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</w:t>
      </w:r>
      <w:r w:rsidR="00B15848">
        <w:rPr>
          <w:rFonts w:eastAsia="Times New Roman" w:cs="Arial"/>
          <w:b/>
          <w:sz w:val="32"/>
          <w:szCs w:val="32"/>
          <w:u w:val="single"/>
          <w:lang w:eastAsia="el-GR"/>
        </w:rPr>
        <w:t xml:space="preserve">ιολογητικά πρόσληψης </w:t>
      </w:r>
      <w:proofErr w:type="spellStart"/>
      <w:r w:rsidR="00B15848">
        <w:rPr>
          <w:rFonts w:eastAsia="Times New Roman" w:cs="Arial"/>
          <w:b/>
          <w:sz w:val="32"/>
          <w:szCs w:val="32"/>
          <w:u w:val="single"/>
          <w:lang w:val="en-US" w:eastAsia="el-GR"/>
        </w:rPr>
        <w:t>ωρομίσθιων</w:t>
      </w:r>
      <w:proofErr w:type="spellEnd"/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: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6F4BB3" w:rsidRDefault="002C1544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8507D">
        <w:rPr>
          <w:rFonts w:eastAsia="Times New Roman" w:cs="Arial"/>
          <w:b/>
          <w:sz w:val="28"/>
          <w:szCs w:val="28"/>
          <w:lang w:eastAsia="el-GR"/>
        </w:rPr>
        <w:t>Πρωτότυπο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6F4BB3">
        <w:rPr>
          <w:rFonts w:eastAsia="Times New Roman" w:cs="Arial"/>
          <w:sz w:val="28"/>
          <w:szCs w:val="28"/>
          <w:lang w:eastAsia="el-GR"/>
        </w:rPr>
        <w:t>«</w:t>
      </w:r>
      <w:r w:rsidR="00D019DB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>» (επισυνάπτεται)</w:t>
      </w:r>
    </w:p>
    <w:p w:rsidR="006F4BB3" w:rsidRPr="006F4BB3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Πτυχίου </w:t>
      </w:r>
      <w:r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</w:t>
      </w:r>
      <w:r w:rsidR="002C1544">
        <w:rPr>
          <w:rFonts w:eastAsia="Times New Roman" w:cs="Arial"/>
          <w:sz w:val="28"/>
          <w:szCs w:val="28"/>
          <w:lang w:eastAsia="el-GR"/>
        </w:rPr>
        <w:t xml:space="preserve">ο ξενόγλωσσος τίτλος, η </w:t>
      </w:r>
      <w:r w:rsidRPr="006F4BB3">
        <w:rPr>
          <w:rFonts w:eastAsia="Times New Roman" w:cs="Arial"/>
          <w:sz w:val="28"/>
          <w:szCs w:val="28"/>
          <w:lang w:eastAsia="el-GR"/>
        </w:rPr>
        <w:t>μετάφραση, αναγνώριση ΔΟΑΤΑΠ και</w:t>
      </w:r>
      <w:r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C71DD2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</w:t>
      </w:r>
      <w:r w:rsidR="0058507D">
        <w:rPr>
          <w:rFonts w:eastAsia="Times New Roman" w:cs="Arial"/>
          <w:sz w:val="28"/>
          <w:szCs w:val="28"/>
          <w:lang w:val="en-US" w:eastAsia="el-GR"/>
        </w:rPr>
        <w:t>www</w:t>
      </w:r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amka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(πρώτη σελίδα βιβλιαρίου ασφάλισης)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  <w:r w:rsidR="0058507D">
        <w:rPr>
          <w:rFonts w:eastAsia="Times New Roman" w:cs="Arial"/>
          <w:sz w:val="28"/>
          <w:szCs w:val="28"/>
          <w:lang w:eastAsia="el-GR"/>
        </w:rPr>
        <w:t>(</w:t>
      </w:r>
      <w:r>
        <w:rPr>
          <w:rFonts w:eastAsia="Times New Roman" w:cs="Arial"/>
          <w:sz w:val="28"/>
          <w:szCs w:val="28"/>
          <w:lang w:eastAsia="el-GR"/>
        </w:rPr>
        <w:t>εκκαθαριστικό Εφορίας</w:t>
      </w:r>
      <w:r w:rsid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Πρόσφατες (τελευταίου τριμήνου)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πρωτότυπες ιατρικές γνωματεύσεις από Παθολόγο</w:t>
      </w:r>
      <w:r>
        <w:rPr>
          <w:rFonts w:eastAsia="Times New Roman" w:cs="Arial"/>
          <w:sz w:val="28"/>
          <w:szCs w:val="28"/>
          <w:lang w:eastAsia="el-GR"/>
        </w:rPr>
        <w:t xml:space="preserve"> (ή Γενικό Ιατρό) και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Ψυχίατρο</w:t>
      </w:r>
      <w:r>
        <w:rPr>
          <w:rFonts w:eastAsia="Times New Roman" w:cs="Arial"/>
          <w:sz w:val="28"/>
          <w:szCs w:val="28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της πρώτης σελίδας βιβλιαρίου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:rsidR="001240CE" w:rsidRDefault="001240CE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:rsidR="001240CE" w:rsidRPr="00141FA5" w:rsidRDefault="001240CE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Υπεύθυνη δήλωση ν.1599/1986 περί μη άσκησης ποινικής δίωξης, μη ύπαρξης κωλυμάτων, μη άσκησης εμπορίας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κλπ </w:t>
      </w:r>
      <w:r>
        <w:rPr>
          <w:rFonts w:eastAsia="Times New Roman" w:cs="Arial"/>
          <w:sz w:val="28"/>
          <w:szCs w:val="28"/>
          <w:lang w:eastAsia="el-GR"/>
        </w:rPr>
        <w:t xml:space="preserve"> (το έντυπο επισυνάπτεται)</w:t>
      </w:r>
    </w:p>
    <w:sectPr w:rsidR="001240CE" w:rsidRPr="00141FA5" w:rsidSect="00BB7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B1B5F"/>
    <w:rsid w:val="001240CE"/>
    <w:rsid w:val="00141FA5"/>
    <w:rsid w:val="00177187"/>
    <w:rsid w:val="001C1C63"/>
    <w:rsid w:val="00231F56"/>
    <w:rsid w:val="0028700E"/>
    <w:rsid w:val="002C1544"/>
    <w:rsid w:val="00316F39"/>
    <w:rsid w:val="0038537F"/>
    <w:rsid w:val="004268AC"/>
    <w:rsid w:val="004672E6"/>
    <w:rsid w:val="004A330C"/>
    <w:rsid w:val="0058507D"/>
    <w:rsid w:val="005A5A9E"/>
    <w:rsid w:val="005C1966"/>
    <w:rsid w:val="00655EA4"/>
    <w:rsid w:val="006F4BB3"/>
    <w:rsid w:val="0070224F"/>
    <w:rsid w:val="00711380"/>
    <w:rsid w:val="00720BCC"/>
    <w:rsid w:val="007D3294"/>
    <w:rsid w:val="007D4378"/>
    <w:rsid w:val="007D438C"/>
    <w:rsid w:val="00831C15"/>
    <w:rsid w:val="0086266D"/>
    <w:rsid w:val="00872D4A"/>
    <w:rsid w:val="008A0C15"/>
    <w:rsid w:val="008A2316"/>
    <w:rsid w:val="008F14E5"/>
    <w:rsid w:val="00990F12"/>
    <w:rsid w:val="009A0725"/>
    <w:rsid w:val="009E5A02"/>
    <w:rsid w:val="00A04BB6"/>
    <w:rsid w:val="00AA0C1E"/>
    <w:rsid w:val="00AB2CCC"/>
    <w:rsid w:val="00AD3C08"/>
    <w:rsid w:val="00AE5605"/>
    <w:rsid w:val="00B15848"/>
    <w:rsid w:val="00BB70CF"/>
    <w:rsid w:val="00BC29CA"/>
    <w:rsid w:val="00BD4D8C"/>
    <w:rsid w:val="00C64C57"/>
    <w:rsid w:val="00C71DD2"/>
    <w:rsid w:val="00CC7B78"/>
    <w:rsid w:val="00CD4856"/>
    <w:rsid w:val="00CD6025"/>
    <w:rsid w:val="00D019DB"/>
    <w:rsid w:val="00D95F22"/>
    <w:rsid w:val="00DE69A4"/>
    <w:rsid w:val="00E8136A"/>
    <w:rsid w:val="00EF1677"/>
    <w:rsid w:val="00F13377"/>
    <w:rsid w:val="00F51AE9"/>
    <w:rsid w:val="00F841D0"/>
    <w:rsid w:val="00FA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Θωμάς Κρανάς</cp:lastModifiedBy>
  <cp:revision>4</cp:revision>
  <cp:lastPrinted>2020-09-22T05:57:00Z</cp:lastPrinted>
  <dcterms:created xsi:type="dcterms:W3CDTF">2021-01-08T13:07:00Z</dcterms:created>
  <dcterms:modified xsi:type="dcterms:W3CDTF">2021-01-10T10:49:00Z</dcterms:modified>
</cp:coreProperties>
</file>