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60CB0" w:rsidRPr="00BF5495" w:rsidTr="00BF5495">
        <w:tc>
          <w:tcPr>
            <w:tcW w:w="4786" w:type="dxa"/>
          </w:tcPr>
          <w:p w:rsidR="00460CB0" w:rsidRPr="00BF5495" w:rsidRDefault="0064643E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F5495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b/>
                <w:spacing w:val="40"/>
                <w:sz w:val="24"/>
                <w:szCs w:val="24"/>
              </w:rPr>
            </w:pPr>
            <w:r w:rsidRPr="00BF5495">
              <w:rPr>
                <w:b/>
                <w:spacing w:val="40"/>
                <w:sz w:val="24"/>
                <w:szCs w:val="24"/>
              </w:rPr>
              <w:t>ΕΛΛΗΝΙΚΗ ΔΗΜΟΚΡΑΤΙΑ</w:t>
            </w:r>
          </w:p>
          <w:p w:rsidR="00716927" w:rsidRPr="00716927" w:rsidRDefault="00716927" w:rsidP="00BF5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ΥΠΟΥΡΓΕΙΟ ΠΑΙΔΕΙΑΣ, </w:t>
            </w:r>
            <w:r w:rsidR="00460CB0" w:rsidRPr="00BF5495">
              <w:rPr>
                <w:b/>
              </w:rPr>
              <w:t>ΘΡΗΣΚΕΥΜΑΤΩΝ</w:t>
            </w:r>
            <w:r w:rsidRPr="00716927">
              <w:rPr>
                <w:b/>
              </w:rPr>
              <w:t xml:space="preserve"> </w:t>
            </w:r>
          </w:p>
          <w:p w:rsidR="00460CB0" w:rsidRPr="00716927" w:rsidRDefault="00716927" w:rsidP="00BF5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ΚΑΙ ΑΘΛΗΤΙΣΜΟΥ</w:t>
            </w:r>
          </w:p>
          <w:p w:rsidR="00460CB0" w:rsidRPr="0016143F" w:rsidRDefault="00460CB0" w:rsidP="00BF549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F5495">
              <w:rPr>
                <w:sz w:val="12"/>
                <w:szCs w:val="12"/>
              </w:rPr>
              <w:t>-----</w:t>
            </w:r>
            <w:r w:rsidRPr="0016143F">
              <w:rPr>
                <w:sz w:val="12"/>
                <w:szCs w:val="12"/>
              </w:rPr>
              <w:t>----</w:t>
            </w: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5495">
              <w:rPr>
                <w:sz w:val="20"/>
                <w:szCs w:val="20"/>
              </w:rPr>
              <w:t>Ταχ. Δ/νση: Α. Παπανδρέου 37</w:t>
            </w: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5495">
              <w:rPr>
                <w:sz w:val="20"/>
                <w:szCs w:val="20"/>
              </w:rPr>
              <w:t>Τ.Κ. – Πόλη: 15180 - Μαρούσι</w:t>
            </w: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5495">
              <w:rPr>
                <w:sz w:val="20"/>
                <w:szCs w:val="20"/>
              </w:rPr>
              <w:t>Ιστοσελίδα: www.minedu.gov.gr</w:t>
            </w: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BF5495"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3969" w:type="dxa"/>
          </w:tcPr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BF5495" w:rsidRDefault="00460CB0" w:rsidP="00BF549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60CB0" w:rsidRPr="00024FD9" w:rsidRDefault="00F90A22" w:rsidP="0016143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bookmarkStart w:id="0" w:name="_GoBack"/>
            <w:bookmarkEnd w:id="0"/>
            <w:r w:rsidR="00716927">
              <w:rPr>
                <w:b/>
                <w:lang w:val="en-US"/>
              </w:rPr>
              <w:t>/12/2023</w:t>
            </w:r>
          </w:p>
        </w:tc>
      </w:tr>
    </w:tbl>
    <w:p w:rsidR="000536B4" w:rsidRDefault="000536B4" w:rsidP="00826502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460CB0" w:rsidRPr="00460CB0" w:rsidRDefault="00460CB0" w:rsidP="00826502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3E2441" w:rsidRPr="00460CB0" w:rsidRDefault="00824F15" w:rsidP="0082650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0CB0">
        <w:rPr>
          <w:b/>
          <w:sz w:val="24"/>
          <w:szCs w:val="24"/>
          <w:u w:val="single"/>
        </w:rPr>
        <w:t>ΔΕΛΤΙΟ ΤΥΠΟΥ</w:t>
      </w:r>
    </w:p>
    <w:p w:rsidR="001958B1" w:rsidRPr="00826502" w:rsidRDefault="001958B1" w:rsidP="001958B1">
      <w:pPr>
        <w:spacing w:after="0" w:line="240" w:lineRule="auto"/>
        <w:rPr>
          <w:b/>
          <w:u w:val="single"/>
        </w:rPr>
      </w:pPr>
    </w:p>
    <w:p w:rsidR="00716927" w:rsidRPr="00716927" w:rsidRDefault="00B15151" w:rsidP="00716927">
      <w:pPr>
        <w:pStyle w:val="1"/>
        <w:spacing w:before="0" w:beforeAutospacing="0" w:after="0" w:afterAutospacing="0"/>
        <w:ind w:left="851" w:hanging="851"/>
        <w:jc w:val="both"/>
        <w:rPr>
          <w:rFonts w:ascii="Calibri" w:hAnsi="Calibri"/>
          <w:b w:val="0"/>
          <w:sz w:val="22"/>
          <w:szCs w:val="22"/>
        </w:rPr>
      </w:pPr>
      <w:r w:rsidRPr="00826502">
        <w:rPr>
          <w:rFonts w:ascii="Calibri" w:hAnsi="Calibri"/>
          <w:color w:val="000000"/>
          <w:sz w:val="22"/>
          <w:szCs w:val="22"/>
        </w:rPr>
        <w:t>Θέμα:</w:t>
      </w:r>
      <w:r w:rsidRPr="00826502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Pr="00826502">
        <w:rPr>
          <w:rFonts w:ascii="Calibri" w:hAnsi="Calibri"/>
          <w:b w:val="0"/>
          <w:color w:val="000000"/>
          <w:sz w:val="22"/>
          <w:szCs w:val="22"/>
        </w:rPr>
        <w:tab/>
      </w:r>
      <w:r w:rsidR="00716927" w:rsidRPr="00716927">
        <w:rPr>
          <w:rFonts w:ascii="Calibri" w:hAnsi="Calibri"/>
          <w:sz w:val="22"/>
          <w:szCs w:val="22"/>
        </w:rPr>
        <w:t>Τελικός αξιολογικός πίνακας</w:t>
      </w:r>
      <w:r w:rsidR="00716927" w:rsidRPr="00716927">
        <w:rPr>
          <w:rFonts w:ascii="Calibri" w:hAnsi="Calibri"/>
          <w:b w:val="0"/>
          <w:sz w:val="22"/>
          <w:szCs w:val="22"/>
        </w:rPr>
        <w:t xml:space="preserve"> μοριοδότησης προσόντων υποψηφίων, ανά αντικείμενο και Καλλιτεχνικό Σχολείο, για την πρόσληψη ωρομίσθιου προσωπικού, εξειδικευμένου στη διδασκαλία των αντικειμένων των κατευθύνσεων Θεάτρου - Κινηματογράφου και Χορού στα Καλλιτεχνικά Σχολεία, σχολ. έτους 202</w:t>
      </w:r>
      <w:r w:rsidR="00716927">
        <w:rPr>
          <w:rFonts w:ascii="Calibri" w:hAnsi="Calibri"/>
          <w:b w:val="0"/>
          <w:sz w:val="22"/>
          <w:szCs w:val="22"/>
        </w:rPr>
        <w:t>3</w:t>
      </w:r>
      <w:r w:rsidR="00716927" w:rsidRPr="00716927">
        <w:rPr>
          <w:rFonts w:ascii="Calibri" w:hAnsi="Calibri"/>
          <w:b w:val="0"/>
          <w:sz w:val="22"/>
          <w:szCs w:val="22"/>
        </w:rPr>
        <w:t>-202</w:t>
      </w:r>
      <w:r w:rsidR="00716927">
        <w:rPr>
          <w:rFonts w:ascii="Calibri" w:hAnsi="Calibri"/>
          <w:b w:val="0"/>
          <w:sz w:val="22"/>
          <w:szCs w:val="22"/>
        </w:rPr>
        <w:t>4</w:t>
      </w:r>
      <w:r w:rsidR="00716927" w:rsidRPr="00716927">
        <w:rPr>
          <w:rFonts w:ascii="Calibri" w:hAnsi="Calibri"/>
          <w:b w:val="0"/>
          <w:sz w:val="22"/>
          <w:szCs w:val="22"/>
        </w:rPr>
        <w:t>.</w:t>
      </w:r>
    </w:p>
    <w:p w:rsidR="00A764F7" w:rsidRPr="00892A80" w:rsidRDefault="00A764F7" w:rsidP="00716927">
      <w:pPr>
        <w:pStyle w:val="1"/>
        <w:spacing w:before="0" w:beforeAutospacing="0" w:after="0" w:afterAutospacing="0"/>
        <w:ind w:left="851" w:hanging="851"/>
        <w:jc w:val="both"/>
        <w:rPr>
          <w:rFonts w:ascii="Calibri" w:hAnsi="Calibri"/>
          <w:color w:val="000000"/>
          <w:sz w:val="22"/>
          <w:szCs w:val="22"/>
        </w:rPr>
      </w:pPr>
    </w:p>
    <w:p w:rsidR="00716927" w:rsidRPr="00716927" w:rsidRDefault="00716927" w:rsidP="00716927">
      <w:pPr>
        <w:spacing w:after="0" w:line="240" w:lineRule="auto"/>
        <w:ind w:firstLine="720"/>
        <w:jc w:val="both"/>
        <w:outlineLvl w:val="0"/>
        <w:rPr>
          <w:rFonts w:eastAsia="Times New Roman" w:cs="Calibri"/>
          <w:bCs/>
          <w:kern w:val="36"/>
          <w:lang w:eastAsia="el-GR"/>
        </w:rPr>
      </w:pPr>
      <w:r>
        <w:rPr>
          <w:rFonts w:eastAsia="Times New Roman"/>
          <w:bCs/>
          <w:kern w:val="36"/>
          <w:lang w:eastAsia="el-GR"/>
        </w:rPr>
        <w:t xml:space="preserve">Από το Υπουργείο Παιδείας, </w:t>
      </w:r>
      <w:r w:rsidRPr="00716927">
        <w:rPr>
          <w:rFonts w:eastAsia="Times New Roman"/>
          <w:bCs/>
          <w:kern w:val="36"/>
          <w:lang w:eastAsia="el-GR"/>
        </w:rPr>
        <w:t xml:space="preserve">Θρησκευμάτων </w:t>
      </w:r>
      <w:r>
        <w:rPr>
          <w:rFonts w:eastAsia="Times New Roman"/>
          <w:bCs/>
          <w:kern w:val="36"/>
          <w:lang w:eastAsia="el-GR"/>
        </w:rPr>
        <w:t xml:space="preserve">και Αθλητισμού </w:t>
      </w:r>
      <w:r w:rsidRPr="00716927">
        <w:rPr>
          <w:rFonts w:eastAsia="Times New Roman"/>
          <w:bCs/>
          <w:kern w:val="36"/>
          <w:lang w:eastAsia="el-GR"/>
        </w:rPr>
        <w:t xml:space="preserve">ανακοινώνεται ότι αναρτάται στην ιστοσελίδα του Υπουργείου </w:t>
      </w:r>
      <w:hyperlink r:id="rId9" w:history="1">
        <w:r w:rsidRPr="00716927">
          <w:rPr>
            <w:rFonts w:eastAsia="Times New Roman"/>
            <w:b/>
            <w:bCs/>
            <w:color w:val="0000FF"/>
            <w:kern w:val="36"/>
            <w:u w:val="single"/>
            <w:lang w:val="en-US" w:eastAsia="el-GR"/>
          </w:rPr>
          <w:t>www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eastAsia="el-GR"/>
          </w:rPr>
          <w:t>.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val="en-US" w:eastAsia="el-GR"/>
          </w:rPr>
          <w:t>minedu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eastAsia="el-GR"/>
          </w:rPr>
          <w:t>.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val="en-US" w:eastAsia="el-GR"/>
          </w:rPr>
          <w:t>gov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eastAsia="el-GR"/>
          </w:rPr>
          <w:t>.</w:t>
        </w:r>
        <w:r w:rsidRPr="00716927">
          <w:rPr>
            <w:rFonts w:eastAsia="Times New Roman"/>
            <w:b/>
            <w:bCs/>
            <w:color w:val="0000FF"/>
            <w:kern w:val="36"/>
            <w:u w:val="single"/>
            <w:lang w:val="en-US" w:eastAsia="el-GR"/>
          </w:rPr>
          <w:t>gr</w:t>
        </w:r>
      </w:hyperlink>
      <w:r w:rsidRPr="00716927">
        <w:rPr>
          <w:rFonts w:eastAsia="Times New Roman"/>
          <w:bCs/>
          <w:kern w:val="36"/>
          <w:lang w:eastAsia="el-GR"/>
        </w:rPr>
        <w:t xml:space="preserve">, </w:t>
      </w:r>
      <w:r w:rsidRPr="00716927">
        <w:rPr>
          <w:rFonts w:eastAsia="Times New Roman"/>
          <w:b/>
          <w:bCs/>
          <w:kern w:val="36"/>
          <w:lang w:eastAsia="el-GR"/>
        </w:rPr>
        <w:t>ο τελικός αξιολογικός πίνακας</w:t>
      </w:r>
      <w:r w:rsidRPr="00716927">
        <w:rPr>
          <w:rFonts w:eastAsia="Times New Roman"/>
          <w:bCs/>
          <w:kern w:val="36"/>
          <w:lang w:eastAsia="el-GR"/>
        </w:rPr>
        <w:t xml:space="preserve"> μοριοδότησης προσόντων υποψηφίων, σχολ. έτους 202</w:t>
      </w:r>
      <w:r>
        <w:rPr>
          <w:rFonts w:eastAsia="Times New Roman"/>
          <w:bCs/>
          <w:kern w:val="36"/>
          <w:lang w:eastAsia="el-GR"/>
        </w:rPr>
        <w:t>3</w:t>
      </w:r>
      <w:r w:rsidRPr="00716927">
        <w:rPr>
          <w:rFonts w:eastAsia="Times New Roman" w:cs="Calibri"/>
          <w:bCs/>
          <w:kern w:val="36"/>
          <w:lang w:eastAsia="el-GR"/>
        </w:rPr>
        <w:t>-202</w:t>
      </w:r>
      <w:r>
        <w:rPr>
          <w:rFonts w:eastAsia="Times New Roman" w:cs="Calibri"/>
          <w:bCs/>
          <w:kern w:val="36"/>
          <w:lang w:eastAsia="el-GR"/>
        </w:rPr>
        <w:t>4</w:t>
      </w:r>
      <w:r w:rsidRPr="00716927">
        <w:rPr>
          <w:rFonts w:eastAsia="Times New Roman" w:cs="Calibri"/>
          <w:bCs/>
          <w:kern w:val="36"/>
          <w:lang w:eastAsia="el-GR"/>
        </w:rPr>
        <w:t xml:space="preserve">, ανά αντικείμενο και Καλλιτεχνικό Σχολείο, για την πρόσληψη ωρομίσθιου προσωπικού, εξειδικευμένου στη διδασκαλία των μαθημάτων του Κινηματογράφου, Κλασικού και Σύγχρονου Χορού και Κίνησης-Χορού στα Καλλιτεχνικά Σχολεία, όπως κυρώθηκε με την αριθμ. </w:t>
      </w:r>
      <w:r w:rsidR="00F754F7" w:rsidRPr="00F754F7">
        <w:rPr>
          <w:rFonts w:eastAsia="Times New Roman" w:cs="Calibri"/>
          <w:b/>
          <w:kern w:val="36"/>
          <w:lang w:eastAsia="el-GR"/>
        </w:rPr>
        <w:t>149398/Ε1</w:t>
      </w:r>
      <w:r w:rsidR="00F754F7">
        <w:rPr>
          <w:rFonts w:eastAsia="Times New Roman" w:cs="Calibri"/>
          <w:b/>
          <w:kern w:val="36"/>
          <w:lang w:eastAsia="el-GR"/>
        </w:rPr>
        <w:t>/29-12-2023</w:t>
      </w:r>
      <w:r w:rsidRPr="00716927">
        <w:rPr>
          <w:rFonts w:eastAsia="Times New Roman" w:cs="Calibri"/>
          <w:bCs/>
          <w:kern w:val="36"/>
          <w:lang w:eastAsia="el-GR"/>
        </w:rPr>
        <w:t xml:space="preserve"> (ΑΔΑ: </w:t>
      </w:r>
      <w:hyperlink r:id="rId10" w:history="1">
        <w:r w:rsidR="00F90A22">
          <w:rPr>
            <w:rFonts w:eastAsia="Times New Roman" w:cs="Calibri"/>
            <w:b/>
            <w:bCs/>
            <w:color w:val="0000FF"/>
            <w:kern w:val="36"/>
            <w:u w:val="single"/>
            <w:lang w:eastAsia="el-GR"/>
          </w:rPr>
          <w:t>673Ω46ΝΚΠΔ-5ΞΥ</w:t>
        </w:r>
      </w:hyperlink>
      <w:r w:rsidRPr="00716927">
        <w:rPr>
          <w:rFonts w:eastAsia="Times New Roman" w:cs="Calibri"/>
          <w:bCs/>
          <w:kern w:val="36"/>
          <w:lang w:eastAsia="el-GR"/>
        </w:rPr>
        <w:t>) υπουργική απόφαση.</w:t>
      </w:r>
    </w:p>
    <w:p w:rsidR="0016143F" w:rsidRPr="00EC191D" w:rsidRDefault="0016143F" w:rsidP="00716927">
      <w:pPr>
        <w:pStyle w:val="1"/>
        <w:spacing w:before="0" w:beforeAutospacing="0" w:after="0" w:afterAutospacing="0"/>
        <w:ind w:firstLine="720"/>
        <w:jc w:val="both"/>
        <w:rPr>
          <w:rFonts w:ascii="Calibri" w:hAnsi="Calibri" w:cs="Calibri"/>
          <w:b w:val="0"/>
          <w:sz w:val="22"/>
          <w:szCs w:val="22"/>
        </w:rPr>
      </w:pPr>
    </w:p>
    <w:sectPr w:rsidR="0016143F" w:rsidRPr="00EC191D" w:rsidSect="001A05A9">
      <w:pgSz w:w="11906" w:h="16838" w:code="9"/>
      <w:pgMar w:top="993" w:right="1588" w:bottom="709" w:left="158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7A" w:rsidRDefault="00E1497A" w:rsidP="000E7B7A">
      <w:pPr>
        <w:spacing w:after="0" w:line="240" w:lineRule="auto"/>
      </w:pPr>
      <w:r>
        <w:separator/>
      </w:r>
    </w:p>
  </w:endnote>
  <w:endnote w:type="continuationSeparator" w:id="0">
    <w:p w:rsidR="00E1497A" w:rsidRDefault="00E1497A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7A" w:rsidRDefault="00E1497A" w:rsidP="000E7B7A">
      <w:pPr>
        <w:spacing w:after="0" w:line="240" w:lineRule="auto"/>
      </w:pPr>
      <w:r>
        <w:separator/>
      </w:r>
    </w:p>
  </w:footnote>
  <w:footnote w:type="continuationSeparator" w:id="0">
    <w:p w:rsidR="00E1497A" w:rsidRDefault="00E1497A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848"/>
    <w:multiLevelType w:val="hybridMultilevel"/>
    <w:tmpl w:val="3154BD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3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1219D"/>
    <w:rsid w:val="00020546"/>
    <w:rsid w:val="000221A0"/>
    <w:rsid w:val="00024FD9"/>
    <w:rsid w:val="0002748D"/>
    <w:rsid w:val="00027B39"/>
    <w:rsid w:val="00027B9E"/>
    <w:rsid w:val="000425F6"/>
    <w:rsid w:val="00053238"/>
    <w:rsid w:val="000536B4"/>
    <w:rsid w:val="00064A30"/>
    <w:rsid w:val="000809EB"/>
    <w:rsid w:val="00085523"/>
    <w:rsid w:val="00086558"/>
    <w:rsid w:val="00087CB8"/>
    <w:rsid w:val="000970BD"/>
    <w:rsid w:val="000A1247"/>
    <w:rsid w:val="000B3F54"/>
    <w:rsid w:val="000C1180"/>
    <w:rsid w:val="000C16E5"/>
    <w:rsid w:val="000C1E14"/>
    <w:rsid w:val="000C2D6D"/>
    <w:rsid w:val="000D65F0"/>
    <w:rsid w:val="000E4826"/>
    <w:rsid w:val="000E7B7A"/>
    <w:rsid w:val="000F1320"/>
    <w:rsid w:val="00103A08"/>
    <w:rsid w:val="00103CBC"/>
    <w:rsid w:val="00103ED0"/>
    <w:rsid w:val="00106248"/>
    <w:rsid w:val="001073CF"/>
    <w:rsid w:val="00107E0F"/>
    <w:rsid w:val="0011248F"/>
    <w:rsid w:val="00122D0A"/>
    <w:rsid w:val="00131646"/>
    <w:rsid w:val="00136208"/>
    <w:rsid w:val="00152487"/>
    <w:rsid w:val="0016143F"/>
    <w:rsid w:val="00164DD4"/>
    <w:rsid w:val="00166161"/>
    <w:rsid w:val="00170CB9"/>
    <w:rsid w:val="00185EEA"/>
    <w:rsid w:val="001958B1"/>
    <w:rsid w:val="001A05A9"/>
    <w:rsid w:val="001B0C7C"/>
    <w:rsid w:val="001B4F12"/>
    <w:rsid w:val="001B7E8F"/>
    <w:rsid w:val="001D4323"/>
    <w:rsid w:val="001D791C"/>
    <w:rsid w:val="001E5B42"/>
    <w:rsid w:val="001E79B6"/>
    <w:rsid w:val="001F59DC"/>
    <w:rsid w:val="001F7BE9"/>
    <w:rsid w:val="00200D56"/>
    <w:rsid w:val="00200E5D"/>
    <w:rsid w:val="00203E81"/>
    <w:rsid w:val="0020610A"/>
    <w:rsid w:val="00211B26"/>
    <w:rsid w:val="002174AE"/>
    <w:rsid w:val="002215C3"/>
    <w:rsid w:val="00221F88"/>
    <w:rsid w:val="002452AF"/>
    <w:rsid w:val="002455EB"/>
    <w:rsid w:val="00246405"/>
    <w:rsid w:val="002539C5"/>
    <w:rsid w:val="00261F84"/>
    <w:rsid w:val="0026778B"/>
    <w:rsid w:val="002711BE"/>
    <w:rsid w:val="00274AAB"/>
    <w:rsid w:val="00275492"/>
    <w:rsid w:val="002909FD"/>
    <w:rsid w:val="00295CEA"/>
    <w:rsid w:val="002B20FB"/>
    <w:rsid w:val="002C2321"/>
    <w:rsid w:val="002D0261"/>
    <w:rsid w:val="002D6B9F"/>
    <w:rsid w:val="002E3C87"/>
    <w:rsid w:val="002F26AD"/>
    <w:rsid w:val="002F2A4B"/>
    <w:rsid w:val="003038AF"/>
    <w:rsid w:val="00312213"/>
    <w:rsid w:val="00317931"/>
    <w:rsid w:val="00325AC0"/>
    <w:rsid w:val="00325D5D"/>
    <w:rsid w:val="00332BF2"/>
    <w:rsid w:val="003354A3"/>
    <w:rsid w:val="00341D19"/>
    <w:rsid w:val="00344A25"/>
    <w:rsid w:val="00351710"/>
    <w:rsid w:val="00360E2B"/>
    <w:rsid w:val="00362CF0"/>
    <w:rsid w:val="003632A3"/>
    <w:rsid w:val="00366B22"/>
    <w:rsid w:val="0037646B"/>
    <w:rsid w:val="00391E5B"/>
    <w:rsid w:val="003A1408"/>
    <w:rsid w:val="003B3AD7"/>
    <w:rsid w:val="003B633B"/>
    <w:rsid w:val="003C35A7"/>
    <w:rsid w:val="003C61AF"/>
    <w:rsid w:val="003D0774"/>
    <w:rsid w:val="003D7A45"/>
    <w:rsid w:val="003D7B26"/>
    <w:rsid w:val="003E2441"/>
    <w:rsid w:val="003F4AA8"/>
    <w:rsid w:val="003F4B2B"/>
    <w:rsid w:val="004009C2"/>
    <w:rsid w:val="00402F99"/>
    <w:rsid w:val="00406737"/>
    <w:rsid w:val="004067FD"/>
    <w:rsid w:val="0041333C"/>
    <w:rsid w:val="00413400"/>
    <w:rsid w:val="00420A5F"/>
    <w:rsid w:val="00421D39"/>
    <w:rsid w:val="00424CBA"/>
    <w:rsid w:val="004271CC"/>
    <w:rsid w:val="00432720"/>
    <w:rsid w:val="00442527"/>
    <w:rsid w:val="00445702"/>
    <w:rsid w:val="00454716"/>
    <w:rsid w:val="00456A8F"/>
    <w:rsid w:val="00456CB6"/>
    <w:rsid w:val="00460CB0"/>
    <w:rsid w:val="004624C3"/>
    <w:rsid w:val="00472AC2"/>
    <w:rsid w:val="00473EC1"/>
    <w:rsid w:val="0049102E"/>
    <w:rsid w:val="004959C2"/>
    <w:rsid w:val="004A0DBE"/>
    <w:rsid w:val="004A6970"/>
    <w:rsid w:val="004C25C0"/>
    <w:rsid w:val="004C6549"/>
    <w:rsid w:val="004D234C"/>
    <w:rsid w:val="004D4649"/>
    <w:rsid w:val="004D5EB8"/>
    <w:rsid w:val="004D6F1E"/>
    <w:rsid w:val="004E476D"/>
    <w:rsid w:val="004F12DD"/>
    <w:rsid w:val="004F4594"/>
    <w:rsid w:val="0052140C"/>
    <w:rsid w:val="0052422E"/>
    <w:rsid w:val="005242EA"/>
    <w:rsid w:val="00532CFE"/>
    <w:rsid w:val="00534411"/>
    <w:rsid w:val="00551F87"/>
    <w:rsid w:val="00552357"/>
    <w:rsid w:val="00553856"/>
    <w:rsid w:val="005570CB"/>
    <w:rsid w:val="0056326B"/>
    <w:rsid w:val="00564568"/>
    <w:rsid w:val="00567DA2"/>
    <w:rsid w:val="00570D07"/>
    <w:rsid w:val="00580060"/>
    <w:rsid w:val="00582AEC"/>
    <w:rsid w:val="00586F6E"/>
    <w:rsid w:val="005956C8"/>
    <w:rsid w:val="00597C8E"/>
    <w:rsid w:val="005A1BFF"/>
    <w:rsid w:val="005A30D6"/>
    <w:rsid w:val="005D0ED2"/>
    <w:rsid w:val="005D1F57"/>
    <w:rsid w:val="005D31DF"/>
    <w:rsid w:val="005D3B45"/>
    <w:rsid w:val="005F5686"/>
    <w:rsid w:val="006039FA"/>
    <w:rsid w:val="00603A21"/>
    <w:rsid w:val="0061068E"/>
    <w:rsid w:val="006161E6"/>
    <w:rsid w:val="00617923"/>
    <w:rsid w:val="00620090"/>
    <w:rsid w:val="00621888"/>
    <w:rsid w:val="0062379C"/>
    <w:rsid w:val="00625907"/>
    <w:rsid w:val="00627BB7"/>
    <w:rsid w:val="00636A61"/>
    <w:rsid w:val="00643302"/>
    <w:rsid w:val="0064643E"/>
    <w:rsid w:val="006561AF"/>
    <w:rsid w:val="00657219"/>
    <w:rsid w:val="0067126F"/>
    <w:rsid w:val="00672D13"/>
    <w:rsid w:val="006744ED"/>
    <w:rsid w:val="00674C29"/>
    <w:rsid w:val="006803C8"/>
    <w:rsid w:val="00693242"/>
    <w:rsid w:val="00693DC9"/>
    <w:rsid w:val="0069546A"/>
    <w:rsid w:val="00695F69"/>
    <w:rsid w:val="006C0196"/>
    <w:rsid w:val="006C19D5"/>
    <w:rsid w:val="006D360C"/>
    <w:rsid w:val="006F167B"/>
    <w:rsid w:val="006F334C"/>
    <w:rsid w:val="006F7C99"/>
    <w:rsid w:val="00702622"/>
    <w:rsid w:val="007027FE"/>
    <w:rsid w:val="007053A2"/>
    <w:rsid w:val="007155B3"/>
    <w:rsid w:val="00715899"/>
    <w:rsid w:val="00716927"/>
    <w:rsid w:val="00734520"/>
    <w:rsid w:val="00743612"/>
    <w:rsid w:val="00743ADA"/>
    <w:rsid w:val="0074529D"/>
    <w:rsid w:val="007564C1"/>
    <w:rsid w:val="00762E66"/>
    <w:rsid w:val="00764E71"/>
    <w:rsid w:val="00765395"/>
    <w:rsid w:val="00771376"/>
    <w:rsid w:val="00783715"/>
    <w:rsid w:val="007852E2"/>
    <w:rsid w:val="00793BDD"/>
    <w:rsid w:val="00797B53"/>
    <w:rsid w:val="007A3A8B"/>
    <w:rsid w:val="007A5B2A"/>
    <w:rsid w:val="007A7A34"/>
    <w:rsid w:val="007B2402"/>
    <w:rsid w:val="007C0252"/>
    <w:rsid w:val="007D4EC7"/>
    <w:rsid w:val="007F300F"/>
    <w:rsid w:val="007F3D1D"/>
    <w:rsid w:val="007F3EC4"/>
    <w:rsid w:val="00806301"/>
    <w:rsid w:val="008063FF"/>
    <w:rsid w:val="008210E9"/>
    <w:rsid w:val="008214D9"/>
    <w:rsid w:val="00824F15"/>
    <w:rsid w:val="00826502"/>
    <w:rsid w:val="00833DBF"/>
    <w:rsid w:val="00843D76"/>
    <w:rsid w:val="008452B9"/>
    <w:rsid w:val="00850954"/>
    <w:rsid w:val="00857A31"/>
    <w:rsid w:val="00881187"/>
    <w:rsid w:val="008829E9"/>
    <w:rsid w:val="00883C3C"/>
    <w:rsid w:val="00887DB4"/>
    <w:rsid w:val="00892A80"/>
    <w:rsid w:val="00892CD1"/>
    <w:rsid w:val="00893953"/>
    <w:rsid w:val="008A09D7"/>
    <w:rsid w:val="008A5FF8"/>
    <w:rsid w:val="008B39EF"/>
    <w:rsid w:val="008C1790"/>
    <w:rsid w:val="008C20EB"/>
    <w:rsid w:val="008C3D87"/>
    <w:rsid w:val="008C4F19"/>
    <w:rsid w:val="008D1892"/>
    <w:rsid w:val="008D2016"/>
    <w:rsid w:val="008D2A5B"/>
    <w:rsid w:val="008D509C"/>
    <w:rsid w:val="008D5BCA"/>
    <w:rsid w:val="008E69EF"/>
    <w:rsid w:val="008F272B"/>
    <w:rsid w:val="008F48CC"/>
    <w:rsid w:val="008F686E"/>
    <w:rsid w:val="008F6C03"/>
    <w:rsid w:val="00900449"/>
    <w:rsid w:val="00907CDB"/>
    <w:rsid w:val="00910896"/>
    <w:rsid w:val="009212E6"/>
    <w:rsid w:val="00923F17"/>
    <w:rsid w:val="009320BA"/>
    <w:rsid w:val="00935EF6"/>
    <w:rsid w:val="00937534"/>
    <w:rsid w:val="009445A1"/>
    <w:rsid w:val="009522F1"/>
    <w:rsid w:val="00953024"/>
    <w:rsid w:val="00961C62"/>
    <w:rsid w:val="009751E6"/>
    <w:rsid w:val="00986163"/>
    <w:rsid w:val="009864A6"/>
    <w:rsid w:val="0099064D"/>
    <w:rsid w:val="009B68CE"/>
    <w:rsid w:val="009B694D"/>
    <w:rsid w:val="009C41B2"/>
    <w:rsid w:val="009C527F"/>
    <w:rsid w:val="009D30CE"/>
    <w:rsid w:val="009F368A"/>
    <w:rsid w:val="00A072DC"/>
    <w:rsid w:val="00A10F69"/>
    <w:rsid w:val="00A23563"/>
    <w:rsid w:val="00A2369D"/>
    <w:rsid w:val="00A23A12"/>
    <w:rsid w:val="00A27702"/>
    <w:rsid w:val="00A3199A"/>
    <w:rsid w:val="00A518A2"/>
    <w:rsid w:val="00A5427A"/>
    <w:rsid w:val="00A65017"/>
    <w:rsid w:val="00A663BC"/>
    <w:rsid w:val="00A7159E"/>
    <w:rsid w:val="00A764F7"/>
    <w:rsid w:val="00A85389"/>
    <w:rsid w:val="00A85C0A"/>
    <w:rsid w:val="00A95A6C"/>
    <w:rsid w:val="00A9727B"/>
    <w:rsid w:val="00AA3F14"/>
    <w:rsid w:val="00AA6C1B"/>
    <w:rsid w:val="00AB0C2A"/>
    <w:rsid w:val="00AB64FC"/>
    <w:rsid w:val="00AC459E"/>
    <w:rsid w:val="00AC66C3"/>
    <w:rsid w:val="00AC7A6F"/>
    <w:rsid w:val="00AE2219"/>
    <w:rsid w:val="00AE4DAF"/>
    <w:rsid w:val="00AF0320"/>
    <w:rsid w:val="00B033EF"/>
    <w:rsid w:val="00B147B3"/>
    <w:rsid w:val="00B15151"/>
    <w:rsid w:val="00B17F5D"/>
    <w:rsid w:val="00B204F4"/>
    <w:rsid w:val="00B23E88"/>
    <w:rsid w:val="00B40053"/>
    <w:rsid w:val="00B527A4"/>
    <w:rsid w:val="00B53096"/>
    <w:rsid w:val="00B66446"/>
    <w:rsid w:val="00B7632B"/>
    <w:rsid w:val="00B777DD"/>
    <w:rsid w:val="00B809D0"/>
    <w:rsid w:val="00B91B6C"/>
    <w:rsid w:val="00B92A44"/>
    <w:rsid w:val="00B92A76"/>
    <w:rsid w:val="00B966BE"/>
    <w:rsid w:val="00BB7B50"/>
    <w:rsid w:val="00BC6D6C"/>
    <w:rsid w:val="00BC7C19"/>
    <w:rsid w:val="00BD313A"/>
    <w:rsid w:val="00BE7018"/>
    <w:rsid w:val="00BF0135"/>
    <w:rsid w:val="00BF5495"/>
    <w:rsid w:val="00C00841"/>
    <w:rsid w:val="00C03177"/>
    <w:rsid w:val="00C04801"/>
    <w:rsid w:val="00C1442D"/>
    <w:rsid w:val="00C21C82"/>
    <w:rsid w:val="00C37DBA"/>
    <w:rsid w:val="00C51204"/>
    <w:rsid w:val="00C57B96"/>
    <w:rsid w:val="00C600F7"/>
    <w:rsid w:val="00C61E29"/>
    <w:rsid w:val="00C67861"/>
    <w:rsid w:val="00C743F2"/>
    <w:rsid w:val="00C744DF"/>
    <w:rsid w:val="00C747AA"/>
    <w:rsid w:val="00C80445"/>
    <w:rsid w:val="00C83144"/>
    <w:rsid w:val="00C86BAB"/>
    <w:rsid w:val="00C9659C"/>
    <w:rsid w:val="00CA07C1"/>
    <w:rsid w:val="00CA47AC"/>
    <w:rsid w:val="00CB538C"/>
    <w:rsid w:val="00CB61B8"/>
    <w:rsid w:val="00CD57C6"/>
    <w:rsid w:val="00CD6112"/>
    <w:rsid w:val="00CE17AC"/>
    <w:rsid w:val="00CE4982"/>
    <w:rsid w:val="00D01F39"/>
    <w:rsid w:val="00D07CF1"/>
    <w:rsid w:val="00D142D2"/>
    <w:rsid w:val="00D21EDC"/>
    <w:rsid w:val="00D26A6F"/>
    <w:rsid w:val="00D40B30"/>
    <w:rsid w:val="00D52AD9"/>
    <w:rsid w:val="00D652F9"/>
    <w:rsid w:val="00D6755F"/>
    <w:rsid w:val="00D72B61"/>
    <w:rsid w:val="00D72FE3"/>
    <w:rsid w:val="00D819D9"/>
    <w:rsid w:val="00D878A4"/>
    <w:rsid w:val="00D9368C"/>
    <w:rsid w:val="00DA5555"/>
    <w:rsid w:val="00DC21BE"/>
    <w:rsid w:val="00DF14DC"/>
    <w:rsid w:val="00DF1653"/>
    <w:rsid w:val="00DF3AD2"/>
    <w:rsid w:val="00DF662C"/>
    <w:rsid w:val="00E04BB8"/>
    <w:rsid w:val="00E12AFE"/>
    <w:rsid w:val="00E1497A"/>
    <w:rsid w:val="00E20A49"/>
    <w:rsid w:val="00E23C6D"/>
    <w:rsid w:val="00E23F13"/>
    <w:rsid w:val="00E306C5"/>
    <w:rsid w:val="00E42F24"/>
    <w:rsid w:val="00E5597B"/>
    <w:rsid w:val="00E56880"/>
    <w:rsid w:val="00E662B5"/>
    <w:rsid w:val="00E66C31"/>
    <w:rsid w:val="00E679FB"/>
    <w:rsid w:val="00E73D67"/>
    <w:rsid w:val="00E74A73"/>
    <w:rsid w:val="00E946A1"/>
    <w:rsid w:val="00E96F0D"/>
    <w:rsid w:val="00EA243A"/>
    <w:rsid w:val="00EB0459"/>
    <w:rsid w:val="00EB0C96"/>
    <w:rsid w:val="00EB1299"/>
    <w:rsid w:val="00EB31AF"/>
    <w:rsid w:val="00EC191D"/>
    <w:rsid w:val="00ED1D77"/>
    <w:rsid w:val="00EF5EEE"/>
    <w:rsid w:val="00F02097"/>
    <w:rsid w:val="00F02A05"/>
    <w:rsid w:val="00F15DB2"/>
    <w:rsid w:val="00F16E73"/>
    <w:rsid w:val="00F17D54"/>
    <w:rsid w:val="00F20D0E"/>
    <w:rsid w:val="00F36B74"/>
    <w:rsid w:val="00F37664"/>
    <w:rsid w:val="00F43560"/>
    <w:rsid w:val="00F54364"/>
    <w:rsid w:val="00F63C33"/>
    <w:rsid w:val="00F65BD5"/>
    <w:rsid w:val="00F67C2B"/>
    <w:rsid w:val="00F7318F"/>
    <w:rsid w:val="00F754F7"/>
    <w:rsid w:val="00F821A2"/>
    <w:rsid w:val="00F90A22"/>
    <w:rsid w:val="00F914DE"/>
    <w:rsid w:val="00F929E1"/>
    <w:rsid w:val="00F93AFA"/>
    <w:rsid w:val="00FC1725"/>
    <w:rsid w:val="00FC293F"/>
    <w:rsid w:val="00FC3170"/>
    <w:rsid w:val="00FC71F4"/>
    <w:rsid w:val="00FD44F6"/>
    <w:rsid w:val="00FE44BB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66214A67"/>
  <w15:chartTrackingRefBased/>
  <w15:docId w15:val="{4682EA2A-85DF-42EF-8044-73BB777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qFormat/>
    <w:rsid w:val="0082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eastAsia="el-GR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aliases w:val="Δεσμός"/>
    <w:uiPriority w:val="99"/>
    <w:unhideWhenUsed/>
    <w:rsid w:val="004E476D"/>
    <w:rPr>
      <w:color w:val="0000FF"/>
      <w:u w:val="single"/>
    </w:rPr>
  </w:style>
  <w:style w:type="table" w:styleId="ab">
    <w:name w:val="Table Grid"/>
    <w:basedOn w:val="a1"/>
    <w:uiPriority w:val="59"/>
    <w:rsid w:val="004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0CB0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welcome">
    <w:name w:val="welcome"/>
    <w:basedOn w:val="a0"/>
    <w:rsid w:val="0099064D"/>
  </w:style>
  <w:style w:type="paragraph" w:customStyle="1" w:styleId="Default">
    <w:name w:val="Default"/>
    <w:rsid w:val="00B1515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Char">
    <w:name w:val="Επικεφαλίδα 1 Char"/>
    <w:link w:val="1"/>
    <w:rsid w:val="0082650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-0">
    <w:name w:val="FollowedHyperlink"/>
    <w:uiPriority w:val="99"/>
    <w:semiHidden/>
    <w:unhideWhenUsed/>
    <w:rsid w:val="00E662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avgeia.gov.gr/doc/673&#937;46&#925;&#922;&#928;&#916;-5&#926;&#933;?inline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E003-FFD6-4EDA-97DD-67F6E380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1171</CharactersWithSpaces>
  <SharedDoc>false</SharedDoc>
  <HLinks>
    <vt:vector size="12" baseType="variant">
      <vt:variant>
        <vt:i4>1770414</vt:i4>
      </vt:variant>
      <vt:variant>
        <vt:i4>3</vt:i4>
      </vt:variant>
      <vt:variant>
        <vt:i4>0</vt:i4>
      </vt:variant>
      <vt:variant>
        <vt:i4>5</vt:i4>
      </vt:variant>
      <vt:variant>
        <vt:lpwstr>https://diavgeia.gov.gr/doc/6ΨΞΑ46ΜΤΛΗ-Μ5Ω?inline=true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Δημητριος Παπαπαναγιωτου</cp:lastModifiedBy>
  <cp:revision>8</cp:revision>
  <cp:lastPrinted>2022-10-19T10:25:00Z</cp:lastPrinted>
  <dcterms:created xsi:type="dcterms:W3CDTF">2022-10-19T10:02:00Z</dcterms:created>
  <dcterms:modified xsi:type="dcterms:W3CDTF">2023-12-29T10:32:00Z</dcterms:modified>
</cp:coreProperties>
</file>