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AF5408" w:rsidP="00657559">
            <w:pPr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-54pt;width:54.95pt;height:53.9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12934746" r:id="rId6"/>
              </w:pic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657559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AF5408" w:rsidRPr="0080450E" w:rsidRDefault="00AF5408" w:rsidP="00657559">
            <w:pPr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ΕΥΟΣΜΟΥ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1C35E9"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 w:rsidRPr="001C35E9">
              <w:rPr>
                <w:rFonts w:ascii="Arial" w:hAnsi="Arial"/>
                <w:sz w:val="24"/>
                <w:szCs w:val="24"/>
              </w:rPr>
              <w:t xml:space="preserve">      : 28</w:t>
            </w:r>
            <w:r w:rsidRPr="001C35E9">
              <w:rPr>
                <w:rFonts w:ascii="Arial" w:hAnsi="Arial"/>
                <w:sz w:val="24"/>
                <w:szCs w:val="24"/>
                <w:vertAlign w:val="superscript"/>
              </w:rPr>
              <w:t>ης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Οκτωβρίου 2</w:t>
            </w:r>
          </w:p>
          <w:p w:rsidR="00AF5408" w:rsidRPr="001C35E9" w:rsidRDefault="00AF5408" w:rsidP="00657559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Τ.Κ                 : 56224</w:t>
            </w:r>
          </w:p>
          <w:p w:rsidR="00AF5408" w:rsidRPr="00AF5408" w:rsidRDefault="00AF5408" w:rsidP="00AF5408">
            <w:pPr>
              <w:spacing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>Τηλέφωνο      : (2310)  764026</w:t>
            </w:r>
            <w:r>
              <w:rPr>
                <w:rFonts w:ascii="Arial" w:hAnsi="Arial"/>
                <w:sz w:val="24"/>
                <w:szCs w:val="24"/>
              </w:rPr>
              <w:t xml:space="preserve">   ΦΑΧ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764026</w:t>
            </w:r>
          </w:p>
        </w:tc>
        <w:tc>
          <w:tcPr>
            <w:tcW w:w="4124" w:type="dxa"/>
          </w:tcPr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AF5408">
            <w:pPr>
              <w:tabs>
                <w:tab w:val="left" w:pos="351"/>
              </w:tabs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657559">
            <w:pPr>
              <w:tabs>
                <w:tab w:val="left" w:pos="351"/>
              </w:tabs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  <w:p w:rsidR="00AF5408" w:rsidRPr="00CD4104" w:rsidRDefault="00AF5408" w:rsidP="00657559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2B54F4">
              <w:rPr>
                <w:rFonts w:ascii="Arial" w:hAnsi="Arial"/>
                <w:sz w:val="24"/>
              </w:rPr>
              <w:t>ΕΥΟΣΜΟΣ</w:t>
            </w:r>
            <w:r>
              <w:rPr>
                <w:rFonts w:ascii="Arial" w:hAnsi="Arial"/>
                <w:sz w:val="24"/>
              </w:rPr>
              <w:t>,</w:t>
            </w:r>
            <w:r w:rsidRPr="002B54F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15/12/2015</w:t>
            </w:r>
          </w:p>
          <w:p w:rsidR="00AF5408" w:rsidRPr="00737C4B" w:rsidRDefault="00AF5408" w:rsidP="00657559">
            <w:pPr>
              <w:ind w:left="36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>. 781α</w:t>
            </w:r>
          </w:p>
          <w:p w:rsidR="00AF5408" w:rsidRDefault="00AF5408" w:rsidP="00657559">
            <w:pPr>
              <w:ind w:left="360"/>
              <w:rPr>
                <w:rFonts w:ascii="Arial" w:hAnsi="Arial"/>
                <w:sz w:val="24"/>
              </w:rPr>
            </w:pPr>
          </w:p>
        </w:tc>
      </w:tr>
    </w:tbl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«Προκήρυξη εκδήλωσης ενδιαφέροντ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ος εκπαιδευτικής επίσκεψης στο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l-GR"/>
        </w:rPr>
        <w:t>Βασσιλικό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Θέατρο   Θεσσαλονίκης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jc w:val="both"/>
        <w:rPr>
          <w:rFonts w:ascii="Times New Roman" w:hAnsi="Times New Roman"/>
          <w:sz w:val="24"/>
          <w:szCs w:val="24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εκπαιδευτική  επίσκεψη στο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Βασσιλικό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θέατρο  Θεσσαλονίκης   για να παρακολουθήσουν  οι μαθητές την παράσταση &lt;Ο Μυστικός Κήπος&gt;  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94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μαθητές  και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5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20/1/2016. 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Ώρα αναχώρησης:9:30. 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Ώρα επιστροφής: 1:30.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Απαιτούμενα: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από 03/01/2016</w:t>
      </w:r>
      <w:r w:rsidRPr="00AF540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έως 08/01/2016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.00μ 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Βλάχου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Παναγιώτα</w:t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AF5408" w:rsidRDefault="00AF5408" w:rsidP="00AF5408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5119C7" w:rsidRDefault="00AF5408" w:rsidP="00AF5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D0EDB" w:rsidRDefault="003D0EDB"/>
    <w:sectPr w:rsidR="003D0EDB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5408"/>
    <w:rsid w:val="003D0EDB"/>
    <w:rsid w:val="004076F6"/>
    <w:rsid w:val="004466C2"/>
    <w:rsid w:val="00A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2015-12-29T20:31:00Z</dcterms:created>
  <dcterms:modified xsi:type="dcterms:W3CDTF">2015-12-29T20:53:00Z</dcterms:modified>
</cp:coreProperties>
</file>