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8CF" w:rsidRDefault="006668CF" w:rsidP="006668CF">
      <w:r>
        <w:rPr>
          <w:noProof/>
        </w:rPr>
        <w:drawing>
          <wp:anchor distT="0" distB="0" distL="114300" distR="114300" simplePos="0" relativeHeight="251660288" behindDoc="0" locked="0" layoutInCell="0" allowOverlap="1">
            <wp:simplePos x="0" y="0"/>
            <wp:positionH relativeFrom="column">
              <wp:posOffset>1353820</wp:posOffset>
            </wp:positionH>
            <wp:positionV relativeFrom="paragraph">
              <wp:posOffset>-283210</wp:posOffset>
            </wp:positionV>
            <wp:extent cx="571500" cy="546100"/>
            <wp:effectExtent l="19050" t="0" r="0" b="0"/>
            <wp:wrapNone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4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10065" w:type="dxa"/>
        <w:tblInd w:w="108" w:type="dxa"/>
        <w:tblLayout w:type="fixed"/>
        <w:tblLook w:val="0000"/>
      </w:tblPr>
      <w:tblGrid>
        <w:gridCol w:w="5760"/>
        <w:gridCol w:w="4305"/>
      </w:tblGrid>
      <w:tr w:rsidR="006668CF" w:rsidTr="00042A14">
        <w:tc>
          <w:tcPr>
            <w:tcW w:w="5760" w:type="dxa"/>
          </w:tcPr>
          <w:p w:rsidR="006668CF" w:rsidRDefault="006668CF" w:rsidP="00042A14">
            <w:pPr>
              <w:jc w:val="center"/>
              <w:rPr>
                <w:b/>
              </w:rPr>
            </w:pPr>
          </w:p>
          <w:p w:rsidR="006668CF" w:rsidRDefault="006668CF" w:rsidP="00042A14">
            <w:pPr>
              <w:jc w:val="center"/>
              <w:rPr>
                <w:b/>
              </w:rPr>
            </w:pPr>
            <w:r>
              <w:rPr>
                <w:b/>
              </w:rPr>
              <w:t>ΕΛΛΗΝΙΚΗ ΔΗΜΟΚΡΑΤΙΑ</w:t>
            </w:r>
          </w:p>
          <w:p w:rsidR="006668CF" w:rsidRDefault="006668CF" w:rsidP="00042A14">
            <w:pPr>
              <w:jc w:val="center"/>
              <w:rPr>
                <w:b/>
              </w:rPr>
            </w:pPr>
            <w:r>
              <w:rPr>
                <w:b/>
              </w:rPr>
              <w:t>ΥΠΟΥΡΓΕΙΟ ΠΑΙΔΕΙΑΣ, ΕΡΕΥΝΑΣ ΚΑΙ ΘΡΗΣΚΕΥΜΑΤΩΝ</w:t>
            </w:r>
          </w:p>
          <w:p w:rsidR="006668CF" w:rsidRDefault="006668CF" w:rsidP="00042A14">
            <w:pPr>
              <w:jc w:val="center"/>
              <w:rPr>
                <w:sz w:val="18"/>
              </w:rPr>
            </w:pPr>
            <w:r>
              <w:rPr>
                <w:sz w:val="18"/>
              </w:rPr>
              <w:t>ΠΕΡΙΦΕΡΕΙΑΚΗ Δ/ΝΣΗ Π/ΘΜΙΑΣ &amp; Δ/ΘΜΙΑΣ ΕΚΠ/ΣΗΣ</w:t>
            </w:r>
          </w:p>
          <w:p w:rsidR="006668CF" w:rsidRDefault="006668CF" w:rsidP="00042A14">
            <w:pPr>
              <w:jc w:val="center"/>
              <w:rPr>
                <w:sz w:val="18"/>
              </w:rPr>
            </w:pPr>
            <w:r>
              <w:rPr>
                <w:sz w:val="18"/>
              </w:rPr>
              <w:t>ΚΕΝΤΡΙΚΗΣ ΜΑΚΕΔΟΝΙΑΣ</w:t>
            </w:r>
          </w:p>
          <w:p w:rsidR="006668CF" w:rsidRDefault="006668CF" w:rsidP="006668CF">
            <w:pPr>
              <w:jc w:val="center"/>
              <w:rPr>
                <w:sz w:val="18"/>
              </w:rPr>
            </w:pPr>
            <w:r>
              <w:rPr>
                <w:sz w:val="18"/>
              </w:rPr>
              <w:t>Δ/ΝΣΗ ΔΕΥΤΕΡΟΒΑΘΜΙΑΣ ΕΚΠ/ΣΗΣ ΔΥΤ. ΘΕΣ/ΝΙΚΗΣ</w:t>
            </w:r>
          </w:p>
          <w:p w:rsidR="006668CF" w:rsidRPr="00A065BA" w:rsidRDefault="006668CF" w:rsidP="006668CF">
            <w:pPr>
              <w:jc w:val="center"/>
              <w:rPr>
                <w:sz w:val="18"/>
              </w:rPr>
            </w:pPr>
            <w:r>
              <w:rPr>
                <w:sz w:val="18"/>
              </w:rPr>
              <w:t>ΓΥΜΝΑΣΙΟ ΝΕΑΣ ΑΠΟΛΛΩΝΙΑΣ</w:t>
            </w:r>
          </w:p>
          <w:p w:rsidR="006668CF" w:rsidRDefault="006668CF" w:rsidP="00042A14">
            <w:proofErr w:type="spellStart"/>
            <w:r>
              <w:t>Ταχ</w:t>
            </w:r>
            <w:proofErr w:type="spellEnd"/>
            <w:r>
              <w:t>. Δ/</w:t>
            </w:r>
            <w:proofErr w:type="spellStart"/>
            <w:r>
              <w:t>νση</w:t>
            </w:r>
            <w:proofErr w:type="spellEnd"/>
            <w:r>
              <w:t xml:space="preserve">        :  Νέα Απολλωνία</w:t>
            </w:r>
          </w:p>
          <w:p w:rsidR="006668CF" w:rsidRPr="0029158C" w:rsidRDefault="006668CF" w:rsidP="00042A14">
            <w:proofErr w:type="spellStart"/>
            <w:r>
              <w:t>Ταχ</w:t>
            </w:r>
            <w:proofErr w:type="spellEnd"/>
            <w:r>
              <w:t>. Κωδ.         : 57012</w:t>
            </w:r>
          </w:p>
          <w:p w:rsidR="006668CF" w:rsidRDefault="006668CF" w:rsidP="00042A14">
            <w:r>
              <w:t>Πληροφορίες    : Μαργαρίτης Φίλιππος</w:t>
            </w:r>
          </w:p>
          <w:p w:rsidR="006668CF" w:rsidRDefault="006668CF" w:rsidP="00042A14">
            <w:pPr>
              <w:rPr>
                <w:noProof/>
              </w:rPr>
            </w:pPr>
            <w:r>
              <w:t>Τηλέφωνο         : 2</w:t>
            </w:r>
            <w:r>
              <w:rPr>
                <w:noProof/>
              </w:rPr>
              <w:t>393041215</w:t>
            </w:r>
          </w:p>
          <w:p w:rsidR="006668CF" w:rsidRPr="00B03102" w:rsidRDefault="006668CF" w:rsidP="00042A14">
            <w:pPr>
              <w:rPr>
                <w:lang w:val="en-US"/>
              </w:rPr>
            </w:pPr>
            <w:r>
              <w:rPr>
                <w:lang w:val="en-US"/>
              </w:rPr>
              <w:t>Fax</w:t>
            </w:r>
            <w:r w:rsidRPr="00B03102">
              <w:rPr>
                <w:lang w:val="en-US"/>
              </w:rPr>
              <w:t xml:space="preserve">                    : 2393041210</w:t>
            </w:r>
          </w:p>
          <w:p w:rsidR="006668CF" w:rsidRPr="00B03102" w:rsidRDefault="006668CF" w:rsidP="00716D08">
            <w:pPr>
              <w:rPr>
                <w:lang w:val="en-US"/>
              </w:rPr>
            </w:pPr>
            <w:r w:rsidRPr="001E30B8">
              <w:rPr>
                <w:lang w:val="en-US"/>
              </w:rPr>
              <w:t>e</w:t>
            </w:r>
            <w:r w:rsidRPr="00194F16">
              <w:rPr>
                <w:lang w:val="en-GB"/>
              </w:rPr>
              <w:t>-</w:t>
            </w:r>
            <w:r w:rsidRPr="001E30B8">
              <w:rPr>
                <w:lang w:val="en-US"/>
              </w:rPr>
              <w:t>mail</w:t>
            </w:r>
            <w:r w:rsidRPr="00194F16">
              <w:rPr>
                <w:b/>
                <w:lang w:val="en-GB"/>
              </w:rPr>
              <w:t xml:space="preserve">                </w:t>
            </w:r>
            <w:r w:rsidRPr="00194F16">
              <w:rPr>
                <w:lang w:val="en-GB"/>
              </w:rPr>
              <w:t>:</w:t>
            </w:r>
            <w:r w:rsidRPr="00194F16">
              <w:rPr>
                <w:b/>
                <w:lang w:val="en-GB"/>
              </w:rPr>
              <w:t xml:space="preserve"> </w:t>
            </w:r>
            <w:r w:rsidR="00B03102" w:rsidRPr="00B03102">
              <w:rPr>
                <w:lang w:val="en-GB"/>
              </w:rPr>
              <w:t>mail@gym-n-apoll.thess.sch.gr</w:t>
            </w:r>
          </w:p>
        </w:tc>
        <w:tc>
          <w:tcPr>
            <w:tcW w:w="4305" w:type="dxa"/>
          </w:tcPr>
          <w:p w:rsidR="006668CF" w:rsidRPr="00B03102" w:rsidRDefault="006668CF" w:rsidP="00042A14">
            <w:pPr>
              <w:rPr>
                <w:sz w:val="24"/>
                <w:szCs w:val="24"/>
                <w:lang w:val="en-US"/>
              </w:rPr>
            </w:pPr>
            <w:r w:rsidRPr="00B03102">
              <w:rPr>
                <w:sz w:val="24"/>
                <w:szCs w:val="24"/>
                <w:lang w:val="en-US"/>
              </w:rPr>
              <w:t xml:space="preserve"> </w:t>
            </w:r>
          </w:p>
          <w:p w:rsidR="006668CF" w:rsidRDefault="0068090B" w:rsidP="00042A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Θεσσαλονίκη, 19</w:t>
            </w:r>
            <w:r w:rsidR="006668CF">
              <w:rPr>
                <w:sz w:val="24"/>
                <w:szCs w:val="24"/>
              </w:rPr>
              <w:t>-01-2016</w:t>
            </w:r>
          </w:p>
          <w:p w:rsidR="006668CF" w:rsidRPr="00C23A98" w:rsidRDefault="006668CF" w:rsidP="00042A1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Αριθμ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Πρωτ</w:t>
            </w:r>
            <w:proofErr w:type="spellEnd"/>
            <w:r>
              <w:rPr>
                <w:sz w:val="24"/>
                <w:szCs w:val="24"/>
              </w:rPr>
              <w:t xml:space="preserve">.: </w:t>
            </w:r>
          </w:p>
          <w:p w:rsidR="006668CF" w:rsidRDefault="006668CF" w:rsidP="00042A14">
            <w:pPr>
              <w:rPr>
                <w:sz w:val="24"/>
                <w:szCs w:val="24"/>
              </w:rPr>
            </w:pPr>
          </w:p>
          <w:p w:rsidR="006668CF" w:rsidRDefault="006668CF" w:rsidP="00042A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Προς: Δ.Δ.Ε. Δυτικής Θεσσαλονίκης</w:t>
            </w:r>
          </w:p>
          <w:p w:rsidR="006668CF" w:rsidRPr="00C23A98" w:rsidRDefault="006668CF" w:rsidP="00042A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( Ανάρτηση στην ιστοσελίδα )                </w:t>
            </w:r>
          </w:p>
          <w:p w:rsidR="006668CF" w:rsidRDefault="006668CF" w:rsidP="00042A14">
            <w:r w:rsidRPr="0078778F">
              <w:rPr>
                <w:b/>
              </w:rPr>
              <w:t xml:space="preserve"> </w:t>
            </w:r>
          </w:p>
          <w:p w:rsidR="006668CF" w:rsidRDefault="006668CF" w:rsidP="00042A14"/>
          <w:p w:rsidR="006668CF" w:rsidRPr="00564329" w:rsidRDefault="006668CF" w:rsidP="00042A14">
            <w:pPr>
              <w:rPr>
                <w:b/>
                <w:sz w:val="28"/>
                <w:szCs w:val="28"/>
              </w:rPr>
            </w:pPr>
          </w:p>
        </w:tc>
      </w:tr>
    </w:tbl>
    <w:p w:rsidR="006668CF" w:rsidRDefault="006668CF" w:rsidP="006668C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</w:t>
      </w:r>
    </w:p>
    <w:p w:rsidR="006668CF" w:rsidRPr="006D3E31" w:rsidRDefault="006668CF" w:rsidP="006668CF">
      <w:r>
        <w:rPr>
          <w:sz w:val="24"/>
          <w:szCs w:val="24"/>
        </w:rPr>
        <w:t xml:space="preserve">     </w:t>
      </w:r>
    </w:p>
    <w:p w:rsidR="006668CF" w:rsidRDefault="006668CF" w:rsidP="006668CF">
      <w:pPr>
        <w:ind w:firstLine="360"/>
        <w:jc w:val="both"/>
        <w:rPr>
          <w:b/>
          <w:sz w:val="24"/>
          <w:szCs w:val="24"/>
        </w:rPr>
      </w:pPr>
      <w:r w:rsidRPr="00D4178F">
        <w:rPr>
          <w:b/>
          <w:sz w:val="24"/>
          <w:szCs w:val="24"/>
        </w:rPr>
        <w:t>ΘΕΜΑ :</w:t>
      </w:r>
      <w:r w:rsidRPr="00D4178F">
        <w:rPr>
          <w:sz w:val="24"/>
          <w:szCs w:val="24"/>
        </w:rPr>
        <w:t xml:space="preserve">  </w:t>
      </w:r>
      <w:r w:rsidRPr="00D4178F">
        <w:rPr>
          <w:b/>
          <w:sz w:val="24"/>
          <w:szCs w:val="24"/>
        </w:rPr>
        <w:t xml:space="preserve">« </w:t>
      </w:r>
      <w:r>
        <w:rPr>
          <w:b/>
          <w:sz w:val="24"/>
          <w:szCs w:val="24"/>
        </w:rPr>
        <w:t xml:space="preserve">Πρόσκληση εκδήλωσης ενδιαφέροντος για υποβολή οικονομικών    </w:t>
      </w:r>
    </w:p>
    <w:p w:rsidR="006668CF" w:rsidRDefault="00340E02" w:rsidP="006668CF">
      <w:pPr>
        <w:ind w:firstLine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προσφορών 2</w:t>
      </w:r>
      <w:r w:rsidR="006668CF">
        <w:rPr>
          <w:b/>
          <w:sz w:val="24"/>
          <w:szCs w:val="24"/>
        </w:rPr>
        <w:t>ήμερη</w:t>
      </w:r>
      <w:r>
        <w:rPr>
          <w:b/>
          <w:sz w:val="24"/>
          <w:szCs w:val="24"/>
        </w:rPr>
        <w:t>ς σχολικής εκδρομής στη Ξάνθη</w:t>
      </w:r>
      <w:r w:rsidR="006668CF" w:rsidRPr="00D4178F">
        <w:rPr>
          <w:b/>
          <w:sz w:val="24"/>
          <w:szCs w:val="24"/>
        </w:rPr>
        <w:t xml:space="preserve"> »</w:t>
      </w:r>
    </w:p>
    <w:p w:rsidR="006668CF" w:rsidRPr="00D4178F" w:rsidRDefault="006668CF" w:rsidP="006668CF">
      <w:pPr>
        <w:ind w:firstLine="360"/>
        <w:jc w:val="both"/>
        <w:rPr>
          <w:b/>
          <w:sz w:val="24"/>
          <w:szCs w:val="24"/>
        </w:rPr>
      </w:pPr>
    </w:p>
    <w:p w:rsidR="006668CF" w:rsidRPr="00CA1AF3" w:rsidRDefault="006668CF" w:rsidP="006668CF">
      <w:pPr>
        <w:jc w:val="both"/>
      </w:pPr>
      <w:r>
        <w:rPr>
          <w:sz w:val="24"/>
          <w:szCs w:val="24"/>
        </w:rPr>
        <w:t xml:space="preserve">   Ο Διευθυντής του  Γυμνασίου Νέας Απολλωνίας σύμφωνα με την υπ’ αρ. 129287/Γ2/12-10-2011 Υ.Α. του Υπουργείου Παι</w:t>
      </w:r>
      <w:r w:rsidR="0076590A">
        <w:rPr>
          <w:sz w:val="24"/>
          <w:szCs w:val="24"/>
        </w:rPr>
        <w:t xml:space="preserve">δείας (ΦΕΚ 2769/τ.Β΄/2-12-2011) </w:t>
      </w:r>
      <w:r>
        <w:rPr>
          <w:sz w:val="24"/>
          <w:szCs w:val="24"/>
        </w:rPr>
        <w:t xml:space="preserve">προκηρύσσει </w:t>
      </w:r>
      <w:r w:rsidR="001C7289">
        <w:rPr>
          <w:sz w:val="24"/>
          <w:szCs w:val="24"/>
        </w:rPr>
        <w:t>διαγωνισμό, για τη διοργάνωση  2</w:t>
      </w:r>
      <w:r w:rsidRPr="0023749F">
        <w:rPr>
          <w:sz w:val="24"/>
          <w:szCs w:val="24"/>
        </w:rPr>
        <w:t>ήμερης</w:t>
      </w:r>
      <w:r>
        <w:rPr>
          <w:sz w:val="24"/>
          <w:szCs w:val="24"/>
        </w:rPr>
        <w:t xml:space="preserve"> </w:t>
      </w:r>
      <w:r w:rsidR="00821A83">
        <w:rPr>
          <w:sz w:val="24"/>
          <w:szCs w:val="24"/>
        </w:rPr>
        <w:t xml:space="preserve">σχολικής εκδρομής μαθητών της </w:t>
      </w:r>
      <w:r w:rsidR="001C7289">
        <w:rPr>
          <w:sz w:val="24"/>
          <w:szCs w:val="24"/>
        </w:rPr>
        <w:t>Β</w:t>
      </w:r>
      <w:r>
        <w:rPr>
          <w:sz w:val="24"/>
          <w:szCs w:val="24"/>
        </w:rPr>
        <w:t>΄ τάξης του σχολείου μας,</w:t>
      </w:r>
      <w:r w:rsidRPr="00CA1AF3">
        <w:rPr>
          <w:sz w:val="24"/>
          <w:szCs w:val="24"/>
        </w:rPr>
        <w:t xml:space="preserve"> </w:t>
      </w:r>
      <w:r>
        <w:rPr>
          <w:sz w:val="24"/>
          <w:szCs w:val="24"/>
        </w:rPr>
        <w:t>σ</w:t>
      </w:r>
      <w:r w:rsidR="00821A83">
        <w:rPr>
          <w:sz w:val="24"/>
          <w:szCs w:val="24"/>
        </w:rPr>
        <w:t>το πλαίσιο</w:t>
      </w:r>
      <w:r>
        <w:rPr>
          <w:sz w:val="24"/>
          <w:szCs w:val="24"/>
        </w:rPr>
        <w:t xml:space="preserve"> </w:t>
      </w:r>
      <w:r w:rsidR="00821A83">
        <w:rPr>
          <w:sz w:val="24"/>
          <w:szCs w:val="24"/>
        </w:rPr>
        <w:t>εκπαιδευτικών προγραμμάτων</w:t>
      </w:r>
      <w:r w:rsidR="005F5E44">
        <w:rPr>
          <w:sz w:val="24"/>
          <w:szCs w:val="24"/>
        </w:rPr>
        <w:t>,</w:t>
      </w:r>
      <w:r w:rsidR="001C7289">
        <w:rPr>
          <w:sz w:val="24"/>
          <w:szCs w:val="24"/>
        </w:rPr>
        <w:t xml:space="preserve"> στη Ξάνθη</w:t>
      </w:r>
      <w:r>
        <w:rPr>
          <w:sz w:val="24"/>
          <w:szCs w:val="24"/>
        </w:rPr>
        <w:t>. Δικαίωμα συμμετοχής στον διαγωνισμό έχουν, σύμφωνα με το νόμο, μόνον τα ταξιδιωτικά πρακτορεία που διαθέτουν ισχύουσα άδεια λειτουργίας  από τον ΕΟΤ.</w:t>
      </w:r>
    </w:p>
    <w:p w:rsidR="006668CF" w:rsidRDefault="006668CF" w:rsidP="006668CF">
      <w:pPr>
        <w:jc w:val="both"/>
        <w:rPr>
          <w:sz w:val="24"/>
          <w:szCs w:val="24"/>
        </w:rPr>
      </w:pPr>
    </w:p>
    <w:p w:rsidR="006668CF" w:rsidRDefault="006668CF" w:rsidP="006668CF">
      <w:pPr>
        <w:jc w:val="both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    </w:t>
      </w:r>
      <w:r w:rsidRPr="000B494C">
        <w:rPr>
          <w:b/>
          <w:sz w:val="24"/>
          <w:szCs w:val="24"/>
          <w:u w:val="single"/>
        </w:rPr>
        <w:t>Στοιχεία εκδρομής</w:t>
      </w:r>
    </w:p>
    <w:p w:rsidR="006668CF" w:rsidRPr="000B494C" w:rsidRDefault="006668CF" w:rsidP="006668CF">
      <w:pPr>
        <w:jc w:val="both"/>
        <w:rPr>
          <w:b/>
          <w:sz w:val="24"/>
          <w:szCs w:val="24"/>
          <w:u w:val="single"/>
        </w:rPr>
      </w:pPr>
    </w:p>
    <w:p w:rsidR="006668CF" w:rsidRDefault="006668CF" w:rsidP="006668CF">
      <w:pPr>
        <w:numPr>
          <w:ilvl w:val="0"/>
          <w:numId w:val="1"/>
        </w:numPr>
        <w:jc w:val="both"/>
        <w:rPr>
          <w:sz w:val="24"/>
          <w:szCs w:val="24"/>
        </w:rPr>
      </w:pPr>
      <w:r w:rsidRPr="008A0604">
        <w:rPr>
          <w:b/>
          <w:sz w:val="24"/>
          <w:szCs w:val="24"/>
        </w:rPr>
        <w:t>Τόπος:</w:t>
      </w:r>
      <w:r w:rsidR="001C7289">
        <w:rPr>
          <w:sz w:val="24"/>
          <w:szCs w:val="24"/>
        </w:rPr>
        <w:t xml:space="preserve"> Ξάνθη</w:t>
      </w:r>
    </w:p>
    <w:p w:rsidR="006668CF" w:rsidRDefault="006668CF" w:rsidP="006668CF">
      <w:pPr>
        <w:numPr>
          <w:ilvl w:val="0"/>
          <w:numId w:val="1"/>
        </w:numPr>
        <w:jc w:val="both"/>
        <w:rPr>
          <w:sz w:val="24"/>
          <w:szCs w:val="24"/>
        </w:rPr>
      </w:pPr>
      <w:r w:rsidRPr="008A0604">
        <w:rPr>
          <w:b/>
          <w:sz w:val="24"/>
          <w:szCs w:val="24"/>
        </w:rPr>
        <w:t>Χρόνος:</w:t>
      </w:r>
      <w:r w:rsidR="00B35D9F">
        <w:rPr>
          <w:b/>
          <w:sz w:val="24"/>
          <w:szCs w:val="24"/>
        </w:rPr>
        <w:t xml:space="preserve"> </w:t>
      </w:r>
      <w:r w:rsidR="00B35D9F">
        <w:rPr>
          <w:sz w:val="24"/>
          <w:szCs w:val="24"/>
        </w:rPr>
        <w:t xml:space="preserve">1- </w:t>
      </w:r>
      <w:r w:rsidR="006E466C">
        <w:rPr>
          <w:sz w:val="24"/>
          <w:szCs w:val="24"/>
        </w:rPr>
        <w:t xml:space="preserve">2  </w:t>
      </w:r>
      <w:r>
        <w:rPr>
          <w:sz w:val="24"/>
          <w:szCs w:val="24"/>
        </w:rPr>
        <w:t>Απριλίου 2016</w:t>
      </w:r>
    </w:p>
    <w:p w:rsidR="006668CF" w:rsidRDefault="006668CF" w:rsidP="006668CF">
      <w:pPr>
        <w:numPr>
          <w:ilvl w:val="0"/>
          <w:numId w:val="1"/>
        </w:numPr>
        <w:jc w:val="both"/>
        <w:rPr>
          <w:sz w:val="24"/>
          <w:szCs w:val="24"/>
        </w:rPr>
      </w:pPr>
      <w:r w:rsidRPr="008A0604">
        <w:rPr>
          <w:b/>
          <w:sz w:val="24"/>
          <w:szCs w:val="24"/>
        </w:rPr>
        <w:t>Συμμετέχοντες:</w:t>
      </w:r>
      <w:r w:rsidR="0071760D">
        <w:rPr>
          <w:sz w:val="24"/>
          <w:szCs w:val="24"/>
        </w:rPr>
        <w:t xml:space="preserve"> 18</w:t>
      </w:r>
      <w:r w:rsidR="00947B0F">
        <w:rPr>
          <w:sz w:val="24"/>
          <w:szCs w:val="24"/>
        </w:rPr>
        <w:t xml:space="preserve"> μαθητές</w:t>
      </w:r>
      <w:r w:rsidR="00187CBC">
        <w:rPr>
          <w:sz w:val="24"/>
          <w:szCs w:val="24"/>
        </w:rPr>
        <w:t>, 4</w:t>
      </w:r>
      <w:r>
        <w:rPr>
          <w:sz w:val="24"/>
          <w:szCs w:val="24"/>
        </w:rPr>
        <w:t xml:space="preserve"> συνοδοί καθηγητές</w:t>
      </w:r>
    </w:p>
    <w:p w:rsidR="006668CF" w:rsidRDefault="006668CF" w:rsidP="006668CF">
      <w:pPr>
        <w:numPr>
          <w:ilvl w:val="0"/>
          <w:numId w:val="1"/>
        </w:numPr>
        <w:jc w:val="both"/>
        <w:rPr>
          <w:sz w:val="24"/>
          <w:szCs w:val="24"/>
        </w:rPr>
      </w:pPr>
      <w:r w:rsidRPr="008A0604">
        <w:rPr>
          <w:b/>
          <w:sz w:val="24"/>
          <w:szCs w:val="24"/>
        </w:rPr>
        <w:t xml:space="preserve">Μέσο μεταφοράς: </w:t>
      </w:r>
      <w:r>
        <w:rPr>
          <w:sz w:val="24"/>
          <w:szCs w:val="24"/>
        </w:rPr>
        <w:t>Λεωφορείο</w:t>
      </w:r>
      <w:r w:rsidR="00B35D9F">
        <w:rPr>
          <w:sz w:val="24"/>
          <w:szCs w:val="24"/>
        </w:rPr>
        <w:t xml:space="preserve"> (25 θέσεων)</w:t>
      </w:r>
    </w:p>
    <w:p w:rsidR="006668CF" w:rsidRDefault="006668CF" w:rsidP="006668CF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b/>
          <w:sz w:val="24"/>
          <w:szCs w:val="24"/>
        </w:rPr>
        <w:t>Διατροφή:</w:t>
      </w:r>
      <w:r w:rsidRPr="00BF0BC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Μόνο </w:t>
      </w:r>
      <w:proofErr w:type="spellStart"/>
      <w:r>
        <w:rPr>
          <w:sz w:val="24"/>
          <w:szCs w:val="24"/>
        </w:rPr>
        <w:t>πρωϊνό</w:t>
      </w:r>
      <w:proofErr w:type="spellEnd"/>
      <w:r>
        <w:rPr>
          <w:sz w:val="24"/>
          <w:szCs w:val="24"/>
        </w:rPr>
        <w:t xml:space="preserve"> στο ξενοδοχείο</w:t>
      </w:r>
    </w:p>
    <w:p w:rsidR="006668CF" w:rsidRDefault="006668CF" w:rsidP="006668CF">
      <w:pPr>
        <w:numPr>
          <w:ilvl w:val="0"/>
          <w:numId w:val="1"/>
        </w:numPr>
        <w:jc w:val="both"/>
        <w:rPr>
          <w:sz w:val="24"/>
          <w:szCs w:val="24"/>
        </w:rPr>
      </w:pPr>
      <w:r w:rsidRPr="008A0604">
        <w:rPr>
          <w:b/>
          <w:sz w:val="24"/>
          <w:szCs w:val="24"/>
        </w:rPr>
        <w:t xml:space="preserve">Κατηγορία ξενοδοχείου: </w:t>
      </w:r>
      <w:r>
        <w:rPr>
          <w:sz w:val="24"/>
          <w:szCs w:val="24"/>
        </w:rPr>
        <w:t xml:space="preserve">Τουλάχιστον 3*  </w:t>
      </w:r>
    </w:p>
    <w:p w:rsidR="006668CF" w:rsidRDefault="006668CF" w:rsidP="006668CF">
      <w:pPr>
        <w:numPr>
          <w:ilvl w:val="0"/>
          <w:numId w:val="1"/>
        </w:numPr>
        <w:jc w:val="both"/>
        <w:rPr>
          <w:sz w:val="24"/>
          <w:szCs w:val="24"/>
        </w:rPr>
      </w:pPr>
      <w:r w:rsidRPr="008A0604">
        <w:rPr>
          <w:b/>
          <w:sz w:val="24"/>
          <w:szCs w:val="24"/>
        </w:rPr>
        <w:t xml:space="preserve">Δωμάτια: </w:t>
      </w:r>
      <w:r>
        <w:rPr>
          <w:sz w:val="24"/>
          <w:szCs w:val="24"/>
        </w:rPr>
        <w:t>Τρίκλινα για τους μαθητές και  μονόκλινα για τους καθηγητές.</w:t>
      </w:r>
    </w:p>
    <w:p w:rsidR="006668CF" w:rsidRDefault="006668CF" w:rsidP="006668CF">
      <w:pPr>
        <w:numPr>
          <w:ilvl w:val="0"/>
          <w:numId w:val="1"/>
        </w:numPr>
        <w:rPr>
          <w:sz w:val="24"/>
          <w:szCs w:val="24"/>
        </w:rPr>
      </w:pPr>
      <w:r w:rsidRPr="008A0604">
        <w:rPr>
          <w:b/>
          <w:sz w:val="24"/>
          <w:szCs w:val="24"/>
        </w:rPr>
        <w:t>Πρόγραμμα επισκέψεων</w:t>
      </w:r>
      <w:r>
        <w:rPr>
          <w:sz w:val="24"/>
          <w:szCs w:val="24"/>
        </w:rPr>
        <w:t xml:space="preserve">: </w:t>
      </w:r>
    </w:p>
    <w:p w:rsidR="00716D08" w:rsidRDefault="00B35D9F" w:rsidP="00B35D9F">
      <w:pPr>
        <w:ind w:left="780"/>
        <w:rPr>
          <w:sz w:val="24"/>
          <w:szCs w:val="24"/>
        </w:rPr>
      </w:pPr>
      <w:r>
        <w:rPr>
          <w:sz w:val="24"/>
          <w:szCs w:val="24"/>
        </w:rPr>
        <w:t>Πόλη Ξάνθης – περίχωρα –</w:t>
      </w:r>
      <w:proofErr w:type="spellStart"/>
      <w:r>
        <w:rPr>
          <w:sz w:val="24"/>
          <w:szCs w:val="24"/>
        </w:rPr>
        <w:t>Βιστωνίδα</w:t>
      </w:r>
      <w:proofErr w:type="spellEnd"/>
      <w:r>
        <w:rPr>
          <w:sz w:val="24"/>
          <w:szCs w:val="24"/>
        </w:rPr>
        <w:t xml:space="preserve"> – Τοξότες (ανάλογα με τις καιρικές συνθήκες) ή οπουδήποτε υπάρχει ενδιαφέρον.</w:t>
      </w:r>
    </w:p>
    <w:p w:rsidR="006668CF" w:rsidRDefault="00716D08" w:rsidP="00BD36B2">
      <w:pPr>
        <w:ind w:left="4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</w:p>
    <w:p w:rsidR="006668CF" w:rsidRPr="000B494C" w:rsidRDefault="006668CF" w:rsidP="006668CF">
      <w:pPr>
        <w:ind w:left="420"/>
        <w:jc w:val="both"/>
        <w:rPr>
          <w:b/>
          <w:sz w:val="24"/>
          <w:szCs w:val="24"/>
          <w:u w:val="single"/>
        </w:rPr>
      </w:pPr>
      <w:r w:rsidRPr="000B494C">
        <w:rPr>
          <w:b/>
          <w:sz w:val="24"/>
          <w:szCs w:val="24"/>
          <w:u w:val="single"/>
        </w:rPr>
        <w:t>Απαραίτητοι όροι</w:t>
      </w:r>
    </w:p>
    <w:p w:rsidR="006668CF" w:rsidRPr="00584057" w:rsidRDefault="006668CF" w:rsidP="006668CF">
      <w:pPr>
        <w:numPr>
          <w:ilvl w:val="0"/>
          <w:numId w:val="2"/>
        </w:numPr>
        <w:jc w:val="both"/>
        <w:rPr>
          <w:sz w:val="24"/>
          <w:szCs w:val="24"/>
        </w:rPr>
      </w:pPr>
      <w:r w:rsidRPr="00584057">
        <w:rPr>
          <w:sz w:val="24"/>
          <w:szCs w:val="24"/>
        </w:rPr>
        <w:t>Ασφάλιση ευθύνης διοργανωτή, σύμφωνα με την κείμενη νομοθεσία και πρόσθετη ασφάλιση με κάλυψη εξόδων σε περίπτωση ατυχήματος ή ασθένειας.</w:t>
      </w:r>
    </w:p>
    <w:p w:rsidR="006668CF" w:rsidRDefault="006668CF" w:rsidP="006668CF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Λεωφορείο σύγχρονο σε άρτια κατάσταση, σύμφωνα με την κείμενη νομοθεσία, διαθέσιμο σε όλη τη διάρκεια της εκδρομής.</w:t>
      </w:r>
    </w:p>
    <w:p w:rsidR="006668CF" w:rsidRDefault="006668CF" w:rsidP="006668CF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Δωρεάν συμμετοχή των συνοδών-καθηγητών.</w:t>
      </w:r>
    </w:p>
    <w:p w:rsidR="006668CF" w:rsidRDefault="006668CF" w:rsidP="006668CF">
      <w:pPr>
        <w:ind w:left="360"/>
        <w:jc w:val="both"/>
        <w:rPr>
          <w:sz w:val="24"/>
          <w:szCs w:val="24"/>
        </w:rPr>
      </w:pPr>
    </w:p>
    <w:p w:rsidR="00716D08" w:rsidRDefault="00716D08" w:rsidP="003526EE">
      <w:pPr>
        <w:jc w:val="both"/>
        <w:rPr>
          <w:b/>
          <w:sz w:val="24"/>
          <w:szCs w:val="24"/>
          <w:u w:val="single"/>
        </w:rPr>
      </w:pPr>
    </w:p>
    <w:p w:rsidR="00716D08" w:rsidRDefault="00716D08" w:rsidP="006668CF">
      <w:pPr>
        <w:ind w:left="360"/>
        <w:jc w:val="both"/>
        <w:rPr>
          <w:b/>
          <w:sz w:val="24"/>
          <w:szCs w:val="24"/>
          <w:u w:val="single"/>
        </w:rPr>
      </w:pPr>
    </w:p>
    <w:p w:rsidR="006668CF" w:rsidRPr="000D32FB" w:rsidRDefault="006668CF" w:rsidP="008275B3">
      <w:pPr>
        <w:ind w:left="360"/>
        <w:jc w:val="both"/>
        <w:rPr>
          <w:b/>
          <w:sz w:val="24"/>
          <w:szCs w:val="24"/>
          <w:u w:val="single"/>
        </w:rPr>
      </w:pPr>
      <w:r w:rsidRPr="000D32FB">
        <w:rPr>
          <w:b/>
          <w:sz w:val="24"/>
          <w:szCs w:val="24"/>
          <w:u w:val="single"/>
        </w:rPr>
        <w:t>Όροι υποβολής οικονομικών προσφορών</w:t>
      </w:r>
    </w:p>
    <w:p w:rsidR="006668CF" w:rsidRDefault="006668CF" w:rsidP="006668CF">
      <w:pPr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Στο κείμενο  της προσφοράς να καταγράφονται η τελική συνολική τιμή της εκδρομής με ΦΠΑ, αλλά και η τιμή ανά μαθητή με ΦΠΑ. Στις τιμές αυτές δεν θα συμπεριλαμβάνονται </w:t>
      </w:r>
      <w:r>
        <w:rPr>
          <w:sz w:val="24"/>
          <w:szCs w:val="24"/>
        </w:rPr>
        <w:lastRenderedPageBreak/>
        <w:t xml:space="preserve">τυχόν παροχές του γραφείου, που εφόσον κατατεθούν θα εκτιμηθούν από την επιτροπή αξιολόγησης. </w:t>
      </w:r>
    </w:p>
    <w:p w:rsidR="006668CF" w:rsidRDefault="006668CF" w:rsidP="006668CF">
      <w:pPr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Υπεύθυνη δήλωση ότι το πρακτορείο διαθέτει ειδικό σήμα λειτουργίας σε ισχύ.</w:t>
      </w:r>
    </w:p>
    <w:p w:rsidR="006668CF" w:rsidRDefault="006668CF" w:rsidP="006668CF">
      <w:pPr>
        <w:jc w:val="both"/>
        <w:rPr>
          <w:sz w:val="24"/>
          <w:szCs w:val="24"/>
        </w:rPr>
      </w:pPr>
    </w:p>
    <w:p w:rsidR="006668CF" w:rsidRDefault="006668CF" w:rsidP="006668C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Το πλήρες πρόγραμμα και οι αναλυτικοί όροι της εκδρομής θα συμπεριληφθούν στο Ιδιωτικό Συμφωνητικό που θα υπογραφεί με το Ταξιδιωτικό Γραφείο που θα επιλεγεί.</w:t>
      </w:r>
    </w:p>
    <w:p w:rsidR="006668CF" w:rsidRDefault="006668CF" w:rsidP="006668C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Ως εγγύηση για τη διασφάλιση των όρων του Συμφωνητικού θα κρατηθεί στο Σχολείο το 1/3 των χρημάτων του συνολικού ποσού. Το ποσό αυτό θα αποδοθεί στο Γραφείο μετά το τέλος της εκδρομής και την επιστ</w:t>
      </w:r>
      <w:r w:rsidR="00B03102">
        <w:rPr>
          <w:sz w:val="24"/>
          <w:szCs w:val="24"/>
        </w:rPr>
        <w:t>ροφή των μαθητών στη Νέα Απολλωνία</w:t>
      </w:r>
      <w:r>
        <w:rPr>
          <w:sz w:val="24"/>
          <w:szCs w:val="24"/>
        </w:rPr>
        <w:t xml:space="preserve">.  </w:t>
      </w:r>
    </w:p>
    <w:p w:rsidR="006668CF" w:rsidRDefault="006668CF" w:rsidP="006668CF">
      <w:pPr>
        <w:jc w:val="both"/>
        <w:rPr>
          <w:sz w:val="24"/>
          <w:szCs w:val="24"/>
        </w:rPr>
      </w:pPr>
    </w:p>
    <w:p w:rsidR="006668CF" w:rsidRPr="00A2650B" w:rsidRDefault="006668CF" w:rsidP="006668C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Καταληκτική ημερομηνία κατάθεσης προσφορών : </w:t>
      </w:r>
      <w:r w:rsidR="00B03102">
        <w:rPr>
          <w:b/>
          <w:sz w:val="24"/>
          <w:szCs w:val="24"/>
        </w:rPr>
        <w:t>Παρασκευή</w:t>
      </w:r>
      <w:r>
        <w:rPr>
          <w:b/>
          <w:sz w:val="24"/>
          <w:szCs w:val="24"/>
        </w:rPr>
        <w:t xml:space="preserve"> 2</w:t>
      </w:r>
      <w:r w:rsidR="00187CBC">
        <w:rPr>
          <w:b/>
          <w:sz w:val="24"/>
          <w:szCs w:val="24"/>
        </w:rPr>
        <w:t>-02</w:t>
      </w:r>
      <w:r>
        <w:rPr>
          <w:b/>
          <w:sz w:val="24"/>
          <w:szCs w:val="24"/>
        </w:rPr>
        <w:t>-2016, ώρα 13:00</w:t>
      </w:r>
    </w:p>
    <w:p w:rsidR="006668CF" w:rsidRDefault="006668CF" w:rsidP="006668C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</w:p>
    <w:p w:rsidR="006668CF" w:rsidRPr="00231E7F" w:rsidRDefault="006668CF" w:rsidP="006668CF">
      <w:pPr>
        <w:jc w:val="both"/>
        <w:rPr>
          <w:sz w:val="28"/>
          <w:szCs w:val="28"/>
        </w:rPr>
      </w:pPr>
    </w:p>
    <w:p w:rsidR="006668CF" w:rsidRPr="00F57BA8" w:rsidRDefault="006668CF" w:rsidP="006668CF">
      <w:pPr>
        <w:ind w:firstLine="360"/>
        <w:jc w:val="both"/>
        <w:rPr>
          <w:sz w:val="28"/>
        </w:rPr>
      </w:pPr>
    </w:p>
    <w:p w:rsidR="006668CF" w:rsidRDefault="006668CF" w:rsidP="006668CF">
      <w:pPr>
        <w:tabs>
          <w:tab w:val="left" w:pos="6804"/>
        </w:tabs>
        <w:rPr>
          <w:sz w:val="28"/>
        </w:rPr>
      </w:pPr>
      <w:r>
        <w:rPr>
          <w:sz w:val="28"/>
        </w:rPr>
        <w:t xml:space="preserve">                                                                                          </w:t>
      </w:r>
    </w:p>
    <w:p w:rsidR="006668CF" w:rsidRDefault="006668CF" w:rsidP="006668CF">
      <w:pPr>
        <w:spacing w:line="360" w:lineRule="auto"/>
        <w:rPr>
          <w:sz w:val="24"/>
          <w:szCs w:val="24"/>
        </w:rPr>
      </w:pPr>
    </w:p>
    <w:p w:rsidR="006668CF" w:rsidRDefault="006668CF" w:rsidP="006668CF">
      <w:pPr>
        <w:spacing w:line="360" w:lineRule="auto"/>
        <w:ind w:left="357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</w:t>
      </w:r>
      <w:r w:rsidR="00B03102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Ο Διευθυντής </w:t>
      </w:r>
    </w:p>
    <w:p w:rsidR="006668CF" w:rsidRDefault="006668CF" w:rsidP="006668CF">
      <w:pPr>
        <w:spacing w:line="360" w:lineRule="auto"/>
        <w:ind w:left="357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</w:t>
      </w:r>
    </w:p>
    <w:p w:rsidR="006668CF" w:rsidRDefault="006668CF" w:rsidP="006668CF">
      <w:pPr>
        <w:ind w:left="357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</w:t>
      </w:r>
      <w:r w:rsidR="00B03102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 </w:t>
      </w:r>
      <w:r w:rsidR="00716D08">
        <w:rPr>
          <w:sz w:val="24"/>
          <w:szCs w:val="24"/>
        </w:rPr>
        <w:t>Μαργαρίτης Φίλιππος</w:t>
      </w:r>
    </w:p>
    <w:p w:rsidR="006668CF" w:rsidRDefault="006668CF" w:rsidP="006668CF">
      <w:pPr>
        <w:ind w:left="357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</w:t>
      </w:r>
      <w:r w:rsidR="00B03102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</w:t>
      </w:r>
      <w:r w:rsidR="00716D08">
        <w:rPr>
          <w:sz w:val="24"/>
          <w:szCs w:val="24"/>
        </w:rPr>
        <w:t>Φυσικής Αγωγής</w:t>
      </w:r>
    </w:p>
    <w:p w:rsidR="006668CF" w:rsidRPr="00F74724" w:rsidRDefault="006668CF" w:rsidP="006668CF">
      <w:pPr>
        <w:ind w:left="357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</w:t>
      </w:r>
    </w:p>
    <w:p w:rsidR="0002104C" w:rsidRDefault="0002104C"/>
    <w:sectPr w:rsidR="0002104C" w:rsidSect="00C92B4B">
      <w:pgSz w:w="11906" w:h="16838"/>
      <w:pgMar w:top="1258" w:right="926" w:bottom="1440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CD6020"/>
    <w:multiLevelType w:val="hybridMultilevel"/>
    <w:tmpl w:val="31ACDB2C"/>
    <w:lvl w:ilvl="0" w:tplc="0408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8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>
    <w:nsid w:val="521C53A4"/>
    <w:multiLevelType w:val="hybridMultilevel"/>
    <w:tmpl w:val="160AD968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DB53388"/>
    <w:multiLevelType w:val="hybridMultilevel"/>
    <w:tmpl w:val="33801D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668CF"/>
    <w:rsid w:val="0002104C"/>
    <w:rsid w:val="00187CBC"/>
    <w:rsid w:val="001C7289"/>
    <w:rsid w:val="00340E02"/>
    <w:rsid w:val="003526EE"/>
    <w:rsid w:val="005F5E44"/>
    <w:rsid w:val="006668CF"/>
    <w:rsid w:val="0068090B"/>
    <w:rsid w:val="006E466C"/>
    <w:rsid w:val="00701403"/>
    <w:rsid w:val="00716D08"/>
    <w:rsid w:val="0071760D"/>
    <w:rsid w:val="00726BA7"/>
    <w:rsid w:val="0076590A"/>
    <w:rsid w:val="00821A83"/>
    <w:rsid w:val="008275B3"/>
    <w:rsid w:val="00947B0F"/>
    <w:rsid w:val="00A407B2"/>
    <w:rsid w:val="00A43F57"/>
    <w:rsid w:val="00B03102"/>
    <w:rsid w:val="00B35D9F"/>
    <w:rsid w:val="00BD36B2"/>
    <w:rsid w:val="00EC5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sid w:val="006668CF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68090B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68090B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548</Words>
  <Characters>2961</Characters>
  <Application>Microsoft Office Word</Application>
  <DocSecurity>0</DocSecurity>
  <Lines>24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ΓΥΜ. Ν.ΑΠΟΛΛΩΝΙΑΣ</dc:creator>
  <cp:lastModifiedBy>ΓΥΜ. Ν.ΑΠΟΛΛΩΝΙΑΣ</cp:lastModifiedBy>
  <cp:revision>2</cp:revision>
  <cp:lastPrinted>2016-01-19T07:36:00Z</cp:lastPrinted>
  <dcterms:created xsi:type="dcterms:W3CDTF">2016-01-22T09:13:00Z</dcterms:created>
  <dcterms:modified xsi:type="dcterms:W3CDTF">2016-01-22T09:13:00Z</dcterms:modified>
</cp:coreProperties>
</file>