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7" w:rsidRPr="00D16AA4" w:rsidRDefault="00394BDA" w:rsidP="003D3097">
      <w:pPr>
        <w:rPr>
          <w:noProof/>
          <w:lang w:eastAsia="el-GR"/>
        </w:rPr>
      </w:pPr>
      <w:r>
        <w:rPr>
          <w:noProof/>
          <w:lang w:eastAsia="el-GR"/>
        </w:rPr>
        <w:t xml:space="preserve">          </w:t>
      </w:r>
      <w:r w:rsidR="006F2DD5">
        <w:rPr>
          <w:noProof/>
          <w:lang w:eastAsia="el-GR"/>
        </w:rPr>
        <w:drawing>
          <wp:inline distT="0" distB="0" distL="0" distR="0">
            <wp:extent cx="581025" cy="4000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65" w:rsidRPr="003D3097" w:rsidRDefault="00FC4365" w:rsidP="003D3097">
      <w:pPr>
        <w:spacing w:after="0"/>
        <w:rPr>
          <w:noProof/>
          <w:lang w:eastAsia="el-GR"/>
        </w:rPr>
      </w:pPr>
      <w:r w:rsidRPr="00EF7961">
        <w:rPr>
          <w:sz w:val="24"/>
          <w:szCs w:val="24"/>
        </w:rPr>
        <w:t xml:space="preserve">ΕΛΛΗΝΙΚΗ ΔΗΜΟΚΡΑΤΙΑ                                                       </w:t>
      </w:r>
      <w:r w:rsidR="00394BDA" w:rsidRPr="00EF7961">
        <w:rPr>
          <w:sz w:val="24"/>
          <w:szCs w:val="24"/>
        </w:rPr>
        <w:t xml:space="preserve">                       Θεσσαλονί</w:t>
      </w:r>
      <w:r w:rsidR="00554085">
        <w:rPr>
          <w:sz w:val="24"/>
          <w:szCs w:val="24"/>
        </w:rPr>
        <w:t xml:space="preserve">κη </w:t>
      </w:r>
      <w:r w:rsidR="00554085">
        <w:rPr>
          <w:sz w:val="24"/>
          <w:szCs w:val="24"/>
          <w:lang w:val="en-US"/>
        </w:rPr>
        <w:t>0</w:t>
      </w:r>
      <w:r w:rsidR="00554085">
        <w:rPr>
          <w:sz w:val="24"/>
          <w:szCs w:val="24"/>
        </w:rPr>
        <w:t>3/0</w:t>
      </w:r>
      <w:r w:rsidR="00554085" w:rsidRPr="00554085">
        <w:rPr>
          <w:sz w:val="24"/>
          <w:szCs w:val="24"/>
        </w:rPr>
        <w:t>3</w:t>
      </w:r>
      <w:r w:rsidRPr="00EF7961">
        <w:rPr>
          <w:sz w:val="24"/>
          <w:szCs w:val="24"/>
        </w:rPr>
        <w:t>/2016</w:t>
      </w:r>
    </w:p>
    <w:p w:rsidR="00FC4365" w:rsidRPr="00554085" w:rsidRDefault="00FC4365" w:rsidP="003D3097">
      <w:pPr>
        <w:spacing w:after="0" w:line="240" w:lineRule="auto"/>
        <w:rPr>
          <w:sz w:val="24"/>
          <w:szCs w:val="24"/>
        </w:rPr>
      </w:pPr>
      <w:r w:rsidRPr="00EF7961">
        <w:rPr>
          <w:bCs/>
          <w:sz w:val="24"/>
          <w:szCs w:val="24"/>
        </w:rPr>
        <w:t>Υπουργείο Παιδείας, Έρευνας και Θρησκευμάτων                                  Αρ.Πρωτ.</w:t>
      </w:r>
      <w:r w:rsidR="00554085" w:rsidRPr="00554085">
        <w:rPr>
          <w:bCs/>
          <w:sz w:val="24"/>
          <w:szCs w:val="24"/>
        </w:rPr>
        <w:t>133</w:t>
      </w:r>
    </w:p>
    <w:p w:rsidR="00FC4365" w:rsidRPr="00EF7961" w:rsidRDefault="00FC4365" w:rsidP="003D3097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</w:rPr>
        <w:t> ΠΕΡ/ΚΗ Δ/ΝΣΗ Π.&amp; Δ, ΕΚΠ/ΣΗΣ Κ. ΜΑΚΕΔΟΝΙΑΣ                                  Προς Δ.Δ.Ε.  Δυτ. Θεσσαλονίκης</w:t>
      </w:r>
    </w:p>
    <w:p w:rsidR="00FC4365" w:rsidRPr="00EF7961" w:rsidRDefault="00FC4365" w:rsidP="003D3097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</w:rPr>
        <w:t xml:space="preserve">Δ/ΝΣΗ Δ.Ε. ΔΥΤΙΚΗΣ ΘΕΣ/ΝΙΚΗΣ                                                                (για ανάρτηση στην ιστοσελίδα)            </w:t>
      </w:r>
    </w:p>
    <w:p w:rsidR="00FC4365" w:rsidRPr="00EF7961" w:rsidRDefault="00FC4365" w:rsidP="00B97765">
      <w:pPr>
        <w:spacing w:after="0" w:line="240" w:lineRule="auto"/>
        <w:rPr>
          <w:b/>
          <w:sz w:val="24"/>
          <w:szCs w:val="24"/>
        </w:rPr>
      </w:pPr>
      <w:r w:rsidRPr="00EF7961">
        <w:rPr>
          <w:b/>
          <w:sz w:val="24"/>
          <w:szCs w:val="24"/>
        </w:rPr>
        <w:t>1</w:t>
      </w:r>
      <w:r w:rsidRPr="00EF7961">
        <w:rPr>
          <w:b/>
          <w:sz w:val="24"/>
          <w:szCs w:val="24"/>
          <w:vertAlign w:val="superscript"/>
        </w:rPr>
        <w:t>ο</w:t>
      </w:r>
      <w:r w:rsidRPr="00EF7961">
        <w:rPr>
          <w:b/>
          <w:sz w:val="24"/>
          <w:szCs w:val="24"/>
        </w:rPr>
        <w:t xml:space="preserve"> ΓΥΜΝΑΣΙΟ ΕΥΟΣΜΟΥ</w:t>
      </w:r>
    </w:p>
    <w:p w:rsidR="00DE693B" w:rsidRPr="00EF7961" w:rsidRDefault="00FC4365" w:rsidP="00B97765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</w:rPr>
        <w:t>Ταχ. Δ/νση</w:t>
      </w:r>
      <w:r w:rsidR="00EF7961" w:rsidRPr="00EF7961">
        <w:rPr>
          <w:sz w:val="24"/>
          <w:szCs w:val="24"/>
        </w:rPr>
        <w:t>:</w:t>
      </w:r>
      <w:r w:rsidR="00DE693B" w:rsidRPr="00EF7961">
        <w:rPr>
          <w:sz w:val="24"/>
          <w:szCs w:val="24"/>
        </w:rPr>
        <w:t xml:space="preserve">   28ης Οκτωβρίου 3,</w:t>
      </w:r>
    </w:p>
    <w:p w:rsidR="00DE693B" w:rsidRPr="00EF7961" w:rsidRDefault="00DE693B" w:rsidP="00B97765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</w:rPr>
        <w:t xml:space="preserve"> Εύοσμος Θεσσαλονίκης</w:t>
      </w:r>
    </w:p>
    <w:p w:rsidR="00DE693B" w:rsidRPr="00EF7961" w:rsidRDefault="00DE693B" w:rsidP="00B97765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</w:rPr>
        <w:t xml:space="preserve">Τ.Κ. </w:t>
      </w:r>
      <w:r w:rsidR="00EF7961" w:rsidRPr="00EF7961">
        <w:rPr>
          <w:sz w:val="24"/>
          <w:szCs w:val="24"/>
        </w:rPr>
        <w:t xml:space="preserve">: </w:t>
      </w:r>
      <w:r w:rsidRPr="00EF7961">
        <w:rPr>
          <w:sz w:val="24"/>
          <w:szCs w:val="24"/>
        </w:rPr>
        <w:t>56224</w:t>
      </w:r>
    </w:p>
    <w:p w:rsidR="00EF7961" w:rsidRPr="00EF7961" w:rsidRDefault="00EF7961" w:rsidP="00B97765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</w:rPr>
        <w:t>Πληροφορίες:Βλάχου Παναγιώτα</w:t>
      </w:r>
    </w:p>
    <w:p w:rsidR="00DE693B" w:rsidRPr="00EF7961" w:rsidRDefault="00DE693B" w:rsidP="00B97765">
      <w:pPr>
        <w:spacing w:after="0" w:line="240" w:lineRule="auto"/>
        <w:rPr>
          <w:sz w:val="24"/>
          <w:szCs w:val="24"/>
        </w:rPr>
      </w:pPr>
      <w:r w:rsidRPr="00EF7961">
        <w:rPr>
          <w:bCs/>
          <w:sz w:val="24"/>
          <w:szCs w:val="24"/>
        </w:rPr>
        <w:t>Τηλέφωνο</w:t>
      </w:r>
      <w:r w:rsidR="00EF7961" w:rsidRPr="00EF7961">
        <w:rPr>
          <w:bCs/>
          <w:sz w:val="24"/>
          <w:szCs w:val="24"/>
        </w:rPr>
        <w:t>:</w:t>
      </w:r>
      <w:r w:rsidRPr="00EF7961">
        <w:rPr>
          <w:sz w:val="24"/>
          <w:szCs w:val="24"/>
        </w:rPr>
        <w:t xml:space="preserve">  2310764026</w:t>
      </w:r>
    </w:p>
    <w:p w:rsidR="00DE693B" w:rsidRPr="00EF7961" w:rsidRDefault="00DE693B" w:rsidP="00B97765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  <w:lang w:val="en-US"/>
        </w:rPr>
        <w:t>FAX</w:t>
      </w:r>
      <w:r w:rsidR="00EF7961" w:rsidRPr="00EF7961">
        <w:rPr>
          <w:sz w:val="24"/>
          <w:szCs w:val="24"/>
        </w:rPr>
        <w:t>:</w:t>
      </w:r>
      <w:r w:rsidRPr="00EF7961">
        <w:rPr>
          <w:sz w:val="24"/>
          <w:szCs w:val="24"/>
        </w:rPr>
        <w:t xml:space="preserve">  2310764026</w:t>
      </w:r>
    </w:p>
    <w:p w:rsidR="00DE693B" w:rsidRPr="00EF7961" w:rsidRDefault="00DE693B" w:rsidP="003D3097">
      <w:pPr>
        <w:spacing w:after="0" w:line="240" w:lineRule="auto"/>
        <w:rPr>
          <w:b/>
        </w:rPr>
      </w:pPr>
      <w:r w:rsidRPr="00EF7961">
        <w:rPr>
          <w:b/>
        </w:rPr>
        <w:t xml:space="preserve">ΘΕΜΑ:&lt;&lt;ΠΡΟΣΚΛΗΣΗ ΕΚΔΗΛΩΣΗΣ ΕΝΔΙΑΦΕΡΟΝΤΟΣ ΓΙΑ ΥΠΟΒΟΛΗ ΟΙΚΟΝΟΜΙΚΩΝ ΠΡΟΣΦΟΡΩΝ ΣΧΟΛΙΚΗΣ </w:t>
      </w:r>
      <w:r w:rsidR="000D2CDD" w:rsidRPr="00EF7961">
        <w:rPr>
          <w:b/>
        </w:rPr>
        <w:t xml:space="preserve">   </w:t>
      </w:r>
      <w:r w:rsidRPr="00EF7961">
        <w:rPr>
          <w:b/>
        </w:rPr>
        <w:t>ΕΚΔΡΟΜΗΣ&gt;&gt;</w:t>
      </w:r>
    </w:p>
    <w:p w:rsidR="00ED1422" w:rsidRPr="00EF7961" w:rsidRDefault="000D2CDD" w:rsidP="000D2CDD">
      <w:pPr>
        <w:spacing w:after="0" w:line="240" w:lineRule="auto"/>
      </w:pPr>
      <w:r w:rsidRPr="00EF7961">
        <w:t>Σύμφωνα με την υπ΄αριθμ. 129287/Γ2/10-11-2011 Υ.Α. ΤΟΥ ΥΠΑΙΘ (ΦΕΚ 2769/τ.Β’/02-12-2011), προκηρύσσεται διαγωνισμός για τη διοργάνωση σχολικής  εκδρομής</w:t>
      </w:r>
      <w:r w:rsidR="00ED1422" w:rsidRPr="00EF7961">
        <w:t xml:space="preserve"> μαθητ</w:t>
      </w:r>
      <w:r w:rsidR="00D16AA4">
        <w:t>ών του Γυμνασίου στα Πετράλωνα Χαλκιδικής</w:t>
      </w:r>
      <w:r w:rsidR="00ED1422" w:rsidRPr="00EF7961">
        <w:t>. Δικαίωμα συμμετοχής έχουν, σύμφωνα με το νόμο, μόνον ταξιδιωτικά γραφεία που δια θέτουν ισχύουσα άδεια λειτουργίας από τον ΕΟΤ.</w:t>
      </w:r>
    </w:p>
    <w:p w:rsidR="00ED1422" w:rsidRPr="003D3097" w:rsidRDefault="00ED1422" w:rsidP="000D2CDD">
      <w:pPr>
        <w:spacing w:after="0" w:line="240" w:lineRule="auto"/>
        <w:rPr>
          <w:b/>
          <w:u w:val="single"/>
        </w:rPr>
      </w:pPr>
      <w:r w:rsidRPr="00EF7961">
        <w:t xml:space="preserve">                              </w:t>
      </w:r>
      <w:r w:rsidRPr="003D3097">
        <w:rPr>
          <w:b/>
          <w:u w:val="single"/>
        </w:rPr>
        <w:t>Χαρακτηριστικά στοιχεία –Όροι εκδρομής</w:t>
      </w:r>
    </w:p>
    <w:p w:rsidR="00FC4365" w:rsidRPr="00EF7961" w:rsidRDefault="00ED1422" w:rsidP="006F2D47">
      <w:pPr>
        <w:spacing w:after="0" w:line="240" w:lineRule="auto"/>
      </w:pPr>
      <w:r w:rsidRPr="00B97765">
        <w:rPr>
          <w:b/>
        </w:rPr>
        <w:t>Προορισμός:</w:t>
      </w:r>
      <w:r w:rsidR="00375BED">
        <w:rPr>
          <w:b/>
        </w:rPr>
        <w:t xml:space="preserve"> </w:t>
      </w:r>
      <w:r w:rsidR="006F2D47">
        <w:t>Πετράλωνα   Χαλκιδικής</w:t>
      </w:r>
    </w:p>
    <w:p w:rsidR="006C3B85" w:rsidRPr="00EF7961" w:rsidRDefault="006C3B85" w:rsidP="00DE693B">
      <w:pPr>
        <w:spacing w:after="0"/>
      </w:pPr>
      <w:r w:rsidRPr="00B97765">
        <w:rPr>
          <w:b/>
        </w:rPr>
        <w:t>Διάρκεια</w:t>
      </w:r>
      <w:r w:rsidRPr="00EF7961">
        <w:t>:</w:t>
      </w:r>
      <w:r w:rsidR="00375BED">
        <w:t xml:space="preserve"> </w:t>
      </w:r>
      <w:r w:rsidR="006F2D47">
        <w:t>8¨00- 14΄00 1 Απριλίου 2016</w:t>
      </w:r>
    </w:p>
    <w:p w:rsidR="006C3B85" w:rsidRPr="00EF7961" w:rsidRDefault="006C3B85" w:rsidP="00DE693B">
      <w:pPr>
        <w:spacing w:after="0"/>
      </w:pPr>
      <w:r w:rsidRPr="00B97765">
        <w:rPr>
          <w:b/>
        </w:rPr>
        <w:t>Αριθμός συμμετεχόντων μαθητών</w:t>
      </w:r>
      <w:r w:rsidRPr="00EF7961">
        <w:t>:</w:t>
      </w:r>
      <w:r w:rsidR="00564513" w:rsidRPr="00EF7961">
        <w:t xml:space="preserve"> </w:t>
      </w:r>
      <w:r w:rsidR="006F2D47">
        <w:t>120</w:t>
      </w:r>
    </w:p>
    <w:p w:rsidR="00564513" w:rsidRPr="00EF7961" w:rsidRDefault="00564513" w:rsidP="00DE693B">
      <w:pPr>
        <w:spacing w:after="0"/>
      </w:pPr>
      <w:r w:rsidRPr="00B97765">
        <w:rPr>
          <w:b/>
        </w:rPr>
        <w:t>Συνοδοί καθηγητές</w:t>
      </w:r>
      <w:r w:rsidR="006F2D47">
        <w:t xml:space="preserve"> :5</w:t>
      </w:r>
    </w:p>
    <w:p w:rsidR="00751AFD" w:rsidRDefault="00564513" w:rsidP="00DE693B">
      <w:pPr>
        <w:spacing w:after="0"/>
      </w:pPr>
      <w:r w:rsidRPr="00B97765">
        <w:rPr>
          <w:b/>
        </w:rPr>
        <w:t>Μεταφορικό μέσο</w:t>
      </w:r>
      <w:r w:rsidRPr="00EF7961">
        <w:t>:</w:t>
      </w:r>
      <w:r w:rsidR="00375BED">
        <w:t xml:space="preserve"> </w:t>
      </w:r>
      <w:r w:rsidRPr="00EF7961">
        <w:t>Λεωφορεί</w:t>
      </w:r>
      <w:r w:rsidR="006F2D47">
        <w:t>ο</w:t>
      </w:r>
    </w:p>
    <w:p w:rsidR="006F2D47" w:rsidRPr="00EF7961" w:rsidRDefault="006F2D47" w:rsidP="00DE693B">
      <w:pPr>
        <w:spacing w:after="0"/>
      </w:pPr>
    </w:p>
    <w:p w:rsidR="00751AFD" w:rsidRPr="00B97765" w:rsidRDefault="00751AFD" w:rsidP="00DE693B">
      <w:pPr>
        <w:spacing w:after="0"/>
        <w:rPr>
          <w:b/>
          <w:u w:val="single"/>
        </w:rPr>
      </w:pPr>
      <w:r w:rsidRPr="00B97765">
        <w:rPr>
          <w:b/>
          <w:u w:val="single"/>
        </w:rPr>
        <w:t>Απαραίτητοι Όροι</w:t>
      </w:r>
    </w:p>
    <w:p w:rsidR="00564513" w:rsidRPr="00EF7961" w:rsidRDefault="00751AFD" w:rsidP="00EF7961">
      <w:pPr>
        <w:pStyle w:val="a4"/>
        <w:numPr>
          <w:ilvl w:val="0"/>
          <w:numId w:val="1"/>
        </w:numPr>
        <w:spacing w:after="0"/>
        <w:ind w:left="567" w:hanging="283"/>
      </w:pPr>
      <w:r w:rsidRPr="00EF7961">
        <w:t>Ασφάλιση αστικής και επαγγελματικής ευθύνης σύμφωνα με την κείμενη νομοθεσία.</w:t>
      </w:r>
    </w:p>
    <w:p w:rsidR="00751AFD" w:rsidRPr="00EF7961" w:rsidRDefault="00751AFD" w:rsidP="00EF7961">
      <w:pPr>
        <w:pStyle w:val="a4"/>
        <w:numPr>
          <w:ilvl w:val="0"/>
          <w:numId w:val="1"/>
        </w:numPr>
        <w:spacing w:after="0"/>
        <w:ind w:left="567" w:hanging="283"/>
      </w:pPr>
      <w:r w:rsidRPr="00EF7961">
        <w:t>Λεωφορείο σύγχρονο σε άρτια κατάσταση, σύμφωνα με την κείμενη νομοθεσία διαθέσιμα καθ΄όλη τη διάρκεια της εκδρομής.</w:t>
      </w:r>
    </w:p>
    <w:p w:rsidR="00751AFD" w:rsidRPr="00EF7961" w:rsidRDefault="00751AFD" w:rsidP="006F2D47">
      <w:pPr>
        <w:pStyle w:val="a4"/>
        <w:spacing w:after="0"/>
        <w:ind w:left="567"/>
      </w:pPr>
    </w:p>
    <w:p w:rsidR="00751AFD" w:rsidRPr="00B97765" w:rsidRDefault="00751AFD" w:rsidP="00751AFD">
      <w:pPr>
        <w:spacing w:after="0"/>
        <w:ind w:left="450" w:hanging="450"/>
        <w:rPr>
          <w:b/>
          <w:u w:val="single"/>
        </w:rPr>
      </w:pPr>
      <w:r w:rsidRPr="00B97765">
        <w:rPr>
          <w:b/>
          <w:u w:val="single"/>
        </w:rPr>
        <w:t>Οι οικονομικές προσφορές θα πρέπει:</w:t>
      </w:r>
    </w:p>
    <w:p w:rsidR="006F2D47" w:rsidRPr="00EF7961" w:rsidRDefault="006F2D47" w:rsidP="006F2D47">
      <w:pPr>
        <w:spacing w:after="0"/>
      </w:pPr>
    </w:p>
    <w:p w:rsidR="00394BDA" w:rsidRPr="00EF7961" w:rsidRDefault="00394BDA" w:rsidP="00751AFD">
      <w:pPr>
        <w:spacing w:after="0"/>
        <w:ind w:left="450" w:hanging="450"/>
      </w:pPr>
      <w:r w:rsidRPr="00B97765">
        <w:rPr>
          <w:b/>
        </w:rPr>
        <w:t>.</w:t>
      </w:r>
      <w:r w:rsidRPr="00EF7961">
        <w:t>Να κατατεθούν σε κλειστούς φακέλους στο γραφείο της Διεύθυνσης του 1</w:t>
      </w:r>
      <w:r w:rsidRPr="00EF7961">
        <w:rPr>
          <w:vertAlign w:val="superscript"/>
        </w:rPr>
        <w:t>ου</w:t>
      </w:r>
      <w:r w:rsidRPr="00EF7961">
        <w:t xml:space="preserve"> Γ/σίου Ευόσμου.</w:t>
      </w:r>
    </w:p>
    <w:p w:rsidR="00394BDA" w:rsidRPr="00EF7961" w:rsidRDefault="00394BDA" w:rsidP="00751AFD">
      <w:pPr>
        <w:spacing w:after="0"/>
        <w:ind w:left="450" w:hanging="450"/>
      </w:pPr>
      <w:r w:rsidRPr="00B97765">
        <w:rPr>
          <w:b/>
        </w:rPr>
        <w:t>.</w:t>
      </w:r>
      <w:r w:rsidRPr="00EF7961">
        <w:t>Να συνοδεύονται από υπεύθυνη δήλωση  ότι το πρακτορείο διαθέτει ειδικό σήμα λειτουργίας σε ισχύ.</w:t>
      </w:r>
    </w:p>
    <w:p w:rsidR="00394BDA" w:rsidRPr="00EF7961" w:rsidRDefault="00394BDA" w:rsidP="00751AFD">
      <w:pPr>
        <w:spacing w:after="0"/>
        <w:ind w:left="450" w:hanging="450"/>
      </w:pPr>
      <w:r w:rsidRPr="00EF7961">
        <w:t>Σημείωση:</w:t>
      </w:r>
      <w:r w:rsidR="00375BED">
        <w:t xml:space="preserve"> </w:t>
      </w:r>
      <w:r w:rsidRPr="00EF7961">
        <w:t>Θα  συνεκτιμηθούν θετικά από την επιτροπή αξιολόγησης τὀσο η προσφορά δωρεάν  συμμετοχών</w:t>
      </w:r>
    </w:p>
    <w:p w:rsidR="00394BDA" w:rsidRPr="00EF7961" w:rsidRDefault="00394BDA" w:rsidP="00751AFD">
      <w:pPr>
        <w:spacing w:after="0"/>
        <w:ind w:left="450" w:hanging="450"/>
      </w:pPr>
      <w:r w:rsidRPr="00EF7961">
        <w:t>για οικονομικά αδύνατους μαθητές όσο και οποιαδήποτε χορηγία/δωρεά προς το Σχολείο.</w:t>
      </w:r>
    </w:p>
    <w:p w:rsidR="00394BDA" w:rsidRPr="00EF7961" w:rsidRDefault="00394BDA" w:rsidP="006F2D47">
      <w:pPr>
        <w:pStyle w:val="a4"/>
        <w:spacing w:after="0"/>
      </w:pPr>
    </w:p>
    <w:p w:rsidR="00EF7961" w:rsidRPr="00EF7961" w:rsidRDefault="00EF7961" w:rsidP="00394BDA">
      <w:pPr>
        <w:pStyle w:val="a4"/>
        <w:numPr>
          <w:ilvl w:val="0"/>
          <w:numId w:val="2"/>
        </w:numPr>
        <w:spacing w:after="0"/>
      </w:pPr>
      <w:r w:rsidRPr="00EF7961">
        <w:t>Το πλήρε</w:t>
      </w:r>
      <w:r w:rsidR="006F2D47">
        <w:t>ς πρόγραμμα και οι αναλυτικοί όρ</w:t>
      </w:r>
      <w:r w:rsidRPr="00EF7961">
        <w:t>οι της εκδρομής θα συμπεριληφθούν στο ιδιωτικό συμφωνητικό που θα υπογραφεί με το Ταξιδιωτικό γραφείο που θα επιλεγεί.</w:t>
      </w:r>
    </w:p>
    <w:p w:rsidR="00EF7961" w:rsidRPr="00B97765" w:rsidRDefault="00EF7961" w:rsidP="00EF7961">
      <w:pPr>
        <w:pStyle w:val="a4"/>
        <w:spacing w:after="0"/>
        <w:rPr>
          <w:b/>
          <w:u w:val="single"/>
        </w:rPr>
      </w:pPr>
      <w:r w:rsidRPr="00B97765">
        <w:rPr>
          <w:b/>
          <w:u w:val="single"/>
        </w:rPr>
        <w:t>ΚΑΤΑΛΗΚΤΙΚΗ ΗΜΕΡΟΜΗΝΙΑ ΚΑΤΑΘΕΣΗΣ ΠΡ</w:t>
      </w:r>
      <w:r w:rsidR="00554085">
        <w:rPr>
          <w:b/>
          <w:u w:val="single"/>
        </w:rPr>
        <w:t>ΟΣΦΟΡΩΝ ΠΑΡΑΣΚΕΥΗ 1</w:t>
      </w:r>
      <w:r w:rsidR="00554085" w:rsidRPr="00554085">
        <w:rPr>
          <w:b/>
          <w:u w:val="single"/>
        </w:rPr>
        <w:t>1</w:t>
      </w:r>
      <w:r w:rsidR="006F2D47">
        <w:rPr>
          <w:b/>
          <w:u w:val="single"/>
        </w:rPr>
        <w:t>-Μαρτίου-</w:t>
      </w:r>
      <w:r w:rsidRPr="00B97765">
        <w:rPr>
          <w:b/>
          <w:u w:val="single"/>
        </w:rPr>
        <w:t>2016 .ΩΡΑ 12.00</w:t>
      </w:r>
    </w:p>
    <w:p w:rsidR="00EF7961" w:rsidRPr="00EF7961" w:rsidRDefault="00EF7961" w:rsidP="00EF7961">
      <w:pPr>
        <w:pStyle w:val="a4"/>
        <w:spacing w:after="0"/>
        <w:rPr>
          <w:b/>
        </w:rPr>
      </w:pPr>
      <w:r w:rsidRPr="00EF7961">
        <w:rPr>
          <w:b/>
        </w:rPr>
        <w:t xml:space="preserve">                                                                                                                              Η ΔΙΕΥΘΥΝΤΡΙΑ</w:t>
      </w:r>
    </w:p>
    <w:p w:rsidR="00394BDA" w:rsidRPr="00217921" w:rsidRDefault="00EF7961" w:rsidP="00217921">
      <w:pPr>
        <w:pStyle w:val="a4"/>
        <w:spacing w:after="0"/>
        <w:rPr>
          <w:b/>
          <w:lang w:val="en-US"/>
        </w:rPr>
      </w:pPr>
      <w:r w:rsidRPr="00EF7961">
        <w:rPr>
          <w:b/>
        </w:rPr>
        <w:t xml:space="preserve">                                                                                                                           ΒΛΑΧΟΥ ΠΑΝΑΓΙΩΤΑ</w:t>
      </w:r>
    </w:p>
    <w:sectPr w:rsidR="00394BDA" w:rsidRPr="00217921" w:rsidSect="003D3097">
      <w:pgSz w:w="11906" w:h="16838"/>
      <w:pgMar w:top="170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0615"/>
    <w:multiLevelType w:val="hybridMultilevel"/>
    <w:tmpl w:val="F08E2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B30E0"/>
    <w:multiLevelType w:val="hybridMultilevel"/>
    <w:tmpl w:val="47C6E4D4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4365"/>
    <w:rsid w:val="000D2CDD"/>
    <w:rsid w:val="00217921"/>
    <w:rsid w:val="00375BED"/>
    <w:rsid w:val="00392399"/>
    <w:rsid w:val="00394BDA"/>
    <w:rsid w:val="003D3097"/>
    <w:rsid w:val="003F2AD1"/>
    <w:rsid w:val="00402251"/>
    <w:rsid w:val="004501E6"/>
    <w:rsid w:val="00526DA1"/>
    <w:rsid w:val="00554085"/>
    <w:rsid w:val="00564513"/>
    <w:rsid w:val="00594235"/>
    <w:rsid w:val="005A734D"/>
    <w:rsid w:val="00624024"/>
    <w:rsid w:val="006C3B85"/>
    <w:rsid w:val="006C6BBA"/>
    <w:rsid w:val="006C6DB4"/>
    <w:rsid w:val="006F2D47"/>
    <w:rsid w:val="006F2DD5"/>
    <w:rsid w:val="00751AFD"/>
    <w:rsid w:val="009B51D9"/>
    <w:rsid w:val="00B94039"/>
    <w:rsid w:val="00B97765"/>
    <w:rsid w:val="00CB43F4"/>
    <w:rsid w:val="00D16AA4"/>
    <w:rsid w:val="00DE693B"/>
    <w:rsid w:val="00ED1422"/>
    <w:rsid w:val="00ED4D9A"/>
    <w:rsid w:val="00EE0DD3"/>
    <w:rsid w:val="00EF7961"/>
    <w:rsid w:val="00F60D1E"/>
    <w:rsid w:val="00F86639"/>
    <w:rsid w:val="00F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43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1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 User</cp:lastModifiedBy>
  <cp:revision>2</cp:revision>
  <cp:lastPrinted>2016-01-13T06:39:00Z</cp:lastPrinted>
  <dcterms:created xsi:type="dcterms:W3CDTF">2016-03-03T09:18:00Z</dcterms:created>
  <dcterms:modified xsi:type="dcterms:W3CDTF">2016-03-03T09:18:00Z</dcterms:modified>
</cp:coreProperties>
</file>