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FA" w:rsidRDefault="001C7171">
      <w:pPr>
        <w:spacing w:after="19"/>
        <w:ind w:left="1291"/>
      </w:pPr>
      <w:r>
        <w:rPr>
          <w:noProof/>
        </w:rPr>
      </w:r>
      <w:r>
        <w:rPr>
          <w:noProof/>
        </w:rPr>
        <w:pict>
          <v:group id="Group 2491" o:spid="_x0000_s1026" style="width:45.85pt;height:42.95pt;mso-position-horizontal-relative:char;mso-position-vertical-relative:line" coordsize="5821,54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5821;height:54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CdPfDAAAA2gAAAA8AAABkcnMvZG93bnJldi54bWxEj0FrwkAUhO8F/8PyCt50U7G2SV1DUIQW&#10;pNKo90f2mYRm3y7ZVdN/3y0IPQ4z8w2zzAfTiSv1vrWs4GmagCCurG65VnA8bCevIHxA1thZJgU/&#10;5CFfjR6WmGl74y+6lqEWEcI+QwVNCC6T0lcNGfRT64ijd7a9wRBlX0vd4y3CTSdnSbKQBluOCw06&#10;WjdUfZcXo2C3KdJ6Puwrtz992tPZPaesP5QaPw7FG4hAQ/gP39vvWsEL/F2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J098MAAADaAAAADwAAAAAAAAAAAAAAAACf&#10;AgAAZHJzL2Rvd25yZXYueG1sUEsFBgAAAAAEAAQA9wAAAI8DAAAAAA==&#10;">
              <v:imagedata r:id="rId7" o:title=""/>
            </v:shape>
            <v:rect id="Rectangle 9" o:spid="_x0000_s1028" style="position:absolute;left:3047;top:2763;width:421;height:1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5741FA" w:rsidRDefault="00221EAD"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ΠΑΙ∆ΕΙΑΣ </w:t>
      </w:r>
      <w:r w:rsidR="009D2FE6">
        <w:rPr>
          <w:rFonts w:ascii="Times New Roman" w:eastAsia="Times New Roman" w:hAnsi="Times New Roman" w:cs="Times New Roman"/>
          <w:b/>
          <w:sz w:val="16"/>
        </w:rPr>
        <w:t xml:space="preserve">ΕΡΕΥΝΑΣ </w:t>
      </w:r>
      <w:r>
        <w:rPr>
          <w:rFonts w:ascii="Times New Roman" w:eastAsia="Times New Roman" w:hAnsi="Times New Roman" w:cs="Times New Roman"/>
          <w:b/>
          <w:sz w:val="16"/>
        </w:rPr>
        <w:t xml:space="preserve">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Συκεών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Γληνού 13 Συκιές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C77DB4">
      <w:pPr>
        <w:pStyle w:val="1"/>
        <w:ind w:left="-5"/>
      </w:pPr>
      <w:r>
        <w:t xml:space="preserve">               Τ.Κ. 566 26</w:t>
      </w:r>
      <w:r w:rsidR="00221EAD">
        <w:t xml:space="preserve">-  ΘΕΣΣΑΛΟΝΙΚΗ </w:t>
      </w:r>
    </w:p>
    <w:p w:rsidR="005741FA" w:rsidRDefault="00C77DB4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2310203027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</w:rPr>
        <w:t>2310203243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13B2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>Θεσσαλονίκη 20</w:t>
      </w:r>
      <w:r w:rsidR="009D2FE6">
        <w:rPr>
          <w:rFonts w:ascii="Times New Roman" w:eastAsia="Times New Roman" w:hAnsi="Times New Roman" w:cs="Times New Roman"/>
          <w:b/>
          <w:sz w:val="20"/>
        </w:rPr>
        <w:t>-02</w:t>
      </w:r>
      <w:r w:rsidR="00221EAD">
        <w:rPr>
          <w:rFonts w:ascii="Times New Roman" w:eastAsia="Times New Roman" w:hAnsi="Times New Roman" w:cs="Times New Roman"/>
          <w:b/>
          <w:sz w:val="20"/>
        </w:rPr>
        <w:t>-201</w:t>
      </w:r>
      <w:r w:rsidR="009D2FE6">
        <w:rPr>
          <w:rFonts w:ascii="Times New Roman" w:eastAsia="Times New Roman" w:hAnsi="Times New Roman" w:cs="Times New Roman"/>
          <w:b/>
          <w:sz w:val="20"/>
        </w:rPr>
        <w:t>7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.: </w:t>
      </w:r>
      <w:bookmarkStart w:id="0" w:name="_GoBack"/>
      <w:bookmarkEnd w:id="0"/>
      <w:r w:rsidR="00C13B24">
        <w:rPr>
          <w:rFonts w:ascii="Times New Roman" w:eastAsia="Times New Roman" w:hAnsi="Times New Roman" w:cs="Times New Roman"/>
          <w:b/>
          <w:sz w:val="20"/>
        </w:rPr>
        <w:t>129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Pr="00F23981" w:rsidRDefault="00221EAD">
      <w:pPr>
        <w:spacing w:after="0"/>
        <w:ind w:left="312"/>
        <w:rPr>
          <w:b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="00F23981">
        <w:rPr>
          <w:rFonts w:ascii="Times New Roman" w:eastAsia="Times New Roman" w:hAnsi="Times New Roman" w:cs="Times New Roman"/>
          <w:b/>
          <w:sz w:val="20"/>
        </w:rPr>
        <w:t>Κοιν</w:t>
      </w:r>
      <w:proofErr w:type="spellEnd"/>
      <w:r w:rsidR="00F23981">
        <w:rPr>
          <w:rFonts w:ascii="Times New Roman" w:eastAsia="Times New Roman" w:hAnsi="Times New Roman" w:cs="Times New Roman"/>
          <w:b/>
          <w:sz w:val="20"/>
        </w:rPr>
        <w:t xml:space="preserve">: </w:t>
      </w:r>
      <w:proofErr w:type="spellStart"/>
      <w:r w:rsidR="00F23981">
        <w:rPr>
          <w:rFonts w:ascii="Times New Roman" w:eastAsia="Times New Roman" w:hAnsi="Times New Roman" w:cs="Times New Roman"/>
          <w:b/>
          <w:sz w:val="20"/>
        </w:rPr>
        <w:t>Συλ</w:t>
      </w:r>
      <w:proofErr w:type="spellEnd"/>
      <w:r w:rsidR="00F23981">
        <w:rPr>
          <w:rFonts w:ascii="Times New Roman" w:eastAsia="Times New Roman" w:hAnsi="Times New Roman" w:cs="Times New Roman"/>
          <w:b/>
          <w:sz w:val="20"/>
        </w:rPr>
        <w:t>. Γονέων &amp; Κηδεμόνων</w:t>
      </w:r>
    </w:p>
    <w:p w:rsidR="005741FA" w:rsidRDefault="00F23981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>Προεδρεία 5 μελών Γ΄ Γ/σίου</w:t>
      </w:r>
      <w:r w:rsidR="00221EAD">
        <w:rPr>
          <w:rFonts w:ascii="Times New Roman" w:eastAsia="Times New Roman" w:hAnsi="Times New Roman" w:cs="Times New Roman"/>
          <w:b/>
          <w:sz w:val="20"/>
        </w:rPr>
        <w:t xml:space="preserve">           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5741FA">
      <w:pPr>
        <w:sectPr w:rsidR="005741FA">
          <w:pgSz w:w="11900" w:h="16840"/>
          <w:pgMar w:top="742" w:right="2283" w:bottom="1440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D2FE6">
        <w:rPr>
          <w:rFonts w:ascii="Times New Roman" w:eastAsia="Times New Roman" w:hAnsi="Times New Roman" w:cs="Times New Roman"/>
          <w:b/>
          <w:sz w:val="24"/>
        </w:rPr>
        <w:t xml:space="preserve">        4</w:t>
      </w:r>
      <w:r>
        <w:rPr>
          <w:rFonts w:ascii="Times New Roman" w:eastAsia="Times New Roman" w:hAnsi="Times New Roman" w:cs="Times New Roman"/>
          <w:b/>
          <w:sz w:val="24"/>
        </w:rPr>
        <w:t xml:space="preserve">ήµερης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9D2FE6">
        <w:rPr>
          <w:rFonts w:ascii="Times New Roman" w:eastAsia="Times New Roman" w:hAnsi="Times New Roman" w:cs="Times New Roman"/>
          <w:b/>
          <w:sz w:val="24"/>
        </w:rPr>
        <w:t>ής</w:t>
      </w:r>
      <w:proofErr w:type="spellEnd"/>
      <w:r w:rsidR="009D2FE6">
        <w:rPr>
          <w:rFonts w:ascii="Times New Roman" w:eastAsia="Times New Roman" w:hAnsi="Times New Roman" w:cs="Times New Roman"/>
          <w:b/>
          <w:sz w:val="24"/>
        </w:rPr>
        <w:t xml:space="preserve"> της Γ΄ Γυμνασίου στο Ναύπλιο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317B95" w:rsidRDefault="0006695D" w:rsidP="00317B95">
      <w:pPr>
        <w:spacing w:after="0"/>
        <w:ind w:right="7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Συκεών</w:t>
      </w:r>
      <w:r w:rsidR="00221E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21EAD"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 w:rsidR="00221EAD">
        <w:rPr>
          <w:rFonts w:ascii="Times New Roman" w:eastAsia="Times New Roman" w:hAnsi="Times New Roman" w:cs="Times New Roman"/>
          <w:sz w:val="24"/>
        </w:rPr>
        <w:t xml:space="preserve"> µε τις διατάξεις του άρθρου </w:t>
      </w:r>
      <w:r w:rsidR="00317B95">
        <w:rPr>
          <w:rFonts w:ascii="Verdana" w:hAnsi="Verdana" w:cs="Verdana"/>
          <w:b/>
          <w:color w:val="auto"/>
          <w:sz w:val="18"/>
          <w:szCs w:val="18"/>
        </w:rPr>
        <w:t>Υ.Α.</w:t>
      </w:r>
      <w:r w:rsidR="00317B95">
        <w:rPr>
          <w:rFonts w:ascii="Verdana" w:hAnsi="Verdana" w:cs="Verdana"/>
          <w:color w:val="auto"/>
          <w:sz w:val="18"/>
          <w:szCs w:val="18"/>
        </w:rPr>
        <w:t xml:space="preserve"> </w:t>
      </w:r>
      <w:r w:rsidR="00317B95">
        <w:rPr>
          <w:rFonts w:ascii="Verdana" w:hAnsi="Verdana" w:cs="Verdana"/>
          <w:b/>
          <w:bCs/>
          <w:color w:val="auto"/>
          <w:sz w:val="18"/>
          <w:szCs w:val="18"/>
        </w:rPr>
        <w:t>129287/Γ2/10-11-2011, ΦΕΚ 2769/τ.Β/2-12-2011 και  220647/Δ2/23-12-2016, ΦΕΚ 4227/τ.Β/28-12-2016</w:t>
      </w:r>
      <w:r w:rsidR="00221EAD"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21EAD" w:rsidRPr="00C77DB4">
        <w:rPr>
          <w:rFonts w:ascii="Times New Roman" w:eastAsia="Times New Roman" w:hAnsi="Times New Roman" w:cs="Times New Roman"/>
          <w:b/>
          <w:sz w:val="24"/>
        </w:rPr>
        <w:tab/>
      </w:r>
    </w:p>
    <w:p w:rsidR="005741FA" w:rsidRPr="00C77DB4" w:rsidRDefault="00221EAD" w:rsidP="00317B95">
      <w:pPr>
        <w:spacing w:after="0"/>
        <w:ind w:right="77"/>
        <w:jc w:val="center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proofErr w:type="spellStart"/>
      <w:r>
        <w:rPr>
          <w:rFonts w:ascii="Times New Roman" w:eastAsia="Times New Roman" w:hAnsi="Times New Roman" w:cs="Times New Roman"/>
          <w:sz w:val="24"/>
        </w:rPr>
        <w:t>ενδιαφερόµενα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proofErr w:type="spellStart"/>
      <w:r>
        <w:rPr>
          <w:rFonts w:ascii="Times New Roman" w:eastAsia="Times New Roman" w:hAnsi="Times New Roman" w:cs="Times New Roman"/>
          <w:sz w:val="24"/>
        </w:rPr>
        <w:t>Τουρισµού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317B95">
        <w:rPr>
          <w:rFonts w:ascii="Times New Roman" w:eastAsia="Times New Roman" w:hAnsi="Times New Roman" w:cs="Times New Roman"/>
          <w:sz w:val="24"/>
        </w:rPr>
        <w:t>νωση της 4</w:t>
      </w:r>
      <w:r w:rsidR="0006695D">
        <w:rPr>
          <w:rFonts w:ascii="Times New Roman" w:eastAsia="Times New Roman" w:hAnsi="Times New Roman" w:cs="Times New Roman"/>
          <w:sz w:val="24"/>
        </w:rPr>
        <w:t xml:space="preserve">/ήµερης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Γ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317B95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Χρονική περίοδος: 31-3-2017 έως 3-4-2017.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317B95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>:  Ναύπλιο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>ενος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317B95">
        <w:rPr>
          <w:rFonts w:ascii="Times New Roman" w:eastAsia="Times New Roman" w:hAnsi="Times New Roman" w:cs="Times New Roman"/>
          <w:sz w:val="24"/>
        </w:rPr>
        <w:t>(75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5D5DA9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τέσσερις</w:t>
      </w:r>
      <w:r w:rsidR="00317B95">
        <w:rPr>
          <w:rFonts w:ascii="Times New Roman" w:eastAsia="Times New Roman" w:hAnsi="Times New Roman" w:cs="Times New Roman"/>
          <w:sz w:val="24"/>
        </w:rPr>
        <w:t xml:space="preserve"> (4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2 τουριστικά λεωφορεία  </w:t>
      </w:r>
    </w:p>
    <w:p w:rsidR="0006695D" w:rsidRPr="00BA2328" w:rsidRDefault="00221EAD" w:rsidP="005D6F39">
      <w:pPr>
        <w:numPr>
          <w:ilvl w:val="0"/>
          <w:numId w:val="1"/>
        </w:numPr>
        <w:spacing w:after="10" w:line="249" w:lineRule="auto"/>
        <w:ind w:hanging="360"/>
      </w:pPr>
      <w:proofErr w:type="spellStart"/>
      <w:r w:rsidRPr="0006695D">
        <w:rPr>
          <w:rFonts w:ascii="Times New Roman" w:eastAsia="Times New Roman" w:hAnsi="Times New Roman" w:cs="Times New Roman"/>
          <w:sz w:val="24"/>
        </w:rPr>
        <w:t>Κατάλυµα</w:t>
      </w:r>
      <w:proofErr w:type="spellEnd"/>
      <w:r w:rsidRPr="0006695D">
        <w:rPr>
          <w:rFonts w:ascii="Times New Roman" w:eastAsia="Times New Roman" w:hAnsi="Times New Roman" w:cs="Times New Roman"/>
          <w:sz w:val="24"/>
        </w:rPr>
        <w:t>:  Ξενοδοχε</w:t>
      </w:r>
      <w:r w:rsidR="0006695D">
        <w:rPr>
          <w:rFonts w:ascii="Times New Roman" w:eastAsia="Times New Roman" w:hAnsi="Times New Roman" w:cs="Times New Roman"/>
          <w:sz w:val="24"/>
        </w:rPr>
        <w:t>ίο τεσσάρων ή πέντε αστέρων μέσα ή π</w:t>
      </w:r>
      <w:r w:rsidR="008F3AB6">
        <w:rPr>
          <w:rFonts w:ascii="Times New Roman" w:eastAsia="Times New Roman" w:hAnsi="Times New Roman" w:cs="Times New Roman"/>
          <w:sz w:val="24"/>
        </w:rPr>
        <w:t>ο</w:t>
      </w:r>
      <w:r w:rsidR="00317B95">
        <w:rPr>
          <w:rFonts w:ascii="Times New Roman" w:eastAsia="Times New Roman" w:hAnsi="Times New Roman" w:cs="Times New Roman"/>
          <w:sz w:val="24"/>
        </w:rPr>
        <w:t>λύ κοντά στην πόλη του Ναυπλίου</w:t>
      </w:r>
      <w:r w:rsidR="0006695D">
        <w:rPr>
          <w:rFonts w:ascii="Times New Roman" w:eastAsia="Times New Roman" w:hAnsi="Times New Roman" w:cs="Times New Roman"/>
          <w:sz w:val="24"/>
        </w:rPr>
        <w:t xml:space="preserve"> ανοιχτό όλο τον χρόνο.</w:t>
      </w:r>
    </w:p>
    <w:p w:rsidR="00BA2328" w:rsidRPr="0006695D" w:rsidRDefault="00BA2328" w:rsidP="005D6F39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Δωμάτια: 3</w:t>
      </w:r>
      <w:r w:rsidR="00317B95">
        <w:rPr>
          <w:rFonts w:ascii="Times New Roman" w:eastAsia="Times New Roman" w:hAnsi="Times New Roman" w:cs="Times New Roman"/>
          <w:sz w:val="24"/>
        </w:rPr>
        <w:t>κλινα ή 4κλινα για τους μαθητές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17B95">
        <w:rPr>
          <w:rFonts w:ascii="Times New Roman" w:eastAsia="Times New Roman" w:hAnsi="Times New Roman" w:cs="Times New Roman"/>
          <w:sz w:val="24"/>
        </w:rPr>
        <w:t xml:space="preserve">χωριστά αγόρια-κορίτσια, </w:t>
      </w:r>
      <w:r>
        <w:rPr>
          <w:rFonts w:ascii="Times New Roman" w:eastAsia="Times New Roman" w:hAnsi="Times New Roman" w:cs="Times New Roman"/>
          <w:sz w:val="24"/>
        </w:rPr>
        <w:t>μονόκλινα για τους συνοδούς καθηγητές.</w:t>
      </w:r>
    </w:p>
    <w:p w:rsidR="005741FA" w:rsidRDefault="0006695D" w:rsidP="005D6F39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∆ιατροφή</w:t>
      </w:r>
      <w:proofErr w:type="spellEnd"/>
      <w:r>
        <w:rPr>
          <w:rFonts w:ascii="Times New Roman" w:eastAsia="Times New Roman" w:hAnsi="Times New Roman" w:cs="Times New Roman"/>
          <w:sz w:val="24"/>
        </w:rPr>
        <w:t>: πρωινό</w:t>
      </w:r>
      <w:r w:rsidR="00221EAD" w:rsidRPr="0006695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επαγγελµατικής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Συγκεκριµένη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αναφορά όχι µόνο στην συνολική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τιµή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οργανωµένης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αλλά και στην τελική επιβάρυνση ανά µ</w:t>
      </w:r>
      <w:proofErr w:type="spellStart"/>
      <w:r>
        <w:rPr>
          <w:rFonts w:ascii="Times New Roman" w:eastAsia="Times New Roman" w:hAnsi="Times New Roman" w:cs="Times New Roman"/>
          <w:sz w:val="24"/>
        </w:rPr>
        <w:t>αθητή</w:t>
      </w:r>
      <w:proofErr w:type="spellEnd"/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sz w:val="24"/>
        </w:rPr>
        <w:t>πρόγραµµα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οι όροι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συµπεριληφθούν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στο Ιδιωτικό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Συµφωνητικό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που θα υπογραφεί µε το Ταξιδιωτικό Πρακτορείο που θα επιλεγεί. </w:t>
      </w:r>
    </w:p>
    <w:p w:rsidR="005741FA" w:rsidRDefault="00221EAD">
      <w:pPr>
        <w:numPr>
          <w:ilvl w:val="0"/>
          <w:numId w:val="1"/>
        </w:numPr>
        <w:spacing w:after="8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Ως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εγγύηση θα κρατηθεί στο Σχολ</w:t>
      </w:r>
      <w:r w:rsidR="00317B95">
        <w:rPr>
          <w:rFonts w:ascii="Times New Roman" w:eastAsia="Times New Roman" w:hAnsi="Times New Roman" w:cs="Times New Roman"/>
          <w:sz w:val="24"/>
        </w:rPr>
        <w:t>είο το 1/3</w:t>
      </w:r>
      <w:r>
        <w:rPr>
          <w:rFonts w:ascii="Times New Roman" w:eastAsia="Times New Roman" w:hAnsi="Times New Roman" w:cs="Times New Roman"/>
          <w:sz w:val="24"/>
        </w:rPr>
        <w:t xml:space="preserve"> των </w:t>
      </w:r>
      <w:proofErr w:type="spellStart"/>
      <w:r>
        <w:rPr>
          <w:rFonts w:ascii="Times New Roman" w:eastAsia="Times New Roman" w:hAnsi="Times New Roman" w:cs="Times New Roman"/>
          <w:sz w:val="24"/>
        </w:rPr>
        <w:t>χρηµάτων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συνολικού ποσού, το οποίο θα αποδοθεί στο πρακτορείο µ</w:t>
      </w:r>
      <w:proofErr w:type="spellStart"/>
      <w:r>
        <w:rPr>
          <w:rFonts w:ascii="Times New Roman" w:eastAsia="Times New Roman" w:hAnsi="Times New Roman" w:cs="Times New Roman"/>
          <w:sz w:val="24"/>
        </w:rPr>
        <w:t>ετά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 πέρας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>λ</w:t>
      </w:r>
      <w:r w:rsidR="00317B95">
        <w:rPr>
          <w:rFonts w:ascii="Times New Roman" w:eastAsia="Times New Roman" w:hAnsi="Times New Roman" w:cs="Times New Roman"/>
          <w:sz w:val="24"/>
        </w:rPr>
        <w:t>ειστών προσφορών έως την Πέμπτη 23-2-2017</w:t>
      </w:r>
      <w:r>
        <w:rPr>
          <w:rFonts w:ascii="Times New Roman" w:eastAsia="Times New Roman" w:hAnsi="Times New Roman" w:cs="Times New Roman"/>
          <w:sz w:val="24"/>
        </w:rPr>
        <w:t xml:space="preserve"> στις 1</w:t>
      </w:r>
      <w:r w:rsidR="00317B9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:</w:t>
      </w:r>
      <w:r w:rsidR="00317B9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0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πραγµατοποιηθεί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317B95">
        <w:rPr>
          <w:rFonts w:ascii="Times New Roman" w:eastAsia="Times New Roman" w:hAnsi="Times New Roman" w:cs="Times New Roman"/>
          <w:sz w:val="24"/>
        </w:rPr>
        <w:t xml:space="preserve"> στις 12:3</w:t>
      </w:r>
      <w:r w:rsidR="008F3AB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Ο Διευθυντής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3626BA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8890</wp:posOffset>
            </wp:positionV>
            <wp:extent cx="485775" cy="365760"/>
            <wp:effectExtent l="19050" t="0" r="9525" b="0"/>
            <wp:wrapSquare wrapText="bothSides"/>
            <wp:docPr id="1" name="Εικόνα 2" descr="C:\Users\USER\Desktop\Dropbox\1ο ΓΥΜΝΑΣΙΟ ΣΥΚΕΩΝ\ΥΠΟΓΡΑΦΗ ΔΙΕΥΘΥΝΤΗ\2015-09-30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ropbox\1ο ΓΥΜΝΑΣΙΟ ΣΥΚΕΩΝ\ΥΠΟΓΡΑΦΗ ΔΙΕΥΘΥΝΤΗ\2015-09-30-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EAD"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EA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21EA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21EA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21EA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C721FD" w:rsidRPr="00C721FD" w:rsidRDefault="00317B95" w:rsidP="00C721FD">
      <w:pPr>
        <w:spacing w:after="11"/>
        <w:ind w:left="577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721FD">
        <w:rPr>
          <w:rFonts w:ascii="Times New Roman" w:eastAsia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C721FD">
        <w:rPr>
          <w:rFonts w:ascii="Times New Roman" w:eastAsia="Times New Roman" w:hAnsi="Times New Roman" w:cs="Times New Roman"/>
          <w:sz w:val="24"/>
          <w:szCs w:val="24"/>
        </w:rPr>
        <w:t>Τζιτζής</w:t>
      </w:r>
      <w:proofErr w:type="spellEnd"/>
    </w:p>
    <w:sectPr w:rsidR="00C721FD" w:rsidRPr="00C721FD" w:rsidSect="005D5DA9">
      <w:type w:val="continuous"/>
      <w:pgSz w:w="11900" w:h="16840" w:code="9"/>
      <w:pgMar w:top="567" w:right="964" w:bottom="249" w:left="96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A9" w:rsidRDefault="004F4FA9" w:rsidP="005D5DA9">
      <w:pPr>
        <w:spacing w:after="0" w:line="240" w:lineRule="auto"/>
      </w:pPr>
      <w:r>
        <w:separator/>
      </w:r>
    </w:p>
  </w:endnote>
  <w:endnote w:type="continuationSeparator" w:id="0">
    <w:p w:rsidR="004F4FA9" w:rsidRDefault="004F4FA9" w:rsidP="005D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A9" w:rsidRDefault="004F4FA9" w:rsidP="005D5DA9">
      <w:pPr>
        <w:spacing w:after="0" w:line="240" w:lineRule="auto"/>
      </w:pPr>
      <w:r>
        <w:separator/>
      </w:r>
    </w:p>
  </w:footnote>
  <w:footnote w:type="continuationSeparator" w:id="0">
    <w:p w:rsidR="004F4FA9" w:rsidRDefault="004F4FA9" w:rsidP="005D5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1FA"/>
    <w:rsid w:val="0006695D"/>
    <w:rsid w:val="00094186"/>
    <w:rsid w:val="00160145"/>
    <w:rsid w:val="001C7171"/>
    <w:rsid w:val="001D4E1D"/>
    <w:rsid w:val="00221EAD"/>
    <w:rsid w:val="00254CF7"/>
    <w:rsid w:val="00317B95"/>
    <w:rsid w:val="003626BA"/>
    <w:rsid w:val="00382477"/>
    <w:rsid w:val="003A57F5"/>
    <w:rsid w:val="004B2D8F"/>
    <w:rsid w:val="004F4FA9"/>
    <w:rsid w:val="005741FA"/>
    <w:rsid w:val="005D5DA9"/>
    <w:rsid w:val="006F704B"/>
    <w:rsid w:val="007B3D99"/>
    <w:rsid w:val="007B4DDD"/>
    <w:rsid w:val="007E59A2"/>
    <w:rsid w:val="00804310"/>
    <w:rsid w:val="0089038E"/>
    <w:rsid w:val="008F180A"/>
    <w:rsid w:val="008F3AB6"/>
    <w:rsid w:val="00902D24"/>
    <w:rsid w:val="009D2FE6"/>
    <w:rsid w:val="00AF548B"/>
    <w:rsid w:val="00BA2328"/>
    <w:rsid w:val="00C13B24"/>
    <w:rsid w:val="00C721FD"/>
    <w:rsid w:val="00C77DB4"/>
    <w:rsid w:val="00C86F8F"/>
    <w:rsid w:val="00CC5255"/>
    <w:rsid w:val="00D6660A"/>
    <w:rsid w:val="00EE36E6"/>
    <w:rsid w:val="00F14202"/>
    <w:rsid w:val="00F23981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D5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D5DA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1"/>
    <w:uiPriority w:val="99"/>
    <w:semiHidden/>
    <w:unhideWhenUsed/>
    <w:rsid w:val="005D5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D5DA9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</cp:lastModifiedBy>
  <cp:revision>6</cp:revision>
  <cp:lastPrinted>2013-12-10T08:34:00Z</cp:lastPrinted>
  <dcterms:created xsi:type="dcterms:W3CDTF">2017-02-17T07:15:00Z</dcterms:created>
  <dcterms:modified xsi:type="dcterms:W3CDTF">2017-02-20T08:29:00Z</dcterms:modified>
</cp:coreProperties>
</file>