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737C4B" w:rsidRDefault="001B188B" w:rsidP="00297A3B">
            <w:pPr>
              <w:spacing w:after="0"/>
              <w:ind w:right="-108"/>
              <w:rPr>
                <w:b/>
                <w:szCs w:val="24"/>
                <w:lang w:eastAsia="el-GR"/>
              </w:rPr>
            </w:pPr>
            <w:r w:rsidRPr="001B188B"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.1pt;margin-top:6.9pt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55240521" r:id="rId6"/>
              </w:pict>
            </w:r>
            <w:r w:rsidR="00AF5408" w:rsidRPr="00737C4B">
              <w:rPr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Ταχ.Δ/νση      : Γρηγ.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</w:t>
            </w:r>
            <w:r w:rsidR="00273A19">
              <w:rPr>
                <w:rFonts w:ascii="Arial" w:hAnsi="Arial"/>
                <w:sz w:val="24"/>
                <w:szCs w:val="24"/>
              </w:rPr>
              <w:t xml:space="preserve">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9F4777">
              <w:rPr>
                <w:rFonts w:ascii="Arial" w:hAnsi="Arial"/>
                <w:sz w:val="24"/>
                <w:lang w:val="en-US"/>
              </w:rPr>
              <w:t>02</w:t>
            </w:r>
            <w:r w:rsidR="00AF5408">
              <w:rPr>
                <w:rFonts w:ascii="Arial" w:hAnsi="Arial"/>
                <w:sz w:val="24"/>
              </w:rPr>
              <w:t>/</w:t>
            </w:r>
            <w:r w:rsidR="00CF417C">
              <w:rPr>
                <w:rFonts w:ascii="Arial" w:hAnsi="Arial"/>
                <w:sz w:val="24"/>
              </w:rPr>
              <w:t>0</w:t>
            </w:r>
            <w:r w:rsidR="009F4777">
              <w:rPr>
                <w:rFonts w:ascii="Arial" w:hAnsi="Arial"/>
                <w:sz w:val="24"/>
                <w:lang w:val="en-US"/>
              </w:rPr>
              <w:t>5</w:t>
            </w:r>
            <w:r w:rsidR="00AF0B16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4A47EA">
              <w:rPr>
                <w:rFonts w:ascii="Arial" w:hAnsi="Arial"/>
                <w:sz w:val="24"/>
                <w:lang w:val="en-US"/>
              </w:rPr>
              <w:t>7</w:t>
            </w:r>
          </w:p>
          <w:p w:rsidR="00AF5408" w:rsidRPr="004A47EA" w:rsidRDefault="00AF5408" w:rsidP="00273A19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Αρ.Πρωτ. </w:t>
            </w:r>
            <w:r w:rsidR="0024701B">
              <w:rPr>
                <w:rFonts w:ascii="Arial" w:hAnsi="Arial"/>
                <w:sz w:val="24"/>
              </w:rPr>
              <w:t>219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24701B">
        <w:rPr>
          <w:rFonts w:ascii="Times New Roman" w:eastAsia="Times New Roman" w:hAnsi="Times New Roman"/>
          <w:sz w:val="28"/>
          <w:szCs w:val="28"/>
          <w:lang w:eastAsia="el-GR"/>
        </w:rPr>
        <w:t xml:space="preserve">Προκήρυξη </w:t>
      </w:r>
      <w:r w:rsidR="0024701B" w:rsidRPr="0024701B">
        <w:rPr>
          <w:rFonts w:ascii="Times New Roman" w:eastAsia="Times New Roman" w:hAnsi="Times New Roman"/>
          <w:sz w:val="28"/>
          <w:szCs w:val="28"/>
          <w:lang w:eastAsia="el-GR"/>
        </w:rPr>
        <w:t>εκδήλωσης ενδιαφέροντος για τη διοργάνωση Ημερήσιας Εκπαιδευτικής Εκδρομής</w:t>
      </w:r>
      <w:r w:rsidR="0024701B">
        <w:rPr>
          <w:rFonts w:ascii="Times New Roman" w:eastAsia="Times New Roman" w:hAnsi="Times New Roman"/>
          <w:sz w:val="28"/>
          <w:szCs w:val="28"/>
          <w:lang w:eastAsia="el-GR"/>
        </w:rPr>
        <w:t xml:space="preserve"> στον </w:t>
      </w:r>
      <w:proofErr w:type="spellStart"/>
      <w:r w:rsidR="0024701B">
        <w:rPr>
          <w:rFonts w:ascii="Times New Roman" w:eastAsia="Times New Roman" w:hAnsi="Times New Roman"/>
          <w:sz w:val="28"/>
          <w:szCs w:val="28"/>
          <w:lang w:eastAsia="el-GR"/>
        </w:rPr>
        <w:t>Άι</w:t>
      </w:r>
      <w:proofErr w:type="spellEnd"/>
      <w:r w:rsidR="0024701B">
        <w:rPr>
          <w:rFonts w:ascii="Times New Roman" w:eastAsia="Times New Roman" w:hAnsi="Times New Roman"/>
          <w:sz w:val="28"/>
          <w:szCs w:val="28"/>
          <w:lang w:eastAsia="el-GR"/>
        </w:rPr>
        <w:t>-Γιάννη Σερρών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D30FBA" w:rsidRPr="00814332" w:rsidRDefault="00D30FBA" w:rsidP="00D30F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Το</w:t>
      </w:r>
      <w:r w:rsidRPr="00814332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814332">
        <w:rPr>
          <w:sz w:val="20"/>
          <w:szCs w:val="20"/>
          <w:vertAlign w:val="superscript"/>
        </w:rPr>
        <w:t>ο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Γυμνασίο</w:t>
      </w:r>
      <w:proofErr w:type="spellEnd"/>
      <w:r>
        <w:rPr>
          <w:sz w:val="20"/>
          <w:szCs w:val="20"/>
        </w:rPr>
        <w:t xml:space="preserve"> Σταυρούπολης </w:t>
      </w:r>
      <w:r w:rsidRPr="00814332">
        <w:rPr>
          <w:sz w:val="20"/>
          <w:szCs w:val="20"/>
        </w:rPr>
        <w:t xml:space="preserve">προκηρύσσει εκδήλωση ενδιαφέροντος με κλειστές προσφορές (σύμφωνα με την </w:t>
      </w:r>
      <w:r>
        <w:t>Υ.Α</w:t>
      </w:r>
      <w:r w:rsidRPr="0090641F">
        <w:rPr>
          <w:sz w:val="20"/>
        </w:rPr>
        <w:t xml:space="preserve">. </w:t>
      </w:r>
      <w:r>
        <w:rPr>
          <w:sz w:val="20"/>
        </w:rPr>
        <w:t xml:space="preserve">33120/ΓΔ4/28-02-2017 </w:t>
      </w:r>
      <w:r w:rsidRPr="0090641F">
        <w:rPr>
          <w:sz w:val="20"/>
        </w:rPr>
        <w:t>ΦΕΚ 681/τ.Β’/06-03-2017</w:t>
      </w:r>
      <w:r>
        <w:rPr>
          <w:sz w:val="20"/>
        </w:rPr>
        <w:t xml:space="preserve">) </w:t>
      </w:r>
      <w:r>
        <w:rPr>
          <w:sz w:val="20"/>
          <w:szCs w:val="20"/>
        </w:rPr>
        <w:t xml:space="preserve">για την ημερήσια εκπαιδευτική εκδρομή των </w:t>
      </w:r>
      <w:r w:rsidRPr="00814332">
        <w:rPr>
          <w:sz w:val="20"/>
          <w:szCs w:val="20"/>
        </w:rPr>
        <w:t xml:space="preserve">μαθητών της </w:t>
      </w:r>
      <w:r>
        <w:rPr>
          <w:sz w:val="20"/>
          <w:szCs w:val="20"/>
        </w:rPr>
        <w:t xml:space="preserve">Α΄, </w:t>
      </w:r>
      <w:r w:rsidRPr="00814332">
        <w:rPr>
          <w:sz w:val="20"/>
          <w:szCs w:val="20"/>
        </w:rPr>
        <w:t xml:space="preserve">Β΄ </w:t>
      </w:r>
      <w:r>
        <w:rPr>
          <w:sz w:val="20"/>
          <w:szCs w:val="20"/>
        </w:rPr>
        <w:t xml:space="preserve">και  Γ΄ τάξης στον </w:t>
      </w:r>
      <w:proofErr w:type="spellStart"/>
      <w:r>
        <w:rPr>
          <w:sz w:val="20"/>
          <w:szCs w:val="20"/>
        </w:rPr>
        <w:t>Άι</w:t>
      </w:r>
      <w:proofErr w:type="spellEnd"/>
      <w:r>
        <w:rPr>
          <w:sz w:val="20"/>
          <w:szCs w:val="20"/>
        </w:rPr>
        <w:t xml:space="preserve"> Γιάννη Σερρών.</w:t>
      </w:r>
    </w:p>
    <w:p w:rsidR="00D30FBA" w:rsidRPr="00814332" w:rsidRDefault="00D30FBA" w:rsidP="00D30FBA">
      <w:pPr>
        <w:pStyle w:val="Default"/>
        <w:rPr>
          <w:b/>
          <w:sz w:val="20"/>
          <w:szCs w:val="20"/>
        </w:rPr>
      </w:pPr>
      <w:r w:rsidRPr="00814332">
        <w:rPr>
          <w:b/>
          <w:sz w:val="20"/>
          <w:szCs w:val="20"/>
        </w:rPr>
        <w:t>Συγκεκριμένα:</w:t>
      </w:r>
    </w:p>
    <w:p w:rsidR="00D30FBA" w:rsidRPr="00814332" w:rsidRDefault="00D30FBA" w:rsidP="0024701B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Cs/>
          <w:sz w:val="20"/>
          <w:szCs w:val="20"/>
        </w:rPr>
        <w:t xml:space="preserve">Προορισμός: </w:t>
      </w:r>
      <w:proofErr w:type="spellStart"/>
      <w:r w:rsidR="002C5049">
        <w:rPr>
          <w:bCs/>
          <w:sz w:val="20"/>
          <w:szCs w:val="20"/>
        </w:rPr>
        <w:t>Άι</w:t>
      </w:r>
      <w:proofErr w:type="spellEnd"/>
      <w:r w:rsidR="002C504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Γιάννης Σερρών</w:t>
      </w:r>
      <w:r w:rsidRPr="00814332">
        <w:rPr>
          <w:bCs/>
          <w:sz w:val="20"/>
          <w:szCs w:val="20"/>
        </w:rPr>
        <w:t xml:space="preserve"> </w:t>
      </w:r>
    </w:p>
    <w:p w:rsidR="0024701B" w:rsidRDefault="0024701B" w:rsidP="0024701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24701B">
        <w:rPr>
          <w:bCs/>
          <w:sz w:val="20"/>
          <w:szCs w:val="20"/>
        </w:rPr>
        <w:t xml:space="preserve">Ημέρα </w:t>
      </w:r>
      <w:r w:rsidR="00D30FBA" w:rsidRPr="0024701B">
        <w:rPr>
          <w:bCs/>
          <w:sz w:val="20"/>
          <w:szCs w:val="20"/>
        </w:rPr>
        <w:t>εκδρομής</w:t>
      </w:r>
      <w:r w:rsidR="00D30FBA" w:rsidRPr="0024701B">
        <w:rPr>
          <w:sz w:val="20"/>
          <w:szCs w:val="20"/>
        </w:rPr>
        <w:t xml:space="preserve">: </w:t>
      </w:r>
      <w:r w:rsidRPr="0024701B">
        <w:rPr>
          <w:sz w:val="20"/>
          <w:szCs w:val="20"/>
        </w:rPr>
        <w:t xml:space="preserve">Δευτέρα 15/5/2017  </w:t>
      </w:r>
    </w:p>
    <w:p w:rsidR="0024701B" w:rsidRPr="0024701B" w:rsidRDefault="0024701B" w:rsidP="0024701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24701B">
        <w:rPr>
          <w:sz w:val="20"/>
          <w:szCs w:val="20"/>
        </w:rPr>
        <w:t xml:space="preserve">Ώρα αναχώρησης: 08:30 </w:t>
      </w:r>
      <w:proofErr w:type="spellStart"/>
      <w:r>
        <w:rPr>
          <w:sz w:val="20"/>
          <w:szCs w:val="20"/>
        </w:rPr>
        <w:t>π.μ</w:t>
      </w:r>
      <w:proofErr w:type="spellEnd"/>
      <w:r>
        <w:rPr>
          <w:sz w:val="20"/>
          <w:szCs w:val="20"/>
        </w:rPr>
        <w:t>.</w:t>
      </w:r>
    </w:p>
    <w:p w:rsidR="0024701B" w:rsidRPr="00814332" w:rsidRDefault="0024701B" w:rsidP="0024701B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Ώρα επιστροφής: 06:00 </w:t>
      </w:r>
      <w:proofErr w:type="spellStart"/>
      <w:r>
        <w:rPr>
          <w:sz w:val="20"/>
          <w:szCs w:val="20"/>
        </w:rPr>
        <w:t>μ.μ</w:t>
      </w:r>
      <w:proofErr w:type="spellEnd"/>
      <w:r>
        <w:rPr>
          <w:sz w:val="20"/>
          <w:szCs w:val="20"/>
        </w:rPr>
        <w:t>.</w:t>
      </w:r>
    </w:p>
    <w:p w:rsidR="00D30FBA" w:rsidRPr="00814332" w:rsidRDefault="00D30FBA" w:rsidP="0024701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814332">
        <w:rPr>
          <w:bCs/>
          <w:sz w:val="20"/>
          <w:szCs w:val="20"/>
        </w:rPr>
        <w:t>Αριθμός συμμετεχόντων μαθητών</w:t>
      </w:r>
      <w:r w:rsidR="0024701B">
        <w:rPr>
          <w:bCs/>
          <w:sz w:val="20"/>
          <w:szCs w:val="20"/>
        </w:rPr>
        <w:t>: 164</w:t>
      </w:r>
      <w:r w:rsidRPr="00814332">
        <w:rPr>
          <w:bCs/>
          <w:sz w:val="20"/>
          <w:szCs w:val="20"/>
        </w:rPr>
        <w:t xml:space="preserve"> </w:t>
      </w:r>
    </w:p>
    <w:p w:rsidR="00D30FBA" w:rsidRDefault="00D30FBA" w:rsidP="0024701B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814332">
        <w:rPr>
          <w:bCs/>
          <w:sz w:val="20"/>
          <w:szCs w:val="20"/>
        </w:rPr>
        <w:t>Αριθμός συνοδών καθηγητών</w:t>
      </w:r>
      <w:r w:rsidRPr="00814332">
        <w:rPr>
          <w:sz w:val="20"/>
          <w:szCs w:val="20"/>
        </w:rPr>
        <w:t xml:space="preserve">: </w:t>
      </w:r>
      <w:r w:rsidR="0024701B">
        <w:rPr>
          <w:sz w:val="20"/>
          <w:szCs w:val="20"/>
        </w:rPr>
        <w:t>επτά</w:t>
      </w:r>
      <w:r w:rsidRPr="00814332">
        <w:rPr>
          <w:sz w:val="20"/>
          <w:szCs w:val="20"/>
        </w:rPr>
        <w:t xml:space="preserve"> </w:t>
      </w:r>
      <w:r w:rsidR="0024701B">
        <w:rPr>
          <w:bCs/>
          <w:sz w:val="20"/>
          <w:szCs w:val="20"/>
        </w:rPr>
        <w:t>(7</w:t>
      </w:r>
      <w:r w:rsidRPr="00814332">
        <w:rPr>
          <w:sz w:val="20"/>
          <w:szCs w:val="20"/>
        </w:rPr>
        <w:t xml:space="preserve">) </w:t>
      </w:r>
    </w:p>
    <w:p w:rsidR="00D30FBA" w:rsidRPr="00814332" w:rsidRDefault="00D30FBA" w:rsidP="00D30FBA">
      <w:pPr>
        <w:pStyle w:val="Default"/>
        <w:rPr>
          <w:sz w:val="20"/>
          <w:szCs w:val="20"/>
        </w:rPr>
      </w:pPr>
    </w:p>
    <w:p w:rsidR="00D30FBA" w:rsidRPr="00814332" w:rsidRDefault="00D30FBA" w:rsidP="00D30FBA">
      <w:pPr>
        <w:pStyle w:val="Default"/>
        <w:rPr>
          <w:b/>
          <w:sz w:val="20"/>
          <w:szCs w:val="20"/>
        </w:rPr>
      </w:pPr>
      <w:r w:rsidRPr="00814332">
        <w:rPr>
          <w:b/>
          <w:bCs/>
          <w:sz w:val="20"/>
          <w:szCs w:val="20"/>
        </w:rPr>
        <w:t xml:space="preserve">Αιτούμενοι όροι προσφοράς: </w:t>
      </w:r>
    </w:p>
    <w:p w:rsidR="00D30FBA" w:rsidRPr="00814332" w:rsidRDefault="00D30FBA" w:rsidP="0024701B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814332">
        <w:rPr>
          <w:bCs/>
          <w:sz w:val="20"/>
          <w:szCs w:val="20"/>
        </w:rPr>
        <w:t xml:space="preserve">Μεταφορικό μέσον: </w:t>
      </w:r>
      <w:r w:rsidRPr="00814332">
        <w:rPr>
          <w:sz w:val="20"/>
          <w:szCs w:val="20"/>
        </w:rPr>
        <w:t>Τουριστικό λεωφορείο (το οποίο θα πρέπει να διαθέτει όλες τις προβλεπόμενες από την κείμενη νομοθεσία προδιαγραφές, ώστε να πληρούνται οι όροι ασφαλείας για την μετακίνηση μαθητών και εκπαιδευτικών</w:t>
      </w:r>
      <w:r>
        <w:rPr>
          <w:sz w:val="20"/>
          <w:szCs w:val="20"/>
        </w:rPr>
        <w:t>)</w:t>
      </w:r>
      <w:r w:rsidRPr="00814332">
        <w:rPr>
          <w:sz w:val="20"/>
          <w:szCs w:val="20"/>
        </w:rPr>
        <w:t xml:space="preserve">. </w:t>
      </w:r>
    </w:p>
    <w:p w:rsidR="00D30FBA" w:rsidRPr="00814332" w:rsidRDefault="00D30FBA" w:rsidP="00D30FBA">
      <w:pPr>
        <w:pStyle w:val="Default"/>
        <w:rPr>
          <w:sz w:val="20"/>
          <w:szCs w:val="20"/>
        </w:rPr>
      </w:pPr>
    </w:p>
    <w:p w:rsidR="00D30FBA" w:rsidRPr="00814332" w:rsidRDefault="00D30FBA" w:rsidP="00D30FBA">
      <w:pPr>
        <w:pStyle w:val="Default"/>
        <w:rPr>
          <w:b/>
          <w:sz w:val="20"/>
          <w:szCs w:val="20"/>
        </w:rPr>
      </w:pPr>
      <w:r w:rsidRPr="00814332">
        <w:rPr>
          <w:b/>
          <w:bCs/>
          <w:sz w:val="20"/>
          <w:szCs w:val="20"/>
        </w:rPr>
        <w:t xml:space="preserve">Στην προσφορά τους τα ταξιδιωτικά πρακτορεία οφείλουν να συμπεριλάβουν: </w:t>
      </w:r>
    </w:p>
    <w:p w:rsidR="00D30FBA" w:rsidRPr="00814332" w:rsidRDefault="00D30FBA" w:rsidP="00D30FBA">
      <w:pPr>
        <w:pStyle w:val="Default"/>
        <w:spacing w:after="66"/>
        <w:rPr>
          <w:sz w:val="18"/>
          <w:szCs w:val="18"/>
        </w:rPr>
      </w:pPr>
      <w:r>
        <w:rPr>
          <w:sz w:val="18"/>
          <w:szCs w:val="18"/>
        </w:rPr>
        <w:t>1</w:t>
      </w:r>
      <w:r w:rsidRPr="00814332">
        <w:rPr>
          <w:sz w:val="18"/>
          <w:szCs w:val="18"/>
        </w:rPr>
        <w:t xml:space="preserve">. Υπεύθυνη δήλωση ότι το ταξιδιωτικό πρακτορείο διαθέτει ειδικό σήμα λειτουργίας, το οποίο βρίσκεται σε ισχύ. </w:t>
      </w:r>
    </w:p>
    <w:p w:rsidR="00D30FBA" w:rsidRPr="00814332" w:rsidRDefault="00D30FBA" w:rsidP="00D30FBA">
      <w:pPr>
        <w:pStyle w:val="Default"/>
        <w:spacing w:after="66"/>
        <w:rPr>
          <w:sz w:val="18"/>
          <w:szCs w:val="18"/>
        </w:rPr>
      </w:pPr>
      <w:r>
        <w:rPr>
          <w:sz w:val="18"/>
          <w:szCs w:val="18"/>
        </w:rPr>
        <w:t>2</w:t>
      </w:r>
      <w:r w:rsidRPr="00814332">
        <w:rPr>
          <w:sz w:val="18"/>
          <w:szCs w:val="18"/>
        </w:rPr>
        <w:t xml:space="preserve">. Ασφάλεια αστικής - επαγγελματικής ευθύνης. </w:t>
      </w:r>
    </w:p>
    <w:p w:rsidR="00D30FBA" w:rsidRPr="00814332" w:rsidRDefault="00D30FBA" w:rsidP="00D30FBA">
      <w:pPr>
        <w:pStyle w:val="Default"/>
        <w:spacing w:after="66"/>
        <w:rPr>
          <w:sz w:val="18"/>
          <w:szCs w:val="18"/>
        </w:rPr>
      </w:pPr>
      <w:r>
        <w:rPr>
          <w:sz w:val="18"/>
          <w:szCs w:val="18"/>
        </w:rPr>
        <w:t>3</w:t>
      </w:r>
      <w:r w:rsidRPr="00814332">
        <w:rPr>
          <w:sz w:val="18"/>
          <w:szCs w:val="18"/>
        </w:rPr>
        <w:t>.</w:t>
      </w:r>
      <w:r>
        <w:rPr>
          <w:sz w:val="18"/>
          <w:szCs w:val="18"/>
        </w:rPr>
        <w:t xml:space="preserve"> Το συνολικό κόστος της επίσκεψης</w:t>
      </w:r>
      <w:r w:rsidRPr="00814332">
        <w:rPr>
          <w:sz w:val="18"/>
          <w:szCs w:val="18"/>
        </w:rPr>
        <w:t xml:space="preserve">. </w:t>
      </w:r>
    </w:p>
    <w:p w:rsidR="00D30FBA" w:rsidRPr="00814332" w:rsidRDefault="00D30FBA" w:rsidP="00D30FBA">
      <w:pPr>
        <w:pStyle w:val="Default"/>
        <w:spacing w:after="66"/>
        <w:rPr>
          <w:sz w:val="18"/>
          <w:szCs w:val="18"/>
        </w:rPr>
      </w:pPr>
      <w:r>
        <w:rPr>
          <w:sz w:val="18"/>
          <w:szCs w:val="18"/>
        </w:rPr>
        <w:t>4</w:t>
      </w:r>
      <w:r w:rsidRPr="008143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. </w:t>
      </w:r>
      <w:r w:rsidRPr="00814332">
        <w:rPr>
          <w:sz w:val="18"/>
          <w:szCs w:val="18"/>
        </w:rPr>
        <w:t>Πρόσθετη ασφάλιση που καλύπτει τα έξοδα σε π</w:t>
      </w:r>
      <w:r>
        <w:rPr>
          <w:sz w:val="18"/>
          <w:szCs w:val="18"/>
        </w:rPr>
        <w:t xml:space="preserve">ερίπτωση ατυχήματος </w:t>
      </w:r>
      <w:r w:rsidRPr="00814332">
        <w:rPr>
          <w:sz w:val="18"/>
          <w:szCs w:val="18"/>
        </w:rPr>
        <w:t xml:space="preserve">για τους συμμετέχοντες του συγκεκριμένου σχολείου. </w:t>
      </w:r>
    </w:p>
    <w:p w:rsidR="00D30FBA" w:rsidRPr="00A06C33" w:rsidRDefault="00D30FBA" w:rsidP="00D30FBA">
      <w:pPr>
        <w:pStyle w:val="Default"/>
        <w:rPr>
          <w:sz w:val="22"/>
          <w:szCs w:val="22"/>
        </w:rPr>
      </w:pPr>
      <w:r w:rsidRPr="00814332">
        <w:rPr>
          <w:sz w:val="18"/>
          <w:szCs w:val="18"/>
        </w:rPr>
        <w:t xml:space="preserve"> </w:t>
      </w:r>
    </w:p>
    <w:p w:rsidR="00D30FBA" w:rsidRDefault="00D30FBA" w:rsidP="00D30FBA">
      <w:pPr>
        <w:pStyle w:val="Default"/>
        <w:rPr>
          <w:b/>
          <w:bCs/>
          <w:sz w:val="20"/>
          <w:szCs w:val="20"/>
        </w:rPr>
      </w:pPr>
      <w:r w:rsidRPr="00814332">
        <w:rPr>
          <w:b/>
          <w:bCs/>
          <w:sz w:val="20"/>
          <w:szCs w:val="20"/>
        </w:rPr>
        <w:t>Οι προσφορές θα πρέπει να κατατεθούν ή αποσταλούν σε κλειστούς φακέλους μέχρι τις 12:00</w:t>
      </w:r>
      <w:r w:rsidR="0024701B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μ</w:t>
      </w:r>
      <w:r w:rsidR="0024701B">
        <w:rPr>
          <w:b/>
          <w:bCs/>
          <w:sz w:val="20"/>
          <w:szCs w:val="20"/>
        </w:rPr>
        <w:t>.μ</w:t>
      </w:r>
      <w:proofErr w:type="spellEnd"/>
      <w:r w:rsidR="0024701B">
        <w:rPr>
          <w:b/>
          <w:bCs/>
          <w:sz w:val="20"/>
          <w:szCs w:val="20"/>
        </w:rPr>
        <w:t>.</w:t>
      </w:r>
      <w:r w:rsidRPr="00814332">
        <w:rPr>
          <w:b/>
          <w:bCs/>
          <w:sz w:val="20"/>
          <w:szCs w:val="20"/>
        </w:rPr>
        <w:t xml:space="preserve"> της </w:t>
      </w:r>
      <w:r w:rsidR="0024701B">
        <w:rPr>
          <w:b/>
          <w:bCs/>
          <w:sz w:val="20"/>
          <w:szCs w:val="20"/>
        </w:rPr>
        <w:t>Παρασκευής 5</w:t>
      </w:r>
      <w:r>
        <w:rPr>
          <w:b/>
          <w:bCs/>
          <w:sz w:val="20"/>
          <w:szCs w:val="20"/>
        </w:rPr>
        <w:t xml:space="preserve"> </w:t>
      </w:r>
      <w:r w:rsidR="0024701B">
        <w:rPr>
          <w:b/>
          <w:bCs/>
          <w:sz w:val="20"/>
          <w:szCs w:val="20"/>
        </w:rPr>
        <w:t>Μαΐου</w:t>
      </w:r>
      <w:r w:rsidRPr="00814332">
        <w:rPr>
          <w:b/>
          <w:bCs/>
          <w:sz w:val="20"/>
          <w:szCs w:val="20"/>
        </w:rPr>
        <w:t xml:space="preserve"> 2017</w:t>
      </w:r>
      <w:r w:rsidR="0024701B">
        <w:rPr>
          <w:b/>
          <w:bCs/>
          <w:sz w:val="20"/>
          <w:szCs w:val="20"/>
        </w:rPr>
        <w:t xml:space="preserve"> </w:t>
      </w:r>
      <w:r w:rsidRPr="00814332">
        <w:rPr>
          <w:b/>
          <w:bCs/>
          <w:sz w:val="20"/>
          <w:szCs w:val="20"/>
        </w:rPr>
        <w:t xml:space="preserve">στο </w:t>
      </w:r>
      <w:r w:rsidR="0024701B">
        <w:rPr>
          <w:b/>
          <w:bCs/>
          <w:sz w:val="20"/>
          <w:szCs w:val="20"/>
        </w:rPr>
        <w:t>3</w:t>
      </w:r>
      <w:r w:rsidRPr="00814332">
        <w:rPr>
          <w:b/>
          <w:bCs/>
          <w:sz w:val="20"/>
          <w:szCs w:val="20"/>
          <w:vertAlign w:val="superscript"/>
        </w:rPr>
        <w:t>ο</w:t>
      </w:r>
      <w:r>
        <w:rPr>
          <w:b/>
          <w:bCs/>
          <w:sz w:val="20"/>
          <w:szCs w:val="20"/>
          <w:vertAlign w:val="superscript"/>
        </w:rPr>
        <w:t xml:space="preserve">  </w:t>
      </w:r>
      <w:r>
        <w:rPr>
          <w:b/>
          <w:bCs/>
          <w:sz w:val="20"/>
          <w:szCs w:val="20"/>
        </w:rPr>
        <w:t xml:space="preserve"> Γυμνάσιο </w:t>
      </w:r>
      <w:r w:rsidR="0024701B">
        <w:rPr>
          <w:b/>
          <w:bCs/>
          <w:sz w:val="20"/>
          <w:szCs w:val="20"/>
        </w:rPr>
        <w:t>Σταυρούπολης</w:t>
      </w:r>
      <w:r>
        <w:rPr>
          <w:b/>
          <w:bCs/>
          <w:sz w:val="20"/>
          <w:szCs w:val="20"/>
        </w:rPr>
        <w:t>.</w:t>
      </w:r>
      <w:r w:rsidRPr="00814332">
        <w:rPr>
          <w:b/>
          <w:bCs/>
          <w:sz w:val="20"/>
          <w:szCs w:val="20"/>
        </w:rPr>
        <w:t xml:space="preserve"> </w:t>
      </w:r>
    </w:p>
    <w:p w:rsidR="0024701B" w:rsidRPr="00814332" w:rsidRDefault="0024701B" w:rsidP="00D30FBA">
      <w:pPr>
        <w:pStyle w:val="Default"/>
        <w:rPr>
          <w:sz w:val="20"/>
          <w:szCs w:val="20"/>
        </w:rPr>
      </w:pPr>
    </w:p>
    <w:p w:rsidR="00D30FBA" w:rsidRPr="008D7885" w:rsidRDefault="00D30FBA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24701B" w:rsidRDefault="00AF5408" w:rsidP="003520D1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 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     </w:t>
      </w:r>
      <w:r w:rsidRPr="0024701B">
        <w:rPr>
          <w:rFonts w:ascii="Times New Roman" w:eastAsia="Times New Roman" w:hAnsi="Times New Roman"/>
          <w:b/>
          <w:lang w:eastAsia="el-GR"/>
        </w:rPr>
        <w:t>Η Διευθύντρια</w:t>
      </w:r>
    </w:p>
    <w:p w:rsidR="00AF5408" w:rsidRPr="0024701B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b/>
          <w:lang w:eastAsia="el-GR"/>
        </w:rPr>
      </w:pPr>
    </w:p>
    <w:p w:rsidR="00DC7546" w:rsidRPr="0024701B" w:rsidRDefault="00DC7546" w:rsidP="00AF5408">
      <w:pPr>
        <w:spacing w:after="0" w:line="240" w:lineRule="auto"/>
        <w:ind w:firstLine="6600"/>
        <w:rPr>
          <w:rFonts w:ascii="Times New Roman" w:eastAsia="Times New Roman" w:hAnsi="Times New Roman"/>
          <w:b/>
          <w:lang w:eastAsia="el-GR"/>
        </w:rPr>
      </w:pPr>
    </w:p>
    <w:p w:rsidR="00DC7546" w:rsidRPr="0024701B" w:rsidRDefault="00DC7546" w:rsidP="00AF5408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</w:p>
    <w:p w:rsidR="00AF5408" w:rsidRPr="0024701B" w:rsidRDefault="00AF5408" w:rsidP="00DC7546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 w:rsidRPr="0024701B">
        <w:rPr>
          <w:rFonts w:ascii="Times New Roman" w:eastAsia="Times New Roman" w:hAnsi="Times New Roman"/>
          <w:b/>
          <w:lang w:eastAsia="el-GR"/>
        </w:rPr>
        <w:t xml:space="preserve">                                                                        </w:t>
      </w:r>
      <w:r w:rsidR="00A70989" w:rsidRPr="0024701B">
        <w:rPr>
          <w:rFonts w:ascii="Times New Roman" w:eastAsia="Times New Roman" w:hAnsi="Times New Roman"/>
          <w:b/>
          <w:lang w:eastAsia="el-GR"/>
        </w:rPr>
        <w:tab/>
      </w:r>
      <w:r w:rsidR="00A70989" w:rsidRPr="0024701B">
        <w:rPr>
          <w:rFonts w:ascii="Times New Roman" w:eastAsia="Times New Roman" w:hAnsi="Times New Roman"/>
          <w:b/>
          <w:lang w:eastAsia="el-GR"/>
        </w:rPr>
        <w:tab/>
      </w:r>
      <w:r w:rsidR="00A70989" w:rsidRPr="0024701B">
        <w:rPr>
          <w:rFonts w:ascii="Times New Roman" w:eastAsia="Times New Roman" w:hAnsi="Times New Roman"/>
          <w:b/>
          <w:lang w:eastAsia="el-GR"/>
        </w:rPr>
        <w:tab/>
      </w:r>
      <w:r w:rsidR="00A70989" w:rsidRPr="0024701B">
        <w:rPr>
          <w:rFonts w:ascii="Times New Roman" w:eastAsia="Times New Roman" w:hAnsi="Times New Roman"/>
          <w:b/>
          <w:lang w:eastAsia="el-GR"/>
        </w:rPr>
        <w:tab/>
      </w:r>
      <w:r w:rsidRPr="0024701B">
        <w:rPr>
          <w:rFonts w:ascii="Times New Roman" w:eastAsia="Times New Roman" w:hAnsi="Times New Roman"/>
          <w:b/>
          <w:lang w:eastAsia="el-GR"/>
        </w:rPr>
        <w:t xml:space="preserve">  </w:t>
      </w:r>
      <w:r w:rsidR="00A70989" w:rsidRPr="0024701B">
        <w:rPr>
          <w:rFonts w:ascii="Times New Roman" w:eastAsia="Times New Roman" w:hAnsi="Times New Roman"/>
          <w:b/>
          <w:lang w:eastAsia="el-GR"/>
        </w:rPr>
        <w:t xml:space="preserve">    </w:t>
      </w:r>
      <w:r w:rsidRPr="0024701B">
        <w:rPr>
          <w:rFonts w:ascii="Times New Roman" w:eastAsia="Times New Roman" w:hAnsi="Times New Roman"/>
          <w:b/>
          <w:lang w:eastAsia="el-GR"/>
        </w:rPr>
        <w:t xml:space="preserve">   </w:t>
      </w:r>
      <w:r w:rsidR="003520D1" w:rsidRPr="0024701B">
        <w:rPr>
          <w:rFonts w:ascii="Times New Roman" w:eastAsia="Times New Roman" w:hAnsi="Times New Roman"/>
          <w:b/>
          <w:lang w:eastAsia="el-GR"/>
        </w:rPr>
        <w:t>Μήλη Ελένη</w:t>
      </w:r>
    </w:p>
    <w:sectPr w:rsidR="00AF5408" w:rsidRPr="0024701B" w:rsidSect="00DC7546">
      <w:pgSz w:w="11906" w:h="16838"/>
      <w:pgMar w:top="1440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533"/>
    <w:multiLevelType w:val="hybridMultilevel"/>
    <w:tmpl w:val="38C2BC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40C3"/>
    <w:multiLevelType w:val="hybridMultilevel"/>
    <w:tmpl w:val="67A210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408"/>
    <w:rsid w:val="000E77E5"/>
    <w:rsid w:val="00106F03"/>
    <w:rsid w:val="0015737B"/>
    <w:rsid w:val="00161C8D"/>
    <w:rsid w:val="001A3456"/>
    <w:rsid w:val="001B188B"/>
    <w:rsid w:val="001D4CF9"/>
    <w:rsid w:val="0024701B"/>
    <w:rsid w:val="00273A19"/>
    <w:rsid w:val="00297A3B"/>
    <w:rsid w:val="002A7132"/>
    <w:rsid w:val="002B14DB"/>
    <w:rsid w:val="002C5049"/>
    <w:rsid w:val="002F06C0"/>
    <w:rsid w:val="00342679"/>
    <w:rsid w:val="003520D1"/>
    <w:rsid w:val="003A3509"/>
    <w:rsid w:val="003D0EDB"/>
    <w:rsid w:val="004076F6"/>
    <w:rsid w:val="00415D7B"/>
    <w:rsid w:val="004216B1"/>
    <w:rsid w:val="004466C2"/>
    <w:rsid w:val="004A43B2"/>
    <w:rsid w:val="004A47EA"/>
    <w:rsid w:val="005122FE"/>
    <w:rsid w:val="005153E2"/>
    <w:rsid w:val="00561845"/>
    <w:rsid w:val="00580CCA"/>
    <w:rsid w:val="005923B2"/>
    <w:rsid w:val="00692052"/>
    <w:rsid w:val="006E6B6E"/>
    <w:rsid w:val="00796D0E"/>
    <w:rsid w:val="007B13F6"/>
    <w:rsid w:val="007C737D"/>
    <w:rsid w:val="008F0395"/>
    <w:rsid w:val="00921A47"/>
    <w:rsid w:val="009E3991"/>
    <w:rsid w:val="009F4777"/>
    <w:rsid w:val="00A40F91"/>
    <w:rsid w:val="00A437BE"/>
    <w:rsid w:val="00A70989"/>
    <w:rsid w:val="00AB0153"/>
    <w:rsid w:val="00AF0B16"/>
    <w:rsid w:val="00AF5408"/>
    <w:rsid w:val="00B80AB0"/>
    <w:rsid w:val="00BC5AFF"/>
    <w:rsid w:val="00C303E5"/>
    <w:rsid w:val="00CB79DD"/>
    <w:rsid w:val="00CF417C"/>
    <w:rsid w:val="00D30FBA"/>
    <w:rsid w:val="00DA4060"/>
    <w:rsid w:val="00DC7546"/>
    <w:rsid w:val="00E02BFD"/>
    <w:rsid w:val="00E4293B"/>
    <w:rsid w:val="00E952D2"/>
    <w:rsid w:val="00EB653E"/>
    <w:rsid w:val="00EB65A5"/>
    <w:rsid w:val="00F56264"/>
    <w:rsid w:val="00F65D64"/>
    <w:rsid w:val="00FA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F47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0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F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2016-09-23T06:38:00Z</cp:lastPrinted>
  <dcterms:created xsi:type="dcterms:W3CDTF">2017-05-02T11:29:00Z</dcterms:created>
  <dcterms:modified xsi:type="dcterms:W3CDTF">2017-05-02T11:29:00Z</dcterms:modified>
</cp:coreProperties>
</file>