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22" w:rsidRPr="005241C1" w:rsidRDefault="004C4E22" w:rsidP="00C411AC">
      <w:pPr>
        <w:spacing w:after="0"/>
        <w:ind w:firstLine="540"/>
        <w:jc w:val="both"/>
        <w:rPr>
          <w:rFonts w:ascii="Cambria" w:hAnsi="Cambria" w:cs="Arial"/>
          <w:b/>
          <w:sz w:val="28"/>
          <w:szCs w:val="28"/>
        </w:rPr>
      </w:pPr>
      <w:r w:rsidRPr="005241C1">
        <w:rPr>
          <w:rFonts w:ascii="Cambria" w:hAnsi="Cambria" w:cs="Arial"/>
          <w:b/>
          <w:sz w:val="28"/>
          <w:szCs w:val="28"/>
        </w:rPr>
        <w:t xml:space="preserve">                                            ΔΕΛΤΙΟ ΤΥΠΟΥ</w:t>
      </w:r>
    </w:p>
    <w:p w:rsidR="004C4E22" w:rsidRPr="00F57C58" w:rsidRDefault="004C4E22" w:rsidP="00C411AC">
      <w:pPr>
        <w:spacing w:after="0"/>
        <w:ind w:firstLine="540"/>
        <w:jc w:val="both"/>
        <w:rPr>
          <w:rFonts w:ascii="Cambria" w:hAnsi="Cambria" w:cs="Arial"/>
          <w:b/>
          <w:sz w:val="16"/>
          <w:szCs w:val="16"/>
        </w:rPr>
      </w:pPr>
    </w:p>
    <w:p w:rsidR="004C4E22" w:rsidRDefault="004C4E22" w:rsidP="004C4E22">
      <w:pPr>
        <w:spacing w:after="0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ΗΜΕΡΙΔΑ «Η Κινηματογραφική και Κινηματογραφημένη Θεσσαλονίκη»</w:t>
      </w:r>
    </w:p>
    <w:p w:rsidR="004C4E22" w:rsidRPr="00F57C58" w:rsidRDefault="004C4E22" w:rsidP="004C4E22">
      <w:pPr>
        <w:spacing w:after="0" w:line="240" w:lineRule="auto"/>
        <w:jc w:val="both"/>
        <w:rPr>
          <w:rFonts w:ascii="Cambria" w:hAnsi="Cambria" w:cs="Arial"/>
          <w:b/>
          <w:sz w:val="16"/>
          <w:szCs w:val="16"/>
        </w:rPr>
      </w:pPr>
    </w:p>
    <w:p w:rsidR="00335F75" w:rsidRDefault="000E0A1F" w:rsidP="00C411AC">
      <w:pPr>
        <w:spacing w:after="0"/>
        <w:ind w:firstLine="54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2059197</wp:posOffset>
            </wp:positionH>
            <wp:positionV relativeFrom="paragraph">
              <wp:posOffset>782703</wp:posOffset>
            </wp:positionV>
            <wp:extent cx="2905041" cy="1466491"/>
            <wp:effectExtent l="19050" t="0" r="0" b="0"/>
            <wp:wrapNone/>
            <wp:docPr id="4" name="Εικόνα 4" descr="C:\Documents and Settings\dde\Επιφάνεια εργασίας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de\Επιφάνεια εργασίας\images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041" cy="146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A06618">
        <w:rPr>
          <w:rFonts w:ascii="Cambria" w:hAnsi="Cambria" w:cs="Arial"/>
          <w:sz w:val="24"/>
          <w:szCs w:val="24"/>
        </w:rPr>
        <w:t>Η Δ/</w:t>
      </w:r>
      <w:proofErr w:type="spellStart"/>
      <w:r w:rsidR="00A06618">
        <w:rPr>
          <w:rFonts w:ascii="Cambria" w:hAnsi="Cambria" w:cs="Arial"/>
          <w:sz w:val="24"/>
          <w:szCs w:val="24"/>
        </w:rPr>
        <w:t>νση</w:t>
      </w:r>
      <w:bookmarkStart w:id="0" w:name="_GoBack"/>
      <w:bookmarkEnd w:id="0"/>
      <w:proofErr w:type="spellEnd"/>
      <w:r w:rsidR="00335F75">
        <w:rPr>
          <w:rFonts w:ascii="Cambria" w:hAnsi="Cambria" w:cs="Arial"/>
          <w:sz w:val="24"/>
          <w:szCs w:val="24"/>
        </w:rPr>
        <w:t xml:space="preserve"> Δευτεροβάθμιας Εκπαίδευσης Δυτικής </w:t>
      </w:r>
      <w:proofErr w:type="spellStart"/>
      <w:r w:rsidR="00335F75">
        <w:rPr>
          <w:rFonts w:ascii="Cambria" w:hAnsi="Cambria" w:cs="Arial"/>
          <w:sz w:val="24"/>
          <w:szCs w:val="24"/>
        </w:rPr>
        <w:t>Θεσ</w:t>
      </w:r>
      <w:proofErr w:type="spellEnd"/>
      <w:r w:rsidR="00335F75">
        <w:rPr>
          <w:rFonts w:ascii="Cambria" w:hAnsi="Cambria" w:cs="Arial"/>
          <w:sz w:val="24"/>
          <w:szCs w:val="24"/>
        </w:rPr>
        <w:t>/νίκης</w:t>
      </w:r>
      <w:r w:rsidR="00A06618">
        <w:rPr>
          <w:rFonts w:ascii="Cambria" w:hAnsi="Cambria" w:cs="Arial"/>
          <w:sz w:val="24"/>
          <w:szCs w:val="24"/>
        </w:rPr>
        <w:t xml:space="preserve"> δια της υπεύθυνης του </w:t>
      </w:r>
      <w:r w:rsidR="00A06618">
        <w:rPr>
          <w:rFonts w:ascii="Cambria" w:hAnsi="Cambria" w:cs="Arial"/>
          <w:sz w:val="24"/>
          <w:szCs w:val="24"/>
        </w:rPr>
        <w:t>Τμήμα</w:t>
      </w:r>
      <w:r w:rsidR="00A06618">
        <w:rPr>
          <w:rFonts w:ascii="Cambria" w:hAnsi="Cambria" w:cs="Arial"/>
          <w:sz w:val="24"/>
          <w:szCs w:val="24"/>
        </w:rPr>
        <w:t>τος</w:t>
      </w:r>
      <w:r w:rsidR="00A06618">
        <w:rPr>
          <w:rFonts w:ascii="Cambria" w:hAnsi="Cambria" w:cs="Arial"/>
          <w:sz w:val="24"/>
          <w:szCs w:val="24"/>
        </w:rPr>
        <w:t xml:space="preserve"> Πολιτιστικών Θεμάτων</w:t>
      </w:r>
      <w:r w:rsidR="003340C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3340C9">
        <w:rPr>
          <w:rFonts w:ascii="Cambria" w:hAnsi="Cambria" w:cs="Arial"/>
          <w:sz w:val="24"/>
          <w:szCs w:val="24"/>
        </w:rPr>
        <w:t>κας</w:t>
      </w:r>
      <w:proofErr w:type="spellEnd"/>
      <w:r w:rsidR="003340C9">
        <w:rPr>
          <w:rFonts w:ascii="Cambria" w:hAnsi="Cambria" w:cs="Arial"/>
          <w:sz w:val="24"/>
          <w:szCs w:val="24"/>
        </w:rPr>
        <w:t xml:space="preserve"> Ξανθίππης </w:t>
      </w:r>
      <w:proofErr w:type="spellStart"/>
      <w:r w:rsidR="003340C9">
        <w:rPr>
          <w:rFonts w:ascii="Cambria" w:hAnsi="Cambria" w:cs="Arial"/>
          <w:sz w:val="24"/>
          <w:szCs w:val="24"/>
        </w:rPr>
        <w:t>Βασιλειάδου</w:t>
      </w:r>
      <w:proofErr w:type="spellEnd"/>
      <w:r w:rsidR="003340C9">
        <w:rPr>
          <w:rFonts w:ascii="Cambria" w:hAnsi="Cambria" w:cs="Arial"/>
          <w:sz w:val="24"/>
          <w:szCs w:val="24"/>
        </w:rPr>
        <w:t xml:space="preserve">, </w:t>
      </w:r>
      <w:r w:rsidR="00335F75">
        <w:rPr>
          <w:rFonts w:ascii="Cambria" w:hAnsi="Cambria" w:cs="Arial"/>
          <w:sz w:val="24"/>
          <w:szCs w:val="24"/>
        </w:rPr>
        <w:t>διοργανώνει Ημερίδα Κινηματογράφου με θέμα: «</w:t>
      </w:r>
      <w:r w:rsidR="00335F75">
        <w:rPr>
          <w:rFonts w:ascii="Cambria" w:hAnsi="Cambria" w:cs="Arial"/>
          <w:b/>
          <w:i/>
          <w:sz w:val="24"/>
          <w:szCs w:val="24"/>
        </w:rPr>
        <w:t xml:space="preserve">Κινηματογραφική και Κινηματογραφημένη Θεσσαλονίκη». </w:t>
      </w:r>
    </w:p>
    <w:p w:rsidR="00C411AC" w:rsidRPr="005241C1" w:rsidRDefault="001A04C6" w:rsidP="00C411AC">
      <w:pPr>
        <w:spacing w:after="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114300</wp:posOffset>
            </wp:positionV>
            <wp:extent cx="5070475" cy="3148330"/>
            <wp:effectExtent l="19050" t="0" r="0" b="0"/>
            <wp:wrapTight wrapText="bothSides">
              <wp:wrapPolygon edited="0">
                <wp:start x="-81" y="0"/>
                <wp:lineTo x="-81" y="21434"/>
                <wp:lineTo x="21586" y="21434"/>
                <wp:lineTo x="21586" y="0"/>
                <wp:lineTo x="-81" y="0"/>
              </wp:wrapPolygon>
            </wp:wrapTight>
            <wp:docPr id="2" name="Εικόνα 2" descr="C:\Documents and Settings\dde\Επιφάνεια εργασίας\vroxi-thess-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de\Επιφάνεια εργασίας\vroxi-thess-d4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F75" w:rsidRDefault="00335F75" w:rsidP="00C411AC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Η Ημερίδα</w:t>
      </w:r>
      <w:r w:rsidR="004F6853">
        <w:rPr>
          <w:rFonts w:ascii="Cambria" w:hAnsi="Cambria" w:cs="Arial"/>
          <w:sz w:val="24"/>
          <w:szCs w:val="24"/>
        </w:rPr>
        <w:t>, η οποία</w:t>
      </w:r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b/>
          <w:i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έχει ως στόχο τη σύνδεση της πόλης της Θεσσαλονίκης με την Τέχνη του Κινηματογράφου</w:t>
      </w:r>
      <w:r w:rsidR="004F6853">
        <w:rPr>
          <w:rFonts w:ascii="Cambria" w:hAnsi="Cambria" w:cs="Arial"/>
          <w:sz w:val="24"/>
          <w:szCs w:val="24"/>
        </w:rPr>
        <w:t>, θα πραγματο</w:t>
      </w:r>
      <w:r w:rsidR="004C3FD6">
        <w:rPr>
          <w:rFonts w:ascii="Cambria" w:hAnsi="Cambria" w:cs="Arial"/>
          <w:sz w:val="24"/>
          <w:szCs w:val="24"/>
        </w:rPr>
        <w:t xml:space="preserve">ποιηθεί </w:t>
      </w:r>
      <w:r w:rsidR="00B20A74">
        <w:rPr>
          <w:rFonts w:ascii="Cambria" w:hAnsi="Cambria" w:cs="Arial"/>
          <w:sz w:val="24"/>
          <w:szCs w:val="24"/>
        </w:rPr>
        <w:t xml:space="preserve">με χορηγό και υποστηρικτή το Μουσείο Βυζαντινού Πολιτισμού στο </w:t>
      </w:r>
      <w:r>
        <w:rPr>
          <w:rFonts w:ascii="Cambria" w:hAnsi="Cambria" w:cs="Arial"/>
          <w:sz w:val="24"/>
          <w:szCs w:val="24"/>
        </w:rPr>
        <w:t>Αμφιθέατρο «</w:t>
      </w:r>
      <w:r>
        <w:rPr>
          <w:rFonts w:ascii="Cambria" w:hAnsi="Cambria" w:cs="Arial"/>
          <w:i/>
          <w:sz w:val="24"/>
          <w:szCs w:val="24"/>
        </w:rPr>
        <w:t>Μελίνα Μερκούρη</w:t>
      </w:r>
      <w:r>
        <w:rPr>
          <w:rFonts w:ascii="Cambria" w:hAnsi="Cambria" w:cs="Arial"/>
          <w:sz w:val="24"/>
          <w:szCs w:val="24"/>
        </w:rPr>
        <w:t>» το</w:t>
      </w:r>
      <w:r w:rsidR="00B20A74">
        <w:rPr>
          <w:rFonts w:ascii="Cambria" w:hAnsi="Cambria" w:cs="Arial"/>
          <w:sz w:val="24"/>
          <w:szCs w:val="24"/>
        </w:rPr>
        <w:t>υ Μουσείου</w:t>
      </w:r>
      <w:r>
        <w:rPr>
          <w:rFonts w:ascii="Cambria" w:hAnsi="Cambria" w:cs="Arial"/>
          <w:sz w:val="24"/>
          <w:szCs w:val="24"/>
        </w:rPr>
        <w:t xml:space="preserve">, το </w:t>
      </w:r>
      <w:r>
        <w:rPr>
          <w:rFonts w:ascii="Cambria" w:hAnsi="Cambria" w:cs="Arial"/>
          <w:b/>
          <w:sz w:val="24"/>
          <w:szCs w:val="24"/>
        </w:rPr>
        <w:t>Σάββατο 2 Δεκεμβρίου 2017</w:t>
      </w:r>
      <w:r>
        <w:rPr>
          <w:rFonts w:ascii="Cambria" w:hAnsi="Cambria" w:cs="Arial"/>
          <w:sz w:val="24"/>
          <w:szCs w:val="24"/>
        </w:rPr>
        <w:t>, από 10.00 έως 14.00.</w:t>
      </w:r>
    </w:p>
    <w:p w:rsidR="00335F75" w:rsidRDefault="00335F75" w:rsidP="00C411AC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Σε αυτήν έχουν κληθεί να σ</w:t>
      </w:r>
      <w:r w:rsidR="00CB65F7">
        <w:rPr>
          <w:rFonts w:ascii="Cambria" w:hAnsi="Cambria" w:cs="Arial"/>
          <w:sz w:val="24"/>
          <w:szCs w:val="24"/>
        </w:rPr>
        <w:t xml:space="preserve">υμμετάσχουν </w:t>
      </w:r>
      <w:r>
        <w:rPr>
          <w:rFonts w:ascii="Cambria" w:hAnsi="Cambria" w:cs="Arial"/>
          <w:sz w:val="24"/>
          <w:szCs w:val="24"/>
        </w:rPr>
        <w:t>εκπρόσωποι φορέων της πόλης που δραστηριοποιούνται στο χώρο του κινημα</w:t>
      </w:r>
      <w:r w:rsidR="00C76F17">
        <w:rPr>
          <w:rFonts w:ascii="Cambria" w:hAnsi="Cambria" w:cs="Arial"/>
          <w:sz w:val="24"/>
          <w:szCs w:val="24"/>
        </w:rPr>
        <w:t>τογράφου</w:t>
      </w:r>
      <w:r>
        <w:rPr>
          <w:rFonts w:ascii="Cambria" w:hAnsi="Cambria" w:cs="Arial"/>
          <w:sz w:val="24"/>
          <w:szCs w:val="24"/>
        </w:rPr>
        <w:t>, ειδικοί και ερευνητές της 7</w:t>
      </w:r>
      <w:r>
        <w:rPr>
          <w:rFonts w:ascii="Cambria" w:hAnsi="Cambria" w:cs="Arial"/>
          <w:sz w:val="24"/>
          <w:szCs w:val="24"/>
          <w:vertAlign w:val="superscript"/>
        </w:rPr>
        <w:t>ης</w:t>
      </w:r>
      <w:r>
        <w:rPr>
          <w:rFonts w:ascii="Cambria" w:hAnsi="Cambria" w:cs="Arial"/>
          <w:sz w:val="24"/>
          <w:szCs w:val="24"/>
        </w:rPr>
        <w:t xml:space="preserve"> Τέχνης. </w:t>
      </w:r>
    </w:p>
    <w:p w:rsidR="003928EE" w:rsidRDefault="003928EE" w:rsidP="00C411AC">
      <w:pPr>
        <w:spacing w:after="0"/>
      </w:pPr>
    </w:p>
    <w:sectPr w:rsidR="003928EE" w:rsidSect="007267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5F75"/>
    <w:rsid w:val="000E0A1F"/>
    <w:rsid w:val="001A04C6"/>
    <w:rsid w:val="003340C9"/>
    <w:rsid w:val="00335F75"/>
    <w:rsid w:val="003928EE"/>
    <w:rsid w:val="004C3FD6"/>
    <w:rsid w:val="004C4E22"/>
    <w:rsid w:val="004F6853"/>
    <w:rsid w:val="005241C1"/>
    <w:rsid w:val="007033B4"/>
    <w:rsid w:val="0072671B"/>
    <w:rsid w:val="00A06618"/>
    <w:rsid w:val="00B20A74"/>
    <w:rsid w:val="00C411AC"/>
    <w:rsid w:val="00C76F17"/>
    <w:rsid w:val="00CB65F7"/>
    <w:rsid w:val="00E875CC"/>
    <w:rsid w:val="00F5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</dc:creator>
  <cp:keywords/>
  <dc:description/>
  <cp:lastModifiedBy>kontv</cp:lastModifiedBy>
  <cp:revision>15</cp:revision>
  <dcterms:created xsi:type="dcterms:W3CDTF">2017-11-09T08:08:00Z</dcterms:created>
  <dcterms:modified xsi:type="dcterms:W3CDTF">2017-11-27T10:47:00Z</dcterms:modified>
</cp:coreProperties>
</file>