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7372"/>
        <w:gridCol w:w="7372"/>
        <w:gridCol w:w="4124"/>
      </w:tblGrid>
      <w:tr w:rsidR="006972A6" w:rsidTr="006972A6">
        <w:trPr>
          <w:cantSplit/>
          <w:trHeight w:val="2835"/>
        </w:trPr>
        <w:tc>
          <w:tcPr>
            <w:tcW w:w="7230" w:type="dxa"/>
            <w:hideMark/>
          </w:tcPr>
          <w:p w:rsidR="006972A6" w:rsidRDefault="003C71AA">
            <w:pPr>
              <w:ind w:right="-108"/>
              <w:rPr>
                <w:b/>
                <w:szCs w:val="24"/>
                <w:lang w:eastAsia="el-GR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9264">
                  <v:imagedata r:id="rId6" o:title=""/>
                  <w10:wrap type="topAndBottom"/>
                </v:shape>
                <o:OLEObject Type="Embed" ProgID="WangImage.Document" ShapeID="_x0000_s1026" DrawAspect="Content" ObjectID="_1586076117" r:id="rId7"/>
              </w:pict>
            </w:r>
            <w:r w:rsidR="006972A6">
              <w:rPr>
                <w:b/>
                <w:szCs w:val="24"/>
                <w:lang w:eastAsia="el-GR"/>
              </w:rPr>
              <w:t>ΕΛΛΗΝΙΚΗ ΔΗΜΟΚΡΑΤΙΑ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ΠΕΡΙΦΕΡΕΙΑΚΗ Δ/ΝΣΗ ΠΡΩΤ. &amp; ΔΕΥΤΕΡ.  ΕΚΠ/ΣΗΣ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ΚΕΝΤΡΙΚΗΣ ΜΑΚΕΔΟΝΙΑΣ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 w:val="20"/>
                <w:lang w:eastAsia="el-GR"/>
              </w:rPr>
            </w:pPr>
            <w:r>
              <w:rPr>
                <w:sz w:val="20"/>
                <w:lang w:eastAsia="el-GR"/>
              </w:rPr>
              <w:t>Δ/ΝΣΗ Δ/ΒΑΘΜΙΑΣ ΕΚΠ/ΣΗΣ ΔΥΤ. ΘΕΣ/ΝΙΚΗΣ</w:t>
            </w:r>
          </w:p>
          <w:p w:rsidR="006972A6" w:rsidRDefault="006972A6">
            <w:pPr>
              <w:ind w:right="-108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ΓΥΜΝΑΣΙΟ ΕΥΟΣΜΟΥ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ΦΑΞ   : (2310)  764026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Πληροφορίες  :κα. Ιορδανίδου Σοφία</w:t>
            </w:r>
          </w:p>
          <w:p w:rsidR="006972A6" w:rsidRDefault="006972A6">
            <w:pPr>
              <w:tabs>
                <w:tab w:val="left" w:pos="3975"/>
              </w:tabs>
              <w:ind w:left="142" w:right="459" w:hanging="142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7372" w:type="dxa"/>
          </w:tcPr>
          <w:p w:rsidR="006972A6" w:rsidRDefault="006972A6">
            <w:pPr>
              <w:tabs>
                <w:tab w:val="left" w:pos="2895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pStyle w:val="1"/>
              <w:tabs>
                <w:tab w:val="left" w:pos="351"/>
              </w:tabs>
              <w:spacing w:line="252" w:lineRule="auto"/>
              <w:ind w:left="351" w:hanging="351"/>
              <w:jc w:val="center"/>
              <w:rPr>
                <w:lang w:eastAsia="el-GR"/>
              </w:rPr>
            </w:pPr>
          </w:p>
          <w:p w:rsidR="006972A6" w:rsidRDefault="006972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ΕΥΟΣΜΟΣ 23/04/2018</w:t>
            </w:r>
          </w:p>
          <w:p w:rsidR="006972A6" w:rsidRPr="008C2AA4" w:rsidRDefault="006972A6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: </w:t>
            </w:r>
            <w:r w:rsidR="008C2AA4">
              <w:rPr>
                <w:rFonts w:ascii="Arial" w:hAnsi="Arial"/>
                <w:sz w:val="24"/>
                <w:lang w:val="en-US"/>
              </w:rPr>
              <w:t>256</w:t>
            </w:r>
          </w:p>
        </w:tc>
        <w:tc>
          <w:tcPr>
            <w:tcW w:w="7372" w:type="dxa"/>
          </w:tcPr>
          <w:p w:rsidR="006972A6" w:rsidRDefault="003C71AA">
            <w:pPr>
              <w:ind w:right="-108"/>
              <w:rPr>
                <w:rFonts w:ascii="Arial" w:hAnsi="Arial"/>
                <w:sz w:val="24"/>
                <w:szCs w:val="24"/>
              </w:rPr>
            </w:pPr>
            <w:r>
              <w:pict>
                <v:shape id="_x0000_s1027" type="#_x0000_t75" style="position:absolute;margin-left:27.1pt;margin-top:-54pt;width:54.95pt;height:53.9pt;z-index:251660288;mso-position-horizontal-relative:text;mso-position-vertical-relative:text">
                  <v:imagedata r:id="rId6" o:title=""/>
                  <w10:wrap type="topAndBottom"/>
                </v:shape>
                <o:OLEObject Type="Embed" ProgID="WangImage.Document" ShapeID="_x0000_s1027" DrawAspect="Content" ObjectID="_1586076118" r:id="rId8"/>
              </w:pict>
            </w:r>
            <w:r w:rsidR="006972A6"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b w:val="0"/>
                <w:szCs w:val="24"/>
                <w:lang w:eastAsia="el-GR"/>
              </w:rPr>
            </w:pPr>
            <w:r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6972A6" w:rsidRDefault="006972A6">
            <w:pPr>
              <w:pStyle w:val="3"/>
              <w:spacing w:line="252" w:lineRule="auto"/>
              <w:ind w:right="-108"/>
              <w:jc w:val="left"/>
              <w:rPr>
                <w:szCs w:val="24"/>
                <w:lang w:eastAsia="el-GR"/>
              </w:rPr>
            </w:pPr>
            <w:r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6972A6" w:rsidRDefault="006972A6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28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6972A6" w:rsidRDefault="006972A6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Τηλέφωνο      : (2310)  764026   ΦΑΧ   : (2310)  764026</w:t>
            </w:r>
          </w:p>
          <w:p w:rsidR="006972A6" w:rsidRDefault="006972A6">
            <w:pPr>
              <w:tabs>
                <w:tab w:val="left" w:pos="3975"/>
              </w:tabs>
              <w:ind w:left="142" w:right="459" w:hanging="142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24" w:type="dxa"/>
          </w:tcPr>
          <w:p w:rsidR="006972A6" w:rsidRDefault="006972A6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pStyle w:val="1"/>
              <w:tabs>
                <w:tab w:val="left" w:pos="351"/>
              </w:tabs>
              <w:spacing w:line="252" w:lineRule="auto"/>
              <w:ind w:left="351" w:hanging="351"/>
              <w:jc w:val="center"/>
              <w:rPr>
                <w:lang w:eastAsia="el-GR"/>
              </w:rPr>
            </w:pPr>
          </w:p>
          <w:p w:rsidR="006972A6" w:rsidRDefault="006972A6">
            <w:pPr>
              <w:rPr>
                <w:rFonts w:ascii="Arial" w:hAnsi="Arial"/>
                <w:b/>
                <w:sz w:val="24"/>
              </w:rPr>
            </w:pPr>
          </w:p>
          <w:p w:rsidR="006972A6" w:rsidRDefault="006972A6">
            <w:pPr>
              <w:ind w:left="360"/>
              <w:rPr>
                <w:rFonts w:ascii="Arial" w:hAnsi="Arial"/>
                <w:sz w:val="24"/>
              </w:rPr>
            </w:pPr>
          </w:p>
          <w:p w:rsidR="006972A6" w:rsidRDefault="006972A6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6972A6" w:rsidRDefault="006972A6" w:rsidP="00697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Θέμα: «Εκδήλωση ενδιαφέροντος εκπαιδευτικής επίσκεψης στην  Καστοριά   </w:t>
      </w:r>
    </w:p>
    <w:p w:rsidR="006972A6" w:rsidRDefault="006972A6" w:rsidP="006972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6972A6" w:rsidRPr="006972A6" w:rsidRDefault="006972A6" w:rsidP="006972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lang w:eastAsia="el-GR"/>
        </w:rPr>
        <w:t xml:space="preserve">Σύμφωνα με την ΥΑ. 33120/ΓΔ4/28-02-2017, ΦΕΚ 681/τ.Β΄/06-03-2017  το Γυμνάσιό μας  καλεί τα ενδιαφερόμενα Πρακτορεία </w:t>
      </w:r>
      <w:proofErr w:type="spellStart"/>
      <w:r>
        <w:rPr>
          <w:rFonts w:ascii="Times New Roman" w:eastAsia="Times New Roman" w:hAnsi="Times New Roman"/>
          <w:lang w:eastAsia="el-GR"/>
        </w:rPr>
        <w:t>Ταξιδίων</w:t>
      </w:r>
      <w:proofErr w:type="spellEnd"/>
      <w:r>
        <w:rPr>
          <w:rFonts w:ascii="Times New Roman" w:eastAsia="Times New Roman" w:hAnsi="Times New Roman"/>
          <w:lang w:eastAsia="el-GR"/>
        </w:rPr>
        <w:t xml:space="preserve">  να εκδηλώσουν το ενδιαφέρον τους.</w:t>
      </w:r>
    </w:p>
    <w:p w:rsidR="006972A6" w:rsidRDefault="006972A6" w:rsidP="006972A6">
      <w:pPr>
        <w:spacing w:after="0" w:line="240" w:lineRule="auto"/>
        <w:ind w:firstLine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Το 1</w:t>
      </w:r>
      <w:r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Γυμνάσιο Εύοσμου  προγραμματίζει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ημερήσια εκπαιδευτική επίσκεψη  στη Καστοριά Θα συμμετέχουν  από 40  </w:t>
      </w:r>
      <w:r>
        <w:rPr>
          <w:rFonts w:ascii="Arial" w:hAnsi="Arial" w:cs="Arial"/>
          <w:b/>
          <w:sz w:val="24"/>
          <w:szCs w:val="24"/>
        </w:rPr>
        <w:t>±5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μαθητές  και   5 συνοδοί καθηγητές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6972A6" w:rsidRDefault="006972A6" w:rsidP="006972A6">
      <w:pPr>
        <w:tabs>
          <w:tab w:val="center" w:pos="1843"/>
        </w:tabs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>Αναχώρηση 15/05/2018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οδικώς από τη Θεσσαλονίκη  και άφιξη στη Καστοριά,. 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Η μεταφορά  από το χώρο του σχολείου μας   όπως και η επιστροφή στο σχολείο  θα γίνει με  λεωφορείο του τουριστικού πρακτορείου .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Πρόγραμμα επίσκεψης εκδρομής: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ξενάγηση με  το  λεωφορείο του τουριστικού πρακτορείου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σε  ερευνητικά κέντρα και  αξιοθέατα των πόλεων.   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 τελικό πρόγραμμα θα ανακοινωθεί στο πρακτορείο που θα αναλάβει την εκδρομή. 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 Απαιτούμενα:</w:t>
      </w:r>
    </w:p>
    <w:p w:rsidR="006972A6" w:rsidRDefault="006972A6" w:rsidP="0069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Ο διοργανωτής (γραφείο ταξιδιού) να  διαθέτει ειδικό σήμα λειτουργίας και να αναλαμβάνει την υποχρεωτική ασφάλιση  αστικής ευθύνης , νομικής κάλυψης ,όπως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6972A6" w:rsidRDefault="006972A6" w:rsidP="0069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Στην τιμή να συμπεριλαμβάνονται  οι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ξεναγήσεις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6972A6" w:rsidRPr="006972A6" w:rsidRDefault="006972A6" w:rsidP="006972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Καλούνται οι ενδιαφερόμενοι να υποβάλουν από τις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23/04/2018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έως και τις </w:t>
      </w:r>
      <w:r w:rsidR="003C71AA">
        <w:rPr>
          <w:rFonts w:ascii="Arial" w:eastAsia="Times New Roman" w:hAnsi="Arial" w:cs="Arial"/>
          <w:b/>
          <w:sz w:val="24"/>
          <w:szCs w:val="24"/>
          <w:lang w:eastAsia="el-GR"/>
        </w:rPr>
        <w:t>30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l-GR"/>
        </w:rPr>
        <w:t>/04/2018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και ώρα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13:00π.μ.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6972A6" w:rsidRDefault="006972A6" w:rsidP="006972A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</w:t>
      </w:r>
      <w:r w:rsidR="00110474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el-GR"/>
        </w:rPr>
        <w:t>  </w:t>
      </w:r>
      <w:r>
        <w:rPr>
          <w:rFonts w:ascii="Arial" w:hAnsi="Arial" w:cs="Arial"/>
          <w:b/>
        </w:rPr>
        <w:t>Η ΔΙΕΥΘΥΝΤΡΙΑ</w:t>
      </w:r>
    </w:p>
    <w:p w:rsidR="00131FBA" w:rsidRDefault="006972A6"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</w:rPr>
        <w:t xml:space="preserve"> Βλάχου Παναγιώτα </w:t>
      </w:r>
    </w:p>
    <w:sectPr w:rsidR="00131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10E"/>
    <w:multiLevelType w:val="hybridMultilevel"/>
    <w:tmpl w:val="82CE7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6"/>
    <w:rsid w:val="00110474"/>
    <w:rsid w:val="00131FBA"/>
    <w:rsid w:val="003C71AA"/>
    <w:rsid w:val="0060477E"/>
    <w:rsid w:val="006972A6"/>
    <w:rsid w:val="008C2AA4"/>
    <w:rsid w:val="009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972A6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972A6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2A6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972A6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9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6972A6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6972A6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972A6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semiHidden/>
    <w:rsid w:val="006972A6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9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2</cp:revision>
  <dcterms:created xsi:type="dcterms:W3CDTF">2018-04-24T08:56:00Z</dcterms:created>
  <dcterms:modified xsi:type="dcterms:W3CDTF">2018-04-24T08:56:00Z</dcterms:modified>
</cp:coreProperties>
</file>