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F65AF2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-ΤΟΠΟΘΕΤΗΣΗΣ ΜΕΛΩΝ Ε.Ε.Π. ΚΛΑΔΟΥ ΠΕ 23 ΨΥΧΟΛΟΓΩΝ &amp; ΠΕ 30 ΚΟΙΝΩΝΙΚΩΝ ΛΕΙΤΟΥΡΓΩΝ ΠΟΥ ΕΧΟΥΝ ΜΕΤΑΤΕΘΕΙ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F65AF2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F65AF2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F65AF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F65AF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ΣΔΕΥ </w:t>
      </w:r>
      <w:r w:rsidR="000B36F4">
        <w:rPr>
          <w:b/>
          <w:sz w:val="20"/>
          <w:szCs w:val="20"/>
          <w:lang w:val="el-GR" w:eastAsia="el-GR" w:bidi="el-GR"/>
        </w:rPr>
        <w:t>ΤΟΥ ΚΕΔΑΣΥ ΣΤΟ ΟΠΟΙΟ ΕΧΕΤΕ ΠΑΡΕΙ ΜΕΤΑΘΕΣΗ, ΓΡΑΦΟΝΤΑΣ ΤΟΝ ΑΡΙΘΜΟ ΤΟΥ ΚΑΙ ΤΟ ΣΧΟΛΕΙΟ ΑΝΑΦΟΡΑΣ.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 xml:space="preserve">ΠΡΟΣ ΔΙΕΥΚΌΛΥΝΣΗ ΣΑΣ ΑΝΑΡΤΑΤΑΙ Η ΑΠΟΦΑΣΗ ΙΔΡΥΣΗΣ ΤΩΝ ΣΔΕΥ </w:t>
      </w:r>
      <w:r w:rsidR="00F65AF2">
        <w:rPr>
          <w:b/>
          <w:sz w:val="20"/>
          <w:szCs w:val="20"/>
          <w:lang w:val="el-GR" w:eastAsia="el-GR" w:bidi="el-GR"/>
        </w:rPr>
        <w:t>ΚΕΝΤΡΙΚΗΣ ΜΑΚΕΔΟΝΙΑΣ</w:t>
      </w:r>
      <w:bookmarkStart w:id="0" w:name="_GoBack"/>
      <w:bookmarkEnd w:id="0"/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C37" w:rsidRDefault="00CC5C37" w:rsidP="00AB3EC5">
      <w:r>
        <w:separator/>
      </w:r>
    </w:p>
  </w:endnote>
  <w:endnote w:type="continuationSeparator" w:id="0">
    <w:p w:rsidR="00CC5C37" w:rsidRDefault="00CC5C3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C37" w:rsidRDefault="00CC5C37" w:rsidP="00AB3EC5">
      <w:r>
        <w:separator/>
      </w:r>
    </w:p>
  </w:footnote>
  <w:footnote w:type="continuationSeparator" w:id="0">
    <w:p w:rsidR="00CC5C37" w:rsidRDefault="00CC5C3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37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AF2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F14C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B17A-AB6C-4D82-8584-F8733186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Nektaria Mpirmpili</cp:lastModifiedBy>
  <cp:revision>12</cp:revision>
  <cp:lastPrinted>2022-05-23T04:46:00Z</cp:lastPrinted>
  <dcterms:created xsi:type="dcterms:W3CDTF">2022-05-18T11:14:00Z</dcterms:created>
  <dcterms:modified xsi:type="dcterms:W3CDTF">2022-05-23T04:46:00Z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