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6E" w:rsidRDefault="00B1106E" w:rsidP="00794B90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>Τρίτη 18 Οκτωβρίου 2022</w:t>
      </w:r>
    </w:p>
    <w:p w:rsidR="00814B62" w:rsidRDefault="00814B62" w:rsidP="00794B90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στο</w:t>
      </w:r>
    </w:p>
    <w:p w:rsidR="00814B62" w:rsidRPr="00794B90" w:rsidRDefault="00814B62" w:rsidP="00794B90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814B62">
        <w:rPr>
          <w:rFonts w:ascii="Century Gothic" w:hAnsi="Century Gothic"/>
          <w:b/>
          <w:sz w:val="32"/>
          <w:szCs w:val="32"/>
        </w:rPr>
        <w:t>Πολιτιστικό Κ</w:t>
      </w:r>
      <w:r>
        <w:rPr>
          <w:rFonts w:ascii="Century Gothic" w:hAnsi="Century Gothic"/>
          <w:b/>
          <w:sz w:val="32"/>
          <w:szCs w:val="32"/>
        </w:rPr>
        <w:t>έντρο Αμπελοκήπων «</w:t>
      </w:r>
      <w:proofErr w:type="spellStart"/>
      <w:r>
        <w:rPr>
          <w:rFonts w:ascii="Century Gothic" w:hAnsi="Century Gothic"/>
          <w:b/>
          <w:sz w:val="32"/>
          <w:szCs w:val="32"/>
        </w:rPr>
        <w:t>Καραπάντσειο</w:t>
      </w:r>
      <w:proofErr w:type="spellEnd"/>
      <w:r>
        <w:rPr>
          <w:rFonts w:ascii="Century Gothic" w:hAnsi="Century Gothic"/>
          <w:b/>
          <w:sz w:val="32"/>
          <w:szCs w:val="32"/>
        </w:rPr>
        <w:t>»</w:t>
      </w:r>
    </w:p>
    <w:p w:rsidR="00B1106E" w:rsidRPr="00794B90" w:rsidRDefault="00B1106E" w:rsidP="00794B90">
      <w:pPr>
        <w:spacing w:line="276" w:lineRule="auto"/>
        <w:jc w:val="both"/>
        <w:rPr>
          <w:rFonts w:ascii="Century Gothic" w:hAnsi="Century Gothic"/>
          <w:b/>
          <w:sz w:val="32"/>
          <w:szCs w:val="32"/>
        </w:rPr>
      </w:pPr>
    </w:p>
    <w:p w:rsidR="00B1106E" w:rsidRPr="00794B90" w:rsidRDefault="00B1106E" w:rsidP="00794B90">
      <w:pPr>
        <w:spacing w:line="276" w:lineRule="auto"/>
        <w:jc w:val="both"/>
        <w:rPr>
          <w:rFonts w:ascii="Century Gothic" w:hAnsi="Century Gothic"/>
          <w:b/>
          <w:sz w:val="32"/>
          <w:szCs w:val="32"/>
        </w:rPr>
      </w:pPr>
    </w:p>
    <w:p w:rsidR="00794B90" w:rsidRDefault="00794B90" w:rsidP="00794B90">
      <w:pPr>
        <w:spacing w:after="120" w:line="276" w:lineRule="auto"/>
        <w:jc w:val="center"/>
        <w:rPr>
          <w:rFonts w:ascii="Century Gothic" w:hAnsi="Century Gothic"/>
          <w:sz w:val="32"/>
          <w:szCs w:val="32"/>
        </w:rPr>
      </w:pPr>
    </w:p>
    <w:p w:rsidR="00794B90" w:rsidRDefault="00794B90" w:rsidP="00794B90">
      <w:pPr>
        <w:spacing w:after="120" w:line="276" w:lineRule="auto"/>
        <w:jc w:val="center"/>
        <w:rPr>
          <w:rFonts w:ascii="Century Gothic" w:hAnsi="Century Gothic"/>
          <w:sz w:val="32"/>
          <w:szCs w:val="32"/>
        </w:rPr>
      </w:pPr>
    </w:p>
    <w:p w:rsidR="00814B62" w:rsidRDefault="00814B62" w:rsidP="00794B90">
      <w:pPr>
        <w:spacing w:after="120" w:line="276" w:lineRule="auto"/>
        <w:jc w:val="center"/>
        <w:rPr>
          <w:rFonts w:ascii="Century Gothic" w:hAnsi="Century Gothic"/>
          <w:sz w:val="32"/>
          <w:szCs w:val="32"/>
        </w:rPr>
      </w:pPr>
    </w:p>
    <w:p w:rsidR="00814B62" w:rsidRPr="00794B90" w:rsidRDefault="00814B62" w:rsidP="00794B90">
      <w:pPr>
        <w:spacing w:after="120" w:line="276" w:lineRule="auto"/>
        <w:jc w:val="center"/>
        <w:rPr>
          <w:rFonts w:ascii="Century Gothic" w:hAnsi="Century Gothic"/>
          <w:sz w:val="32"/>
          <w:szCs w:val="32"/>
        </w:rPr>
      </w:pPr>
    </w:p>
    <w:p w:rsidR="00794B90" w:rsidRDefault="00794B90" w:rsidP="00794B90">
      <w:pPr>
        <w:spacing w:after="120"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>Ημερίδα</w:t>
      </w:r>
    </w:p>
    <w:p w:rsidR="00794B90" w:rsidRPr="00794B90" w:rsidRDefault="00794B90" w:rsidP="00794B90">
      <w:pPr>
        <w:spacing w:after="120" w:line="276" w:lineRule="auto"/>
        <w:jc w:val="center"/>
        <w:rPr>
          <w:rFonts w:ascii="Century Gothic" w:hAnsi="Century Gothic"/>
          <w:b/>
          <w:sz w:val="32"/>
          <w:szCs w:val="32"/>
        </w:rPr>
      </w:pPr>
    </w:p>
    <w:p w:rsidR="00794B90" w:rsidRPr="00794B90" w:rsidRDefault="00794B90" w:rsidP="00794B90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32"/>
        </w:rPr>
      </w:pPr>
      <w:r w:rsidRPr="00794B90">
        <w:rPr>
          <w:rFonts w:ascii="Century Gothic" w:hAnsi="Century Gothic" w:cs="Tahoma"/>
          <w:b/>
          <w:sz w:val="32"/>
          <w:szCs w:val="32"/>
        </w:rPr>
        <w:t xml:space="preserve">«Υγεία και Ασφάλεια στα σχολεία» </w:t>
      </w:r>
    </w:p>
    <w:p w:rsid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814B62" w:rsidRDefault="00814B62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814B62" w:rsidRDefault="00814B62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814B62" w:rsidRDefault="00814B62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814B62" w:rsidRDefault="00814B62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814B62" w:rsidRDefault="00814B62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814B62" w:rsidRDefault="00814B62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794B90" w:rsidRP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794B90" w:rsidRP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sz w:val="32"/>
          <w:szCs w:val="32"/>
          <w:u w:val="single"/>
        </w:rPr>
      </w:pPr>
    </w:p>
    <w:p w:rsidR="00794B90" w:rsidRP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794B90">
        <w:rPr>
          <w:rFonts w:ascii="Century Gothic" w:hAnsi="Century Gothic"/>
          <w:b/>
          <w:sz w:val="32"/>
          <w:szCs w:val="32"/>
          <w:u w:val="single"/>
        </w:rPr>
        <w:t>Διοργάνωση</w:t>
      </w:r>
    </w:p>
    <w:p w:rsidR="00794B90" w:rsidRP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>Διεύθυνση Δευτεροβάθμιας Εκπαίδευσης</w:t>
      </w:r>
    </w:p>
    <w:p w:rsidR="00794B90" w:rsidRP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>Δυτικής Θεσσαλονίκης</w:t>
      </w:r>
    </w:p>
    <w:p w:rsid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 xml:space="preserve">σε </w:t>
      </w:r>
      <w:r>
        <w:rPr>
          <w:rFonts w:ascii="Century Gothic" w:hAnsi="Century Gothic"/>
          <w:b/>
          <w:sz w:val="32"/>
          <w:szCs w:val="32"/>
        </w:rPr>
        <w:t>συνεργασία</w:t>
      </w:r>
    </w:p>
    <w:p w:rsid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>με το ΕΛΙΝΥΑΕ</w:t>
      </w:r>
      <w:r>
        <w:rPr>
          <w:rFonts w:ascii="Century Gothic" w:hAnsi="Century Gothic"/>
          <w:b/>
          <w:sz w:val="32"/>
          <w:szCs w:val="32"/>
        </w:rPr>
        <w:t>,</w:t>
      </w:r>
    </w:p>
    <w:p w:rsidR="00794B90" w:rsidRPr="00794B90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94B90">
        <w:rPr>
          <w:rFonts w:ascii="Century Gothic" w:hAnsi="Century Gothic"/>
          <w:b/>
          <w:sz w:val="32"/>
          <w:szCs w:val="32"/>
        </w:rPr>
        <w:t>τη  ΦΑΟΣ Θεσσαλονίκης</w:t>
      </w:r>
    </w:p>
    <w:p w:rsidR="00794B90" w:rsidRPr="00977182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0"/>
          <w:szCs w:val="32"/>
        </w:rPr>
      </w:pPr>
      <w:r w:rsidRPr="00977182">
        <w:rPr>
          <w:rFonts w:ascii="Century Gothic" w:hAnsi="Century Gothic"/>
          <w:b/>
          <w:sz w:val="30"/>
          <w:szCs w:val="32"/>
        </w:rPr>
        <w:t>και τη στήριξη του</w:t>
      </w:r>
    </w:p>
    <w:p w:rsidR="00794B90" w:rsidRPr="00977182" w:rsidRDefault="00794B90" w:rsidP="00794B90">
      <w:pPr>
        <w:pStyle w:val="2"/>
        <w:spacing w:after="0" w:line="276" w:lineRule="auto"/>
        <w:ind w:left="0"/>
        <w:jc w:val="center"/>
        <w:rPr>
          <w:rFonts w:ascii="Century Gothic" w:hAnsi="Century Gothic"/>
          <w:b/>
          <w:sz w:val="30"/>
          <w:szCs w:val="32"/>
        </w:rPr>
      </w:pPr>
      <w:r w:rsidRPr="00977182">
        <w:rPr>
          <w:rFonts w:ascii="Century Gothic" w:hAnsi="Century Gothic"/>
          <w:b/>
          <w:sz w:val="30"/>
          <w:szCs w:val="32"/>
        </w:rPr>
        <w:t>Δήμου Αμπελοκήπων-Μενεμένης</w:t>
      </w:r>
    </w:p>
    <w:p w:rsidR="00794B90" w:rsidRDefault="00794B90">
      <w:pPr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br w:type="page"/>
      </w:r>
    </w:p>
    <w:p w:rsidR="00C415B6" w:rsidRPr="00794B90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lastRenderedPageBreak/>
        <w:t>09:30 – 10:00: Προσέλευση</w:t>
      </w:r>
    </w:p>
    <w:p w:rsidR="00C415B6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>10:00 – 10:20: Χαιρετισμοί</w:t>
      </w:r>
    </w:p>
    <w:p w:rsidR="00786A8E" w:rsidRPr="00786A8E" w:rsidRDefault="00786A8E" w:rsidP="00786A8E">
      <w:pPr>
        <w:pStyle w:val="aa"/>
        <w:spacing w:after="120" w:line="276" w:lineRule="auto"/>
        <w:ind w:left="360"/>
        <w:rPr>
          <w:rFonts w:ascii="Century Gothic" w:hAnsi="Century Gothic" w:cs="Arial"/>
          <w:b/>
          <w:color w:val="222222"/>
          <w:u w:val="single"/>
        </w:rPr>
      </w:pPr>
      <w:r w:rsidRPr="00786A8E">
        <w:rPr>
          <w:rFonts w:ascii="Century Gothic" w:hAnsi="Century Gothic" w:cs="Arial"/>
          <w:b/>
          <w:color w:val="222222"/>
          <w:u w:val="single"/>
        </w:rPr>
        <w:t>ΜΕΡΟΣ Α</w:t>
      </w:r>
    </w:p>
    <w:p w:rsidR="00C415B6" w:rsidRPr="00794B90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 xml:space="preserve">10:20 – 10:40: </w:t>
      </w:r>
      <w:r w:rsidR="00EF2A9E" w:rsidRPr="00EF2A9E">
        <w:rPr>
          <w:rFonts w:ascii="Century Gothic" w:hAnsi="Century Gothic" w:cs="Arial"/>
          <w:b/>
          <w:color w:val="222222"/>
        </w:rPr>
        <w:t xml:space="preserve">Δρ. </w:t>
      </w:r>
      <w:r w:rsidRPr="00794B90">
        <w:rPr>
          <w:rFonts w:ascii="Century Gothic" w:hAnsi="Century Gothic" w:cs="Arial"/>
          <w:b/>
          <w:color w:val="222222"/>
        </w:rPr>
        <w:t xml:space="preserve">Αντώνης </w:t>
      </w:r>
      <w:proofErr w:type="spellStart"/>
      <w:r w:rsidRPr="00794B90">
        <w:rPr>
          <w:rFonts w:ascii="Century Gothic" w:hAnsi="Century Gothic" w:cs="Arial"/>
          <w:b/>
          <w:color w:val="222222"/>
        </w:rPr>
        <w:t>Ταργουτζίδης</w:t>
      </w:r>
      <w:proofErr w:type="spellEnd"/>
      <w:r w:rsidR="00794B90">
        <w:rPr>
          <w:rFonts w:ascii="Century Gothic" w:hAnsi="Century Gothic" w:cs="Arial"/>
          <w:color w:val="222222"/>
        </w:rPr>
        <w:t>,</w:t>
      </w:r>
      <w:r w:rsidR="00794B90">
        <w:rPr>
          <w:rFonts w:ascii="Century Gothic" w:hAnsi="Century Gothic" w:cs="Arial"/>
          <w:color w:val="222222"/>
        </w:rPr>
        <w:br/>
        <w:t>Μηχανολόγος Μηχανικός,</w:t>
      </w:r>
      <w:r w:rsidR="00794B90">
        <w:rPr>
          <w:rFonts w:ascii="Century Gothic" w:hAnsi="Century Gothic" w:cs="Arial"/>
          <w:color w:val="222222"/>
        </w:rPr>
        <w:br/>
      </w:r>
      <w:r w:rsidRPr="00794B90">
        <w:rPr>
          <w:rFonts w:ascii="Century Gothic" w:hAnsi="Century Gothic" w:cs="Arial"/>
          <w:color w:val="222222"/>
        </w:rPr>
        <w:t xml:space="preserve">Υπεύθυνος Σχεδιασμού και Συντονισμού ΕΛΙΝΥΑΕ. </w:t>
      </w:r>
    </w:p>
    <w:p w:rsidR="00794B90" w:rsidRDefault="004E5EE7" w:rsidP="00794B90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color w:val="222222"/>
          <w:u w:val="single"/>
        </w:rPr>
        <w:t>Τίτλος εισήγησης</w:t>
      </w:r>
      <w:r w:rsidRPr="00794B90">
        <w:rPr>
          <w:rFonts w:ascii="Century Gothic" w:hAnsi="Century Gothic" w:cs="Arial"/>
          <w:color w:val="222222"/>
        </w:rPr>
        <w:t>:</w:t>
      </w:r>
    </w:p>
    <w:p w:rsidR="00C415B6" w:rsidRPr="00794B90" w:rsidRDefault="007D4AB6" w:rsidP="00794B90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color w:val="222222"/>
        </w:rPr>
        <w:t>"</w:t>
      </w:r>
      <w:r w:rsidRPr="00794B90">
        <w:rPr>
          <w:rFonts w:ascii="Century Gothic" w:hAnsi="Century Gothic" w:cs="Arial"/>
          <w:b/>
          <w:color w:val="222222"/>
        </w:rPr>
        <w:t>Βασικές Αρχές Υγείας και Ασφάλειας στο Σχολείο</w:t>
      </w:r>
      <w:r w:rsidRPr="00794B90">
        <w:rPr>
          <w:rFonts w:ascii="Century Gothic" w:hAnsi="Century Gothic" w:cs="Arial"/>
          <w:color w:val="222222"/>
        </w:rPr>
        <w:t>"</w:t>
      </w:r>
      <w:r w:rsidR="004E5EE7" w:rsidRPr="00794B90">
        <w:rPr>
          <w:rFonts w:ascii="Century Gothic" w:hAnsi="Century Gothic" w:cs="Arial"/>
          <w:color w:val="222222"/>
        </w:rPr>
        <w:t xml:space="preserve"> </w:t>
      </w:r>
    </w:p>
    <w:p w:rsidR="00786A8E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>10:40 – 11:00: Δρ</w:t>
      </w:r>
      <w:r w:rsidR="00EF2A9E">
        <w:rPr>
          <w:rFonts w:ascii="Century Gothic" w:hAnsi="Century Gothic" w:cs="Arial"/>
          <w:b/>
          <w:color w:val="222222"/>
        </w:rPr>
        <w:t>.</w:t>
      </w:r>
      <w:r w:rsidRPr="00794B90">
        <w:rPr>
          <w:rFonts w:ascii="Century Gothic" w:hAnsi="Century Gothic" w:cs="Arial"/>
          <w:b/>
          <w:color w:val="222222"/>
        </w:rPr>
        <w:t xml:space="preserve"> Παναγιώτης Β. </w:t>
      </w:r>
      <w:proofErr w:type="spellStart"/>
      <w:r w:rsidRPr="00794B90">
        <w:rPr>
          <w:rFonts w:ascii="Century Gothic" w:hAnsi="Century Gothic" w:cs="Arial"/>
          <w:b/>
          <w:color w:val="222222"/>
        </w:rPr>
        <w:t>Τσακλής</w:t>
      </w:r>
      <w:proofErr w:type="spellEnd"/>
      <w:r w:rsidRPr="00794B90">
        <w:rPr>
          <w:rFonts w:ascii="Century Gothic" w:hAnsi="Century Gothic" w:cs="Arial"/>
          <w:b/>
          <w:color w:val="222222"/>
        </w:rPr>
        <w:t>,</w:t>
      </w:r>
    </w:p>
    <w:p w:rsidR="00C415B6" w:rsidRPr="00794B90" w:rsidRDefault="004E5EE7" w:rsidP="00EF2A9E">
      <w:pPr>
        <w:pStyle w:val="aa"/>
        <w:spacing w:after="120" w:line="276" w:lineRule="auto"/>
        <w:ind w:left="360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color w:val="222222"/>
        </w:rPr>
        <w:t xml:space="preserve">Καθηγητής, Εργαστήριο </w:t>
      </w:r>
      <w:proofErr w:type="spellStart"/>
      <w:r w:rsidRPr="00794B90">
        <w:rPr>
          <w:rFonts w:ascii="Century Gothic" w:hAnsi="Century Gothic" w:cs="Arial"/>
          <w:color w:val="222222"/>
        </w:rPr>
        <w:t>Εμβιομηχανικής</w:t>
      </w:r>
      <w:proofErr w:type="spellEnd"/>
      <w:r w:rsidRPr="00794B90">
        <w:rPr>
          <w:rFonts w:ascii="Century Gothic" w:hAnsi="Century Gothic" w:cs="Arial"/>
          <w:color w:val="222222"/>
        </w:rPr>
        <w:t xml:space="preserve"> και Εργονομίας ΣΕΦΑΑΔ - ΤΕΦΑΑ Πανεπιστήμιο Θεσσαλίας</w:t>
      </w:r>
    </w:p>
    <w:p w:rsidR="00786A8E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color w:val="222222"/>
          <w:u w:val="single"/>
        </w:rPr>
        <w:t>Τίτλος εισήγησης</w:t>
      </w:r>
      <w:r w:rsidR="00786A8E">
        <w:rPr>
          <w:rFonts w:ascii="Century Gothic" w:hAnsi="Century Gothic" w:cs="Arial"/>
          <w:color w:val="222222"/>
        </w:rPr>
        <w:t>:</w:t>
      </w:r>
    </w:p>
    <w:p w:rsidR="00C415B6" w:rsidRPr="00794B90" w:rsidRDefault="007D4AB6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color w:val="222222"/>
        </w:rPr>
        <w:t>"</w:t>
      </w:r>
      <w:r>
        <w:t xml:space="preserve"> </w:t>
      </w:r>
      <w:r w:rsidRPr="00794B90">
        <w:rPr>
          <w:rFonts w:ascii="Century Gothic" w:hAnsi="Century Gothic" w:cs="Arial"/>
          <w:b/>
          <w:color w:val="222222"/>
        </w:rPr>
        <w:t>Εργονομία και καλές πρακτικές στο σχολικό περιβάλλον - πρόληψη για μαθητές και εκπαιδευτικούς</w:t>
      </w:r>
      <w:r w:rsidRPr="00794B90">
        <w:rPr>
          <w:rFonts w:ascii="Century Gothic" w:hAnsi="Century Gothic" w:cs="Arial"/>
          <w:color w:val="222222"/>
        </w:rPr>
        <w:t>"</w:t>
      </w:r>
    </w:p>
    <w:p w:rsidR="00786A8E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 xml:space="preserve">11:00 – 11:20:  Αθηνά </w:t>
      </w:r>
      <w:proofErr w:type="spellStart"/>
      <w:r w:rsidRPr="00794B90">
        <w:rPr>
          <w:rFonts w:ascii="Century Gothic" w:hAnsi="Century Gothic" w:cs="Arial"/>
          <w:b/>
          <w:color w:val="222222"/>
        </w:rPr>
        <w:t>Κωνσταντινίδου</w:t>
      </w:r>
      <w:proofErr w:type="spellEnd"/>
      <w:r w:rsidR="00786A8E">
        <w:rPr>
          <w:rFonts w:ascii="Century Gothic" w:hAnsi="Century Gothic" w:cs="Arial"/>
          <w:color w:val="222222"/>
        </w:rPr>
        <w:t>,</w:t>
      </w:r>
    </w:p>
    <w:p w:rsidR="00C415B6" w:rsidRPr="00794B90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proofErr w:type="spellStart"/>
      <w:r w:rsidRPr="00794B90">
        <w:rPr>
          <w:rFonts w:ascii="Century Gothic" w:hAnsi="Century Gothic" w:cs="Arial"/>
          <w:color w:val="222222"/>
        </w:rPr>
        <w:t>MSc</w:t>
      </w:r>
      <w:proofErr w:type="spellEnd"/>
      <w:r w:rsidRPr="00794B90">
        <w:rPr>
          <w:rFonts w:ascii="Century Gothic" w:hAnsi="Century Gothic" w:cs="Arial"/>
          <w:color w:val="222222"/>
        </w:rPr>
        <w:t xml:space="preserve"> </w:t>
      </w:r>
      <w:proofErr w:type="spellStart"/>
      <w:r w:rsidRPr="00794B90">
        <w:rPr>
          <w:rFonts w:ascii="Century Gothic" w:hAnsi="Century Gothic" w:cs="Arial"/>
          <w:color w:val="222222"/>
        </w:rPr>
        <w:t>Διπλ</w:t>
      </w:r>
      <w:proofErr w:type="spellEnd"/>
      <w:r w:rsidRPr="00794B90">
        <w:rPr>
          <w:rFonts w:ascii="Century Gothic" w:hAnsi="Century Gothic" w:cs="Arial"/>
          <w:color w:val="222222"/>
        </w:rPr>
        <w:t>. Αρχιτέκτων Μηχανικός – Υποψήφια Διδάκτωρ ΑΠΘ.</w:t>
      </w:r>
    </w:p>
    <w:p w:rsidR="00786A8E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color w:val="222222"/>
          <w:u w:val="single"/>
        </w:rPr>
        <w:t>Τίτλος εισήγησης</w:t>
      </w:r>
      <w:r w:rsidRPr="00794B90">
        <w:rPr>
          <w:rFonts w:ascii="Century Gothic" w:hAnsi="Century Gothic" w:cs="Arial"/>
          <w:color w:val="222222"/>
        </w:rPr>
        <w:t>:</w:t>
      </w:r>
    </w:p>
    <w:p w:rsidR="00C415B6" w:rsidRPr="00794B90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 xml:space="preserve">¨Σχολική αίθουσα και θερμική άνεση: Μελέτη </w:t>
      </w:r>
      <w:proofErr w:type="spellStart"/>
      <w:r w:rsidRPr="00794B90">
        <w:rPr>
          <w:rFonts w:ascii="Century Gothic" w:hAnsi="Century Gothic" w:cs="Arial"/>
          <w:b/>
          <w:color w:val="222222"/>
        </w:rPr>
        <w:t>εσωκλιματικών</w:t>
      </w:r>
      <w:proofErr w:type="spellEnd"/>
      <w:r w:rsidRPr="00794B90">
        <w:rPr>
          <w:rFonts w:ascii="Century Gothic" w:hAnsi="Century Gothic" w:cs="Arial"/>
          <w:b/>
          <w:color w:val="222222"/>
        </w:rPr>
        <w:t xml:space="preserve"> συνθηκών μέσω έρευνας πεδίου¨</w:t>
      </w:r>
      <w:r w:rsidRPr="00794B90">
        <w:rPr>
          <w:rFonts w:ascii="Century Gothic" w:hAnsi="Century Gothic" w:cs="Arial"/>
          <w:color w:val="222222"/>
        </w:rPr>
        <w:t xml:space="preserve"> </w:t>
      </w:r>
    </w:p>
    <w:p w:rsidR="00786A8E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 xml:space="preserve">11:20 – 11:40: </w:t>
      </w:r>
      <w:r w:rsidR="00EF2A9E" w:rsidRPr="00EF2A9E">
        <w:rPr>
          <w:rFonts w:ascii="Century Gothic" w:hAnsi="Century Gothic" w:cs="Arial"/>
          <w:b/>
          <w:color w:val="222222"/>
        </w:rPr>
        <w:t xml:space="preserve">Δρ. </w:t>
      </w:r>
      <w:r w:rsidRPr="00794B90">
        <w:rPr>
          <w:rFonts w:ascii="Century Gothic" w:hAnsi="Century Gothic" w:cs="Arial"/>
          <w:b/>
          <w:color w:val="222222"/>
        </w:rPr>
        <w:t xml:space="preserve">Αθανάσιος </w:t>
      </w:r>
      <w:proofErr w:type="spellStart"/>
      <w:r w:rsidRPr="00794B90">
        <w:rPr>
          <w:rFonts w:ascii="Century Gothic" w:hAnsi="Century Gothic" w:cs="Arial"/>
          <w:b/>
          <w:color w:val="222222"/>
        </w:rPr>
        <w:t>Φροσύνης</w:t>
      </w:r>
      <w:proofErr w:type="spellEnd"/>
      <w:r w:rsidR="00786A8E">
        <w:rPr>
          <w:rFonts w:ascii="Century Gothic" w:hAnsi="Century Gothic" w:cs="Arial"/>
          <w:color w:val="222222"/>
        </w:rPr>
        <w:t>,</w:t>
      </w:r>
    </w:p>
    <w:p w:rsidR="00C415B6" w:rsidRPr="00794B90" w:rsidRDefault="00786A8E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>
        <w:rPr>
          <w:rFonts w:ascii="Century Gothic" w:hAnsi="Century Gothic" w:cs="Arial"/>
          <w:color w:val="222222"/>
        </w:rPr>
        <w:t xml:space="preserve">Εκπαιδευτικός ΠΕ04, </w:t>
      </w:r>
      <w:r w:rsidR="00EF2A9E">
        <w:rPr>
          <w:rFonts w:ascii="Century Gothic" w:hAnsi="Century Gothic" w:cs="Arial"/>
          <w:color w:val="222222"/>
        </w:rPr>
        <w:t xml:space="preserve">Δρ. </w:t>
      </w:r>
      <w:r>
        <w:rPr>
          <w:rFonts w:ascii="Century Gothic" w:hAnsi="Century Gothic" w:cs="Arial"/>
          <w:color w:val="222222"/>
        </w:rPr>
        <w:t xml:space="preserve">Τμήματος Ιατρικής, </w:t>
      </w:r>
      <w:r w:rsidR="004E5EE7" w:rsidRPr="00794B90">
        <w:rPr>
          <w:rFonts w:ascii="Century Gothic" w:hAnsi="Century Gothic" w:cs="Arial"/>
          <w:color w:val="222222"/>
        </w:rPr>
        <w:t>πρώην Διευθυντής Πρωτοβάθμιας Εκπαίδευσης Δυτικής Θεσσαλονίκης</w:t>
      </w:r>
    </w:p>
    <w:p w:rsidR="00786A8E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color w:val="222222"/>
          <w:u w:val="single"/>
        </w:rPr>
        <w:t>Τίτλος εισήγησης</w:t>
      </w:r>
      <w:r w:rsidRPr="00794B90">
        <w:rPr>
          <w:rFonts w:ascii="Century Gothic" w:hAnsi="Century Gothic" w:cs="Arial"/>
          <w:color w:val="222222"/>
        </w:rPr>
        <w:t>:</w:t>
      </w:r>
    </w:p>
    <w:p w:rsidR="00C415B6" w:rsidRPr="00794B90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>¨Παρουσίαση στοιχείων από μελέτες αυτοψίας σε σχολικές μονάδες Δευτεροβάθμιας Εκπαίδευσης¨</w:t>
      </w:r>
    </w:p>
    <w:p w:rsidR="00C415B6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>11:40 – 12:00: Διάλειμμα</w:t>
      </w:r>
    </w:p>
    <w:p w:rsidR="00786A8E" w:rsidRPr="00786A8E" w:rsidRDefault="00786A8E" w:rsidP="00786A8E">
      <w:pPr>
        <w:pStyle w:val="aa"/>
        <w:spacing w:after="120" w:line="276" w:lineRule="auto"/>
        <w:ind w:left="360"/>
        <w:rPr>
          <w:rFonts w:ascii="Century Gothic" w:hAnsi="Century Gothic" w:cs="Arial"/>
          <w:b/>
          <w:color w:val="222222"/>
          <w:u w:val="single"/>
        </w:rPr>
      </w:pPr>
      <w:r w:rsidRPr="00786A8E">
        <w:rPr>
          <w:rFonts w:ascii="Century Gothic" w:hAnsi="Century Gothic" w:cs="Arial"/>
          <w:b/>
          <w:color w:val="222222"/>
          <w:u w:val="single"/>
        </w:rPr>
        <w:t>ΜΕΡΟΣ Β</w:t>
      </w:r>
    </w:p>
    <w:p w:rsidR="00786A8E" w:rsidRDefault="004E5EE7" w:rsidP="00794B90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 xml:space="preserve">12:00 – 12:50: Κώστας </w:t>
      </w:r>
      <w:proofErr w:type="spellStart"/>
      <w:r w:rsidRPr="00794B90">
        <w:rPr>
          <w:rFonts w:ascii="Century Gothic" w:hAnsi="Century Gothic" w:cs="Arial"/>
          <w:b/>
          <w:color w:val="222222"/>
        </w:rPr>
        <w:t>Κοκολάκης</w:t>
      </w:r>
      <w:proofErr w:type="spellEnd"/>
      <w:r w:rsidR="00786A8E">
        <w:rPr>
          <w:rFonts w:ascii="Century Gothic" w:hAnsi="Century Gothic" w:cs="Arial"/>
          <w:color w:val="222222"/>
        </w:rPr>
        <w:t>,</w:t>
      </w:r>
    </w:p>
    <w:p w:rsidR="00C415B6" w:rsidRPr="00794B90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color w:val="222222"/>
        </w:rPr>
        <w:t>π. Δ/ντης Πολιτικής Προστασίας ΑΔΜΘ και ΠΚΜ</w:t>
      </w:r>
    </w:p>
    <w:p w:rsidR="00C415B6" w:rsidRPr="00794B90" w:rsidRDefault="004E5EE7" w:rsidP="00786A8E">
      <w:pPr>
        <w:pStyle w:val="aa"/>
        <w:spacing w:after="120" w:line="276" w:lineRule="auto"/>
        <w:ind w:left="360"/>
        <w:rPr>
          <w:rFonts w:ascii="Century Gothic" w:hAnsi="Century Gothic" w:cs="Arial"/>
          <w:b/>
          <w:color w:val="222222"/>
        </w:rPr>
      </w:pPr>
      <w:r w:rsidRPr="00794B90">
        <w:rPr>
          <w:rFonts w:ascii="Century Gothic" w:hAnsi="Century Gothic" w:cs="Arial"/>
          <w:color w:val="222222"/>
          <w:u w:val="single"/>
        </w:rPr>
        <w:t>Τίτλος εισήγησης</w:t>
      </w:r>
      <w:r w:rsidRPr="00794B90">
        <w:rPr>
          <w:rFonts w:ascii="Century Gothic" w:hAnsi="Century Gothic" w:cs="Arial"/>
          <w:color w:val="222222"/>
        </w:rPr>
        <w:t xml:space="preserve">: </w:t>
      </w:r>
      <w:r w:rsidRPr="00794B90">
        <w:rPr>
          <w:rFonts w:ascii="Century Gothic" w:hAnsi="Century Gothic" w:cs="Arial"/>
          <w:b/>
          <w:color w:val="222222"/>
        </w:rPr>
        <w:t>¨Η Γνώση είναι Προστασία, αρκεί να εφαρμόζεται¨</w:t>
      </w:r>
    </w:p>
    <w:p w:rsidR="00C415B6" w:rsidRPr="00786A8E" w:rsidRDefault="004E5EE7" w:rsidP="00786A8E">
      <w:pPr>
        <w:pStyle w:val="aa"/>
        <w:numPr>
          <w:ilvl w:val="0"/>
          <w:numId w:val="1"/>
        </w:numPr>
        <w:spacing w:after="120" w:line="276" w:lineRule="auto"/>
        <w:rPr>
          <w:rFonts w:ascii="Century Gothic" w:hAnsi="Century Gothic" w:cs="Arial"/>
          <w:color w:val="222222"/>
        </w:rPr>
      </w:pPr>
      <w:r w:rsidRPr="00794B90">
        <w:rPr>
          <w:rFonts w:ascii="Century Gothic" w:hAnsi="Century Gothic" w:cs="Arial"/>
          <w:b/>
          <w:color w:val="222222"/>
        </w:rPr>
        <w:t>12:50 – 13:00: Ερωτήσεις – Κλείσιμο της ημερίδας</w:t>
      </w:r>
    </w:p>
    <w:sectPr w:rsidR="00C415B6" w:rsidRPr="00786A8E" w:rsidSect="00814B62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039D"/>
    <w:multiLevelType w:val="hybridMultilevel"/>
    <w:tmpl w:val="92C629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8"/>
  <w:displayHorizontalDrawingGridEvery w:val="2"/>
  <w:characterSpacingControl w:val="doNotCompress"/>
  <w:compat/>
  <w:rsids>
    <w:rsidRoot w:val="00C415B6"/>
    <w:rsid w:val="002452E4"/>
    <w:rsid w:val="002804EC"/>
    <w:rsid w:val="003D5795"/>
    <w:rsid w:val="004E5EE7"/>
    <w:rsid w:val="00786A8E"/>
    <w:rsid w:val="00794B90"/>
    <w:rsid w:val="007D4AB6"/>
    <w:rsid w:val="007F64F1"/>
    <w:rsid w:val="00814B62"/>
    <w:rsid w:val="00977182"/>
    <w:rsid w:val="00B1106E"/>
    <w:rsid w:val="00C415B6"/>
    <w:rsid w:val="00C54E18"/>
    <w:rsid w:val="00D963C2"/>
    <w:rsid w:val="00E77189"/>
    <w:rsid w:val="00EF2A9E"/>
    <w:rsid w:val="00FD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Char"/>
    <w:qFormat/>
    <w:rsid w:val="00595FD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link w:val="2Char"/>
    <w:qFormat/>
    <w:rsid w:val="00595FDB"/>
    <w:pPr>
      <w:keepNext/>
      <w:jc w:val="center"/>
      <w:outlineLvl w:val="1"/>
    </w:pPr>
    <w:rPr>
      <w:rFonts w:ascii="Arial Narrow" w:hAnsi="Arial Narrow"/>
      <w:b/>
      <w:sz w:val="36"/>
    </w:rPr>
  </w:style>
  <w:style w:type="paragraph" w:customStyle="1" w:styleId="Heading5">
    <w:name w:val="Heading 5"/>
    <w:basedOn w:val="a"/>
    <w:link w:val="5Char"/>
    <w:qFormat/>
    <w:rsid w:val="00595FDB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customStyle="1" w:styleId="Heading6">
    <w:name w:val="Heading 6"/>
    <w:basedOn w:val="a"/>
    <w:link w:val="6Char"/>
    <w:qFormat/>
    <w:rsid w:val="00595FDB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1Char">
    <w:name w:val="Επικεφαλίδα 1 Char"/>
    <w:basedOn w:val="a0"/>
    <w:link w:val="Heading1"/>
    <w:qFormat/>
    <w:rsid w:val="00595FDB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Heading2"/>
    <w:qFormat/>
    <w:rsid w:val="00595FDB"/>
    <w:rPr>
      <w:rFonts w:ascii="Arial Narrow" w:eastAsia="Times New Roman" w:hAnsi="Arial Narrow" w:cs="Times New Roman"/>
      <w:b/>
      <w:sz w:val="36"/>
      <w:szCs w:val="24"/>
      <w:lang w:eastAsia="el-GR"/>
    </w:rPr>
  </w:style>
  <w:style w:type="character" w:customStyle="1" w:styleId="5Char">
    <w:name w:val="Επικεφαλίδα 5 Char"/>
    <w:basedOn w:val="a0"/>
    <w:link w:val="Heading5"/>
    <w:qFormat/>
    <w:rsid w:val="00595FDB"/>
    <w:rPr>
      <w:rFonts w:ascii="Arial Narrow" w:eastAsia="Times New Roman" w:hAnsi="Arial Narrow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Heading6"/>
    <w:qFormat/>
    <w:rsid w:val="00595FDB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a3">
    <w:name w:val="Σύνδεσμος διαδικτύου"/>
    <w:basedOn w:val="a0"/>
    <w:rsid w:val="00595FDB"/>
    <w:rPr>
      <w:color w:val="0000FF"/>
      <w:u w:val="single"/>
    </w:rPr>
  </w:style>
  <w:style w:type="character" w:customStyle="1" w:styleId="Char">
    <w:name w:val="Σώμα κείμενου με εσοχή Char"/>
    <w:basedOn w:val="a0"/>
    <w:link w:val="a4"/>
    <w:qFormat/>
    <w:rsid w:val="00595FDB"/>
    <w:rPr>
      <w:rFonts w:ascii="Arial Narrow" w:eastAsia="Times New Roman" w:hAnsi="Arial Narrow" w:cs="Times New Roman"/>
      <w:sz w:val="28"/>
      <w:szCs w:val="24"/>
      <w:lang w:eastAsia="el-GR"/>
    </w:rPr>
  </w:style>
  <w:style w:type="character" w:customStyle="1" w:styleId="2Char0">
    <w:name w:val="Σώμα κείμενου με εσοχή 2 Char"/>
    <w:basedOn w:val="a0"/>
    <w:qFormat/>
    <w:rsid w:val="00595FD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ίμενο πλαισίου Char1"/>
    <w:basedOn w:val="a0"/>
    <w:link w:val="a5"/>
    <w:qFormat/>
    <w:rsid w:val="00595FD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πλαισίου Char"/>
    <w:basedOn w:val="a0"/>
    <w:uiPriority w:val="99"/>
    <w:semiHidden/>
    <w:qFormat/>
    <w:rsid w:val="00595FDB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C415B6"/>
    <w:rPr>
      <w:rFonts w:cs="Courier New"/>
    </w:rPr>
  </w:style>
  <w:style w:type="character" w:customStyle="1" w:styleId="ListLabel2">
    <w:name w:val="ListLabel 2"/>
    <w:qFormat/>
    <w:rsid w:val="00C415B6"/>
    <w:rPr>
      <w:rFonts w:cs="Courier New"/>
    </w:rPr>
  </w:style>
  <w:style w:type="character" w:customStyle="1" w:styleId="ListLabel3">
    <w:name w:val="ListLabel 3"/>
    <w:qFormat/>
    <w:rsid w:val="00C415B6"/>
    <w:rPr>
      <w:rFonts w:cs="Courier New"/>
    </w:rPr>
  </w:style>
  <w:style w:type="paragraph" w:customStyle="1" w:styleId="a6">
    <w:name w:val="Επικεφαλίδα"/>
    <w:basedOn w:val="a"/>
    <w:next w:val="a7"/>
    <w:qFormat/>
    <w:rsid w:val="00C415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415B6"/>
    <w:pPr>
      <w:spacing w:after="140" w:line="288" w:lineRule="auto"/>
    </w:pPr>
  </w:style>
  <w:style w:type="paragraph" w:styleId="a8">
    <w:name w:val="List"/>
    <w:basedOn w:val="a7"/>
    <w:rsid w:val="00C415B6"/>
    <w:rPr>
      <w:rFonts w:cs="Arial"/>
    </w:rPr>
  </w:style>
  <w:style w:type="paragraph" w:customStyle="1" w:styleId="Caption">
    <w:name w:val="Caption"/>
    <w:basedOn w:val="a"/>
    <w:qFormat/>
    <w:rsid w:val="00C415B6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rsid w:val="00C415B6"/>
    <w:pPr>
      <w:suppressLineNumbers/>
    </w:pPr>
    <w:rPr>
      <w:rFonts w:cs="Arial"/>
    </w:rPr>
  </w:style>
  <w:style w:type="paragraph" w:styleId="a4">
    <w:name w:val="Body Text Indent"/>
    <w:basedOn w:val="a"/>
    <w:link w:val="Char"/>
    <w:rsid w:val="00595FDB"/>
    <w:pPr>
      <w:ind w:firstLine="720"/>
      <w:jc w:val="both"/>
    </w:pPr>
    <w:rPr>
      <w:rFonts w:ascii="Arial Narrow" w:hAnsi="Arial Narrow"/>
      <w:sz w:val="28"/>
    </w:rPr>
  </w:style>
  <w:style w:type="paragraph" w:styleId="2">
    <w:name w:val="Body Text Indent 2"/>
    <w:basedOn w:val="a"/>
    <w:qFormat/>
    <w:rsid w:val="00595FDB"/>
    <w:pPr>
      <w:spacing w:after="120" w:line="480" w:lineRule="auto"/>
      <w:ind w:left="283"/>
    </w:pPr>
  </w:style>
  <w:style w:type="paragraph" w:customStyle="1" w:styleId="Header">
    <w:name w:val="Header"/>
    <w:basedOn w:val="a"/>
    <w:rsid w:val="00595FD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595F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735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420D4D"/>
    <w:pPr>
      <w:spacing w:beforeAutospacing="1" w:afterAutospacing="1"/>
    </w:pPr>
  </w:style>
  <w:style w:type="paragraph" w:customStyle="1" w:styleId="ab">
    <w:name w:val="Περιεχόμενα πλαισίου"/>
    <w:basedOn w:val="a"/>
    <w:qFormat/>
    <w:rsid w:val="00C415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</dc:creator>
  <cp:lastModifiedBy>teo</cp:lastModifiedBy>
  <cp:revision>3</cp:revision>
  <cp:lastPrinted>2022-10-17T09:52:00Z</cp:lastPrinted>
  <dcterms:created xsi:type="dcterms:W3CDTF">2022-12-09T12:26:00Z</dcterms:created>
  <dcterms:modified xsi:type="dcterms:W3CDTF">2022-12-09T12:27:00Z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