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70619B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  <w:lang w:val="en-US"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70619B" w:rsidRPr="0070619B" w:rsidRDefault="0070619B" w:rsidP="0070619B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 w:rsidRPr="0070619B"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proofErr w:type="spellStart"/>
      <w:r w:rsidR="00B61003" w:rsidRPr="007F1F19">
        <w:rPr>
          <w:rFonts w:ascii="Calibri" w:hAnsi="Calibri"/>
          <w:b/>
        </w:rPr>
        <w:t>αιμοδοτικής</w:t>
      </w:r>
      <w:proofErr w:type="spellEnd"/>
      <w:r w:rsidR="00B61003" w:rsidRPr="007F1F19">
        <w:rPr>
          <w:rFonts w:ascii="Calibri" w:hAnsi="Calibri"/>
          <w:b/>
        </w:rPr>
        <w:t xml:space="preserve"> άδειας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 </w:t>
      </w:r>
      <w:r w:rsidRPr="00B61003">
        <w:rPr>
          <w:rFonts w:ascii="Calibri" w:hAnsi="Calibri"/>
          <w:b/>
        </w:rPr>
        <w:t>ΔΙΔΑΔ/Φ.53/214/16897</w:t>
      </w:r>
      <w:r w:rsidRPr="00B61003">
        <w:rPr>
          <w:rFonts w:ascii="Calibri" w:hAnsi="Calibri"/>
        </w:rPr>
        <w:t xml:space="preserve">, </w:t>
      </w:r>
      <w:r w:rsidRPr="00B61003">
        <w:rPr>
          <w:rFonts w:ascii="Calibri" w:hAnsi="Calibri"/>
          <w:b/>
        </w:rPr>
        <w:t>20784/16-11-1994</w:t>
      </w:r>
      <w:r w:rsidRPr="00B61003">
        <w:rPr>
          <w:rFonts w:ascii="Calibri" w:hAnsi="Calibri"/>
        </w:rPr>
        <w:t xml:space="preserve"> </w:t>
      </w:r>
      <w:r w:rsidRPr="00B61003">
        <w:rPr>
          <w:rFonts w:ascii="Calibri" w:hAnsi="Calibri"/>
          <w:b/>
        </w:rPr>
        <w:t>εγκύκλιο του ΥΠΕΠΘ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rPr>
          <w:rFonts w:ascii="Calibri" w:hAnsi="Calibri" w:cs="Arial"/>
          <w:sz w:val="22"/>
          <w:szCs w:val="22"/>
        </w:rPr>
      </w:pPr>
      <w:r w:rsidRPr="00B61003">
        <w:rPr>
          <w:rFonts w:ascii="Calibri" w:hAnsi="Calibri" w:cs="Arial"/>
          <w:sz w:val="22"/>
          <w:szCs w:val="22"/>
        </w:rPr>
        <w:t xml:space="preserve">Το με υπ’  </w:t>
      </w:r>
      <w:proofErr w:type="spellStart"/>
      <w:r w:rsidRPr="00B61003">
        <w:rPr>
          <w:rFonts w:ascii="Calibri" w:hAnsi="Calibri" w:cs="Arial"/>
          <w:sz w:val="22"/>
          <w:szCs w:val="22"/>
        </w:rPr>
        <w:t>αριθμ</w:t>
      </w:r>
      <w:proofErr w:type="spellEnd"/>
      <w:r w:rsidRPr="00B61003">
        <w:rPr>
          <w:rFonts w:ascii="Calibri" w:hAnsi="Calibri" w:cs="Arial"/>
          <w:sz w:val="22"/>
          <w:szCs w:val="22"/>
        </w:rPr>
        <w:t xml:space="preserve">. 2648 </w:t>
      </w:r>
      <w:proofErr w:type="spellStart"/>
      <w:r w:rsidRPr="00B61003">
        <w:rPr>
          <w:rFonts w:ascii="Calibri" w:hAnsi="Calibri" w:cs="Arial"/>
          <w:sz w:val="22"/>
          <w:szCs w:val="22"/>
        </w:rPr>
        <w:t>τ.Β</w:t>
      </w:r>
      <w:proofErr w:type="spellEnd"/>
      <w:r w:rsidRPr="00B61003">
        <w:rPr>
          <w:rFonts w:ascii="Calibri" w:hAnsi="Calibri" w:cs="Arial"/>
          <w:sz w:val="22"/>
          <w:szCs w:val="22"/>
        </w:rPr>
        <w:t xml:space="preserve">’ /07/10/2014 ΦΕΚ (Τροποποίηση της με </w:t>
      </w:r>
      <w:proofErr w:type="spellStart"/>
      <w:r w:rsidRPr="00B61003">
        <w:rPr>
          <w:rFonts w:ascii="Calibri" w:hAnsi="Calibri" w:cs="Arial"/>
          <w:sz w:val="22"/>
          <w:szCs w:val="22"/>
        </w:rPr>
        <w:t>αριθμ</w:t>
      </w:r>
      <w:proofErr w:type="spellEnd"/>
      <w:r w:rsidRPr="00B61003">
        <w:rPr>
          <w:rFonts w:ascii="Calibri" w:hAnsi="Calibri" w:cs="Arial"/>
          <w:sz w:val="22"/>
          <w:szCs w:val="22"/>
        </w:rPr>
        <w:t>. Φ353.1/324/105657/</w:t>
      </w:r>
      <w:r w:rsidR="008C7859">
        <w:rPr>
          <w:rFonts w:ascii="Calibri" w:hAnsi="Calibri" w:cs="Arial"/>
          <w:sz w:val="22"/>
          <w:szCs w:val="22"/>
        </w:rPr>
        <w:t>Δ1/8-10-2002 Υπουργική απόφαση</w:t>
      </w:r>
      <w:r w:rsidRPr="00B61003">
        <w:rPr>
          <w:rFonts w:ascii="Calibri" w:hAnsi="Calibri" w:cs="Arial"/>
          <w:sz w:val="22"/>
          <w:szCs w:val="22"/>
        </w:rPr>
        <w:t>)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Την από </w:t>
      </w:r>
      <w:r w:rsidRPr="00B61003">
        <w:rPr>
          <w:rFonts w:ascii="Calibri" w:hAnsi="Calibri"/>
          <w:b/>
        </w:rPr>
        <w:t>…/…/…</w:t>
      </w:r>
      <w:r w:rsidRPr="00B61003">
        <w:rPr>
          <w:rFonts w:ascii="Calibri" w:hAnsi="Calibri"/>
        </w:rPr>
        <w:t xml:space="preserve"> βεβαίωση αιμοδοσίας……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Την από </w:t>
      </w:r>
      <w:r w:rsidRPr="00B61003">
        <w:rPr>
          <w:rFonts w:ascii="Calibri" w:hAnsi="Calibri"/>
          <w:b/>
        </w:rPr>
        <w:t>…/…/…</w:t>
      </w:r>
      <w:r w:rsidRPr="00B61003">
        <w:rPr>
          <w:rFonts w:ascii="Calibri" w:hAnsi="Calibri"/>
        </w:rPr>
        <w:t xml:space="preserve"> αίτηση τ… </w:t>
      </w:r>
      <w:proofErr w:type="spellStart"/>
      <w:r w:rsidRPr="00B61003">
        <w:rPr>
          <w:rFonts w:ascii="Calibri" w:hAnsi="Calibri"/>
        </w:rPr>
        <w:t>ενδιαφερομεν</w:t>
      </w:r>
      <w:proofErr w:type="spellEnd"/>
      <w:r w:rsidRPr="00B61003">
        <w:rPr>
          <w:rFonts w:ascii="Calibri" w:hAnsi="Calibri"/>
        </w:rPr>
        <w:t>…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B61003" w:rsidRDefault="003A33EC" w:rsidP="00B61003">
      <w:pPr>
        <w:spacing w:line="360" w:lineRule="auto"/>
        <w:rPr>
          <w:rFonts w:ascii="Calibri" w:hAnsi="Calibri"/>
        </w:rPr>
      </w:pPr>
      <w:r w:rsidRPr="002F18A1">
        <w:rPr>
          <w:rFonts w:ascii="Calibri" w:hAnsi="Calibri" w:cs="Arial"/>
        </w:rPr>
        <w:tab/>
      </w:r>
      <w:r w:rsidR="00B61003" w:rsidRPr="007F1F19">
        <w:rPr>
          <w:rFonts w:ascii="Calibri" w:hAnsi="Calibri"/>
        </w:rPr>
        <w:t xml:space="preserve">Τη χορήγηση </w:t>
      </w:r>
      <w:proofErr w:type="spellStart"/>
      <w:r w:rsidR="00B61003" w:rsidRPr="007F1F19">
        <w:rPr>
          <w:rFonts w:ascii="Calibri" w:hAnsi="Calibri"/>
          <w:b/>
        </w:rPr>
        <w:t>αιμοδοτικής</w:t>
      </w:r>
      <w:proofErr w:type="spellEnd"/>
      <w:r w:rsidR="00B61003" w:rsidRPr="007F1F19">
        <w:rPr>
          <w:rFonts w:ascii="Calibri" w:hAnsi="Calibri"/>
          <w:b/>
        </w:rPr>
        <w:t xml:space="preserve"> άδειας</w:t>
      </w:r>
      <w:r w:rsidR="00B61003" w:rsidRPr="007F1F19">
        <w:rPr>
          <w:rFonts w:ascii="Calibri" w:hAnsi="Calibri"/>
        </w:rPr>
        <w:t xml:space="preserve"> </w:t>
      </w:r>
      <w:r w:rsidR="00B61003" w:rsidRPr="007F1F19">
        <w:rPr>
          <w:rFonts w:ascii="Calibri" w:hAnsi="Calibri"/>
          <w:b/>
        </w:rPr>
        <w:t>………</w:t>
      </w:r>
      <w:r w:rsidR="00B61003" w:rsidRPr="007F1F19">
        <w:rPr>
          <w:rFonts w:ascii="Calibri" w:hAnsi="Calibri"/>
          <w:b/>
          <w:color w:val="FF0000"/>
        </w:rPr>
        <w:t xml:space="preserve"> </w:t>
      </w:r>
      <w:r w:rsidR="00B61003" w:rsidRPr="007F1F19">
        <w:rPr>
          <w:rFonts w:ascii="Calibri" w:hAnsi="Calibri"/>
          <w:b/>
        </w:rPr>
        <w:t>(…)</w:t>
      </w:r>
      <w:r w:rsidR="00B61003" w:rsidRPr="007F1F19">
        <w:rPr>
          <w:rFonts w:ascii="Calibri" w:hAnsi="Calibri"/>
          <w:b/>
          <w:color w:val="FF0000"/>
        </w:rPr>
        <w:t xml:space="preserve"> </w:t>
      </w:r>
      <w:proofErr w:type="spellStart"/>
      <w:r w:rsidR="00B61003" w:rsidRPr="007F1F19">
        <w:rPr>
          <w:rFonts w:ascii="Calibri" w:hAnsi="Calibri"/>
          <w:b/>
        </w:rPr>
        <w:t>ημερ</w:t>
      </w:r>
      <w:proofErr w:type="spellEnd"/>
      <w:r w:rsidR="00B61003" w:rsidRPr="007F1F19">
        <w:rPr>
          <w:rFonts w:ascii="Calibri" w:hAnsi="Calibri"/>
          <w:b/>
        </w:rPr>
        <w:t>….</w:t>
      </w:r>
      <w:r w:rsidR="00B61003" w:rsidRPr="007F1F19">
        <w:rPr>
          <w:rFonts w:ascii="Calibri" w:hAnsi="Calibri"/>
        </w:rPr>
        <w:t xml:space="preserve"> </w:t>
      </w:r>
      <w:r w:rsidR="00B61003" w:rsidRPr="00F83C5F">
        <w:rPr>
          <w:rFonts w:ascii="Calibri" w:hAnsi="Calibri"/>
        </w:rPr>
        <w:t xml:space="preserve"> </w:t>
      </w:r>
      <w:r w:rsidR="00B61003" w:rsidRPr="007F1F19">
        <w:rPr>
          <w:rFonts w:ascii="Calibri" w:hAnsi="Calibri"/>
          <w:b/>
        </w:rPr>
        <w:t>από …/…/</w:t>
      </w:r>
      <w:r w:rsidR="00B61003">
        <w:rPr>
          <w:rFonts w:ascii="Calibri" w:hAnsi="Calibri"/>
          <w:b/>
        </w:rPr>
        <w:t>…….</w:t>
      </w:r>
      <w:r w:rsidR="00B61003" w:rsidRPr="007F1F19">
        <w:rPr>
          <w:rFonts w:ascii="Calibri" w:hAnsi="Calibri"/>
          <w:b/>
        </w:rPr>
        <w:t xml:space="preserve"> έως …/…/</w:t>
      </w:r>
      <w:r w:rsidR="00B61003">
        <w:rPr>
          <w:rFonts w:ascii="Calibri" w:hAnsi="Calibri"/>
          <w:b/>
        </w:rPr>
        <w:t>……</w:t>
      </w:r>
      <w:r w:rsidR="00B61003" w:rsidRPr="007F1F19">
        <w:rPr>
          <w:rFonts w:ascii="Calibri" w:hAnsi="Calibri"/>
          <w:b/>
        </w:rPr>
        <w:t>,</w:t>
      </w:r>
      <w:r w:rsidR="00B61003" w:rsidRPr="007F1F19">
        <w:rPr>
          <w:rFonts w:ascii="Calibri" w:hAnsi="Calibri"/>
        </w:rPr>
        <w:t xml:space="preserve"> στ… …………………………</w:t>
      </w:r>
      <w:r w:rsidR="00B61003">
        <w:rPr>
          <w:rFonts w:ascii="Calibri" w:hAnsi="Calibri"/>
        </w:rPr>
        <w:t>………………………………</w:t>
      </w:r>
      <w:r w:rsidR="00B61003" w:rsidRPr="007F1F19">
        <w:rPr>
          <w:rFonts w:ascii="Calibri" w:hAnsi="Calibri"/>
        </w:rPr>
        <w:t xml:space="preserve">, </w:t>
      </w:r>
      <w:proofErr w:type="spellStart"/>
      <w:r w:rsidR="00B61003" w:rsidRPr="007F1F19">
        <w:rPr>
          <w:rFonts w:ascii="Calibri" w:hAnsi="Calibri"/>
        </w:rPr>
        <w:t>αναπληρωτ</w:t>
      </w:r>
      <w:proofErr w:type="spellEnd"/>
      <w:r w:rsidR="00B61003" w:rsidRPr="007F1F19">
        <w:rPr>
          <w:rFonts w:ascii="Calibri" w:hAnsi="Calibri"/>
        </w:rPr>
        <w:t xml:space="preserve">… κλάδου </w:t>
      </w:r>
      <w:r w:rsidR="00B61003">
        <w:rPr>
          <w:rFonts w:ascii="Calibri" w:hAnsi="Calibri"/>
        </w:rPr>
        <w:t>…</w:t>
      </w:r>
      <w:r w:rsidR="00B61003" w:rsidRPr="007F1F19">
        <w:rPr>
          <w:rFonts w:ascii="Calibri" w:hAnsi="Calibri"/>
        </w:rPr>
        <w:t>…, που υπηρετεί στο …………………</w:t>
      </w:r>
      <w:r w:rsidR="00B61003" w:rsidRPr="007F1F19">
        <w:rPr>
          <w:rFonts w:ascii="Calibri" w:hAnsi="Calibri"/>
          <w:color w:val="FF0000"/>
        </w:rPr>
        <w:t xml:space="preserve"> </w:t>
      </w:r>
      <w:r w:rsidR="00B61003" w:rsidRPr="007F1F19">
        <w:rPr>
          <w:rFonts w:ascii="Calibri" w:hAnsi="Calibri"/>
        </w:rPr>
        <w:t xml:space="preserve"> της Δ/νσης</w:t>
      </w:r>
      <w:r w:rsidR="00B61003">
        <w:rPr>
          <w:rFonts w:ascii="Calibri" w:hAnsi="Calibri"/>
        </w:rPr>
        <w:t xml:space="preserve"> Δ</w:t>
      </w:r>
      <w:r w:rsidR="00B61003" w:rsidRPr="007F1F19">
        <w:rPr>
          <w:rFonts w:ascii="Calibri" w:hAnsi="Calibri"/>
        </w:rPr>
        <w:t>.Ε. Δυτικής Θεσσαλονίκης.</w:t>
      </w: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6C1" w:rsidRDefault="001046C1">
      <w:r>
        <w:separator/>
      </w:r>
    </w:p>
  </w:endnote>
  <w:endnote w:type="continuationSeparator" w:id="1">
    <w:p w:rsidR="001046C1" w:rsidRDefault="00104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8375D2" w:rsidP="009D60BB">
    <w:pPr>
      <w:pStyle w:val="a4"/>
      <w:tabs>
        <w:tab w:val="clear" w:pos="4153"/>
        <w:tab w:val="clear" w:pos="8306"/>
      </w:tabs>
      <w:jc w:val="center"/>
    </w:pPr>
    <w:r w:rsidRPr="008375D2">
      <w:rPr>
        <w:noProof/>
      </w:rPr>
      <w:drawing>
        <wp:inline distT="0" distB="0" distL="0" distR="0">
          <wp:extent cx="5274310" cy="418336"/>
          <wp:effectExtent l="19050" t="0" r="2540" b="0"/>
          <wp:docPr id="1" name="Εικόνα 1" descr="Λογότυπο ΕΣΠΑ 2021-2027 &amp; ΕΠ Ανθρώπινο Δυναμικό και Κοινωνική Συνοχή 2021-2027_τελικό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6C1" w:rsidRDefault="001046C1">
      <w:r>
        <w:separator/>
      </w:r>
    </w:p>
  </w:footnote>
  <w:footnote w:type="continuationSeparator" w:id="1">
    <w:p w:rsidR="001046C1" w:rsidRDefault="001046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C750F024">
      <w:start w:val="1"/>
      <w:numFmt w:val="decimal"/>
      <w:lvlText w:val="%1."/>
      <w:lvlJc w:val="left"/>
      <w:pPr>
        <w:ind w:left="862" w:hanging="360"/>
      </w:pPr>
    </w:lvl>
    <w:lvl w:ilvl="1" w:tplc="1504B612" w:tentative="1">
      <w:start w:val="1"/>
      <w:numFmt w:val="lowerLetter"/>
      <w:lvlText w:val="%2."/>
      <w:lvlJc w:val="left"/>
      <w:pPr>
        <w:ind w:left="1582" w:hanging="360"/>
      </w:pPr>
    </w:lvl>
    <w:lvl w:ilvl="2" w:tplc="4378A2A2" w:tentative="1">
      <w:start w:val="1"/>
      <w:numFmt w:val="lowerRoman"/>
      <w:lvlText w:val="%3."/>
      <w:lvlJc w:val="right"/>
      <w:pPr>
        <w:ind w:left="2302" w:hanging="180"/>
      </w:pPr>
    </w:lvl>
    <w:lvl w:ilvl="3" w:tplc="A7DE84BC" w:tentative="1">
      <w:start w:val="1"/>
      <w:numFmt w:val="decimal"/>
      <w:lvlText w:val="%4."/>
      <w:lvlJc w:val="left"/>
      <w:pPr>
        <w:ind w:left="3022" w:hanging="360"/>
      </w:pPr>
    </w:lvl>
    <w:lvl w:ilvl="4" w:tplc="8D72E25E" w:tentative="1">
      <w:start w:val="1"/>
      <w:numFmt w:val="lowerLetter"/>
      <w:lvlText w:val="%5."/>
      <w:lvlJc w:val="left"/>
      <w:pPr>
        <w:ind w:left="3742" w:hanging="360"/>
      </w:pPr>
    </w:lvl>
    <w:lvl w:ilvl="5" w:tplc="C72EC996" w:tentative="1">
      <w:start w:val="1"/>
      <w:numFmt w:val="lowerRoman"/>
      <w:lvlText w:val="%6."/>
      <w:lvlJc w:val="right"/>
      <w:pPr>
        <w:ind w:left="4462" w:hanging="180"/>
      </w:pPr>
    </w:lvl>
    <w:lvl w:ilvl="6" w:tplc="F474B046" w:tentative="1">
      <w:start w:val="1"/>
      <w:numFmt w:val="decimal"/>
      <w:lvlText w:val="%7."/>
      <w:lvlJc w:val="left"/>
      <w:pPr>
        <w:ind w:left="5182" w:hanging="360"/>
      </w:pPr>
    </w:lvl>
    <w:lvl w:ilvl="7" w:tplc="04E8A354" w:tentative="1">
      <w:start w:val="1"/>
      <w:numFmt w:val="lowerLetter"/>
      <w:lvlText w:val="%8."/>
      <w:lvlJc w:val="left"/>
      <w:pPr>
        <w:ind w:left="5902" w:hanging="360"/>
      </w:pPr>
    </w:lvl>
    <w:lvl w:ilvl="8" w:tplc="461050B6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>
    <w:nsid w:val="57647138"/>
    <w:multiLevelType w:val="hybridMultilevel"/>
    <w:tmpl w:val="5D3A0574"/>
    <w:lvl w:ilvl="0" w:tplc="14D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E8B3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42F6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C45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CA6A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CE50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F4C5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A2D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10CF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2B0CB8"/>
    <w:multiLevelType w:val="hybridMultilevel"/>
    <w:tmpl w:val="51CA2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042DD"/>
    <w:rsid w:val="0005472F"/>
    <w:rsid w:val="00055832"/>
    <w:rsid w:val="000A4C4F"/>
    <w:rsid w:val="000C76FE"/>
    <w:rsid w:val="001046C1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3A33EC"/>
    <w:rsid w:val="004869AA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0619B"/>
    <w:rsid w:val="007C7D5B"/>
    <w:rsid w:val="007E2245"/>
    <w:rsid w:val="00810C4E"/>
    <w:rsid w:val="00830D90"/>
    <w:rsid w:val="008375D2"/>
    <w:rsid w:val="00846020"/>
    <w:rsid w:val="00855A89"/>
    <w:rsid w:val="008627C6"/>
    <w:rsid w:val="008C7859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61003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  <w:rsid w:val="00FA3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5</cp:revision>
  <cp:lastPrinted>2022-07-12T08:51:00Z</cp:lastPrinted>
  <dcterms:created xsi:type="dcterms:W3CDTF">2022-09-09T09:13:00Z</dcterms:created>
  <dcterms:modified xsi:type="dcterms:W3CDTF">2023-09-15T04:49:00Z</dcterms:modified>
</cp:coreProperties>
</file>