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B85FAB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</w:t>
            </w:r>
            <w:r w:rsidR="00B84701">
              <w:rPr>
                <w:b/>
              </w:rPr>
              <w:t xml:space="preserve">ΤΥ - </w:t>
            </w:r>
            <w:r w:rsidR="00B85FAB">
              <w:rPr>
                <w:b/>
              </w:rPr>
              <w:t>Δ</w:t>
            </w:r>
            <w:r w:rsidR="00101AF7">
              <w:rPr>
                <w:b/>
              </w:rPr>
              <w:t>Υ</w:t>
            </w:r>
            <w:r w:rsidR="00B85FAB">
              <w:rPr>
                <w:b/>
              </w:rPr>
              <w:t>ΕΠ</w:t>
            </w:r>
            <w:r w:rsidR="006F245F">
              <w:rPr>
                <w:b/>
              </w:rPr>
              <w:t xml:space="preserve"> </w:t>
            </w:r>
            <w:r w:rsidR="00DF74E4">
              <w:rPr>
                <w:b/>
              </w:rPr>
              <w:t>(ΟΠΣ 600</w:t>
            </w:r>
            <w:r w:rsidR="00B85FAB">
              <w:rPr>
                <w:b/>
              </w:rPr>
              <w:t>1589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5F1316" w:rsidRPr="005F1316" w:rsidRDefault="00961E64" w:rsidP="008B4B54">
      <w:pPr>
        <w:spacing w:line="276" w:lineRule="auto"/>
        <w:ind w:left="542" w:right="454"/>
        <w:jc w:val="both"/>
        <w:rPr>
          <w:i/>
        </w:rPr>
        <w:sectPr w:rsidR="005F1316" w:rsidRPr="005F1316" w:rsidSect="008B4B54">
          <w:footerReference w:type="default" r:id="rId7"/>
          <w:pgSz w:w="11910" w:h="16840" w:code="9"/>
          <w:pgMar w:top="426" w:right="278" w:bottom="851" w:left="181" w:header="0" w:footer="992" w:gutter="0"/>
          <w:cols w:space="720"/>
        </w:sect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10039350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5BEC" w:rsidRPr="00B85B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B85BEC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B85BEC">
                  <w:fldChar w:fldCharType="separate"/>
                </w:r>
                <w:r w:rsidR="008B4B54">
                  <w:rPr>
                    <w:noProof/>
                    <w:sz w:val="18"/>
                  </w:rPr>
                  <w:t>2</w:t>
                </w:r>
                <w:r w:rsidR="00B85BEC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80134"/>
    <w:rsid w:val="000D0816"/>
    <w:rsid w:val="00101AF7"/>
    <w:rsid w:val="00437B8F"/>
    <w:rsid w:val="0045513A"/>
    <w:rsid w:val="005476D0"/>
    <w:rsid w:val="00553244"/>
    <w:rsid w:val="00554EC7"/>
    <w:rsid w:val="005B5240"/>
    <w:rsid w:val="005F1316"/>
    <w:rsid w:val="006046E9"/>
    <w:rsid w:val="00652DB8"/>
    <w:rsid w:val="006F245F"/>
    <w:rsid w:val="00712577"/>
    <w:rsid w:val="0075511F"/>
    <w:rsid w:val="008B4B54"/>
    <w:rsid w:val="009354C7"/>
    <w:rsid w:val="00961E64"/>
    <w:rsid w:val="009B3704"/>
    <w:rsid w:val="009F4281"/>
    <w:rsid w:val="00A87FFC"/>
    <w:rsid w:val="00AC1319"/>
    <w:rsid w:val="00AC6D0E"/>
    <w:rsid w:val="00B577F2"/>
    <w:rsid w:val="00B84701"/>
    <w:rsid w:val="00B85BEC"/>
    <w:rsid w:val="00B85FAB"/>
    <w:rsid w:val="00BB3980"/>
    <w:rsid w:val="00CC0F20"/>
    <w:rsid w:val="00CC70F3"/>
    <w:rsid w:val="00CE177F"/>
    <w:rsid w:val="00DB42CB"/>
    <w:rsid w:val="00DC2D59"/>
    <w:rsid w:val="00DF74E4"/>
    <w:rsid w:val="00F0170D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7</cp:revision>
  <cp:lastPrinted>2023-08-31T05:32:00Z</cp:lastPrinted>
  <dcterms:created xsi:type="dcterms:W3CDTF">2023-08-31T05:31:00Z</dcterms:created>
  <dcterms:modified xsi:type="dcterms:W3CDTF">2024-10-08T10:48:00Z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