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525"/>
        <w:tblW w:w="9108" w:type="dxa"/>
        <w:tblLayout w:type="fixed"/>
        <w:tblLook w:val="0000"/>
      </w:tblPr>
      <w:tblGrid>
        <w:gridCol w:w="4786"/>
        <w:gridCol w:w="851"/>
        <w:gridCol w:w="3471"/>
      </w:tblGrid>
      <w:tr w:rsidR="0027076A" w:rsidTr="00091447">
        <w:tc>
          <w:tcPr>
            <w:tcW w:w="4786" w:type="dxa"/>
          </w:tcPr>
          <w:p w:rsidR="0027076A" w:rsidRPr="009D11DB" w:rsidRDefault="0027076A" w:rsidP="00091447">
            <w:pPr>
              <w:pStyle w:val="1"/>
              <w:spacing w:after="240"/>
              <w:ind w:right="-108"/>
              <w:jc w:val="center"/>
              <w:rPr>
                <w:b/>
                <w:i/>
                <w:spacing w:val="20"/>
                <w:szCs w:val="24"/>
              </w:rPr>
            </w:pPr>
          </w:p>
        </w:tc>
        <w:tc>
          <w:tcPr>
            <w:tcW w:w="851" w:type="dxa"/>
          </w:tcPr>
          <w:p w:rsidR="0027076A" w:rsidRDefault="0027076A" w:rsidP="00091447">
            <w:pPr>
              <w:rPr>
                <w:b/>
              </w:rPr>
            </w:pPr>
          </w:p>
        </w:tc>
        <w:tc>
          <w:tcPr>
            <w:tcW w:w="3471" w:type="dxa"/>
          </w:tcPr>
          <w:p w:rsidR="0027076A" w:rsidRPr="00AB7D7A" w:rsidRDefault="0027076A" w:rsidP="00562595">
            <w:pPr>
              <w:spacing w:before="120" w:after="360"/>
              <w:rPr>
                <w:i/>
                <w:lang w:val="en-US"/>
              </w:rPr>
            </w:pPr>
          </w:p>
        </w:tc>
      </w:tr>
    </w:tbl>
    <w:tbl>
      <w:tblPr>
        <w:tblpPr w:leftFromText="180" w:rightFromText="180" w:vertAnchor="text" w:horzAnchor="margin" w:tblpXSpec="center" w:tblpY="-6390"/>
        <w:tblW w:w="9188" w:type="dxa"/>
        <w:tblLook w:val="0000"/>
      </w:tblPr>
      <w:tblGrid>
        <w:gridCol w:w="9404"/>
      </w:tblGrid>
      <w:tr w:rsidR="00790CBC" w:rsidRPr="00FA7484" w:rsidTr="00790CBC">
        <w:tc>
          <w:tcPr>
            <w:tcW w:w="9188" w:type="dxa"/>
          </w:tcPr>
          <w:tbl>
            <w:tblPr>
              <w:tblW w:w="9188" w:type="dxa"/>
              <w:tblLook w:val="0000"/>
            </w:tblPr>
            <w:tblGrid>
              <w:gridCol w:w="4786"/>
              <w:gridCol w:w="851"/>
              <w:gridCol w:w="3551"/>
            </w:tblGrid>
            <w:tr w:rsidR="00790CBC" w:rsidTr="001D7D92">
              <w:tc>
                <w:tcPr>
                  <w:tcW w:w="4786" w:type="dxa"/>
                </w:tcPr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object w:dxaOrig="750" w:dyaOrig="75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3.75pt;height:33.75pt" o:ole="" o:allowoverlap="f">
                        <v:imagedata r:id="rId5" o:title=""/>
                      </v:shape>
                      <o:OLEObject Type="Embed" ProgID="PBrush" ShapeID="_x0000_i1025" DrawAspect="Content" ObjectID="_1539682252" r:id="rId6"/>
                    </w:objec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ΕΛΛΗΝΙΚΗ ΔΗΜΟΚΡΑΤΙΑ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ΥΠΟΥΡΓΕΙΟ ΠΑΙΔΕΙΑΣ, ΕΡΕΥΝΑΣ </w:t>
                  </w:r>
                  <w:r w:rsidRPr="00211CA6">
                    <w:rPr>
                      <w:rFonts w:ascii="Arial" w:hAnsi="Arial" w:cs="Arial"/>
                      <w:b/>
                      <w:sz w:val="22"/>
                      <w:szCs w:val="22"/>
                    </w:rPr>
                    <w:t>ΚΑΙ ΘΡΗΣΚΕΥΜΑΤΩΝ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ΠΕΡΙΦΕΡΕΙΑΚΗ Δ/ΝΣΗ Π/ΘΜΙΑΣ &amp; Δ/ΘΜΙΑΣ ΕΚΠ/ΣΗΣ ΚΕΝΤΡΙΚΗΣ ΜΑΚΕΔΟΝΙΑΣ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A7484">
                    <w:rPr>
                      <w:rFonts w:ascii="Arial" w:hAnsi="Arial" w:cs="Arial"/>
                      <w:b/>
                      <w:sz w:val="18"/>
                      <w:szCs w:val="18"/>
                    </w:rPr>
                    <w:t>ΔΙΕΥΘΥΝΣΗ Δ/ΜΙΑΣ ΕΚΠ/ΣΗΣ ΔΥΤΙΚΗΣ ΘΕΣ/ΝΙΚΗΣ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790CBC" w:rsidRPr="00B9517A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B9517A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ΓΕΝΙΚΟ ΛΥΚΕΙΟ  </w:t>
                  </w:r>
                  <w:r>
                    <w:rPr>
                      <w:rFonts w:ascii="Arial" w:hAnsi="Arial" w:cs="Arial"/>
                      <w:b/>
                      <w:sz w:val="28"/>
                      <w:szCs w:val="28"/>
                    </w:rPr>
                    <w:t>ΠΕΥΚΩΝ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Ταχ</w:t>
                  </w:r>
                  <w:proofErr w:type="spellEnd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. Δ/νση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FA7484">
                    <w:rPr>
                      <w:rFonts w:ascii="Arial" w:hAnsi="Arial" w:cs="Arial"/>
                      <w:sz w:val="16"/>
                      <w:szCs w:val="16"/>
                    </w:rPr>
                    <w:t>ΕΜΜΑΝΟΥΗΛ ΠΑΠΑ ΚΑΙ ΚΑΡΑΤΑΣΟΥ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790CBC" w:rsidRPr="00211CA6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Κ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.            :   </w:t>
                  </w:r>
                  <w:r w:rsidRPr="00FA7484">
                    <w:rPr>
                      <w:rFonts w:ascii="Arial" w:hAnsi="Arial" w:cs="Arial"/>
                      <w:sz w:val="18"/>
                      <w:szCs w:val="18"/>
                    </w:rPr>
                    <w:t>57010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ΠΕΥΚΑ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tabs>
                      <w:tab w:val="left" w:pos="1877"/>
                    </w:tabs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 xml:space="preserve">Πληροφορίες: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Τσίτσος Γεώργιος</w:t>
                  </w:r>
                </w:p>
                <w:p w:rsidR="00790CBC" w:rsidRPr="00790CBC" w:rsidRDefault="00790CBC" w:rsidP="001D7D92">
                  <w:pPr>
                    <w:pStyle w:val="a7"/>
                    <w:framePr w:hSpace="180" w:wrap="around" w:vAnchor="text" w:hAnchor="margin" w:xAlign="center" w:y="-6390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211CA6">
                    <w:rPr>
                      <w:rFonts w:ascii="Arial" w:hAnsi="Arial" w:cs="Arial"/>
                      <w:sz w:val="20"/>
                      <w:szCs w:val="20"/>
                    </w:rPr>
                    <w:t>Τηλ</w:t>
                  </w:r>
                  <w:proofErr w:type="spellEnd"/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./</w:t>
                  </w:r>
                  <w:r w:rsidRPr="00211CA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Fax</w:t>
                  </w:r>
                  <w:r w:rsidRPr="00790CBC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    </w:t>
                  </w:r>
                  <w:r w:rsidRPr="00790CB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:   2310672569/ 2310676164</w:t>
                  </w:r>
                </w:p>
                <w:p w:rsidR="00790CBC" w:rsidRPr="00FA7484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 w:rsidRPr="00FA7484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Email            :   mail@lyk-pefkon.thess.sch.gr</w:t>
                  </w:r>
                </w:p>
              </w:tc>
              <w:tc>
                <w:tcPr>
                  <w:tcW w:w="8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Pr="003B140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  <w:r w:rsidRPr="00A02C61">
                    <w:rPr>
                      <w:rFonts w:ascii="Arial" w:hAnsi="Arial" w:cs="Arial"/>
                      <w:lang w:val="en-US"/>
                    </w:rPr>
                    <w:t xml:space="preserve">        </w:t>
                  </w:r>
                  <w:r>
                    <w:rPr>
                      <w:rFonts w:ascii="Arial" w:hAnsi="Arial" w:cs="Arial"/>
                    </w:rPr>
                    <w:t xml:space="preserve">Πεύκα, </w:t>
                  </w:r>
                  <w:r w:rsidR="00BA44F0">
                    <w:rPr>
                      <w:rFonts w:ascii="Arial" w:hAnsi="Arial" w:cs="Arial"/>
                    </w:rPr>
                    <w:t>3</w:t>
                  </w:r>
                  <w:r w:rsidR="00AD6E7A">
                    <w:rPr>
                      <w:rFonts w:ascii="Arial" w:hAnsi="Arial" w:cs="Arial"/>
                    </w:rPr>
                    <w:t>-</w:t>
                  </w:r>
                  <w:r w:rsidR="002E303B">
                    <w:rPr>
                      <w:rFonts w:ascii="Arial" w:hAnsi="Arial" w:cs="Arial"/>
                    </w:rPr>
                    <w:t>1</w:t>
                  </w:r>
                  <w:r w:rsidR="00843AC2" w:rsidRPr="009D4ED0">
                    <w:rPr>
                      <w:rFonts w:ascii="Arial" w:hAnsi="Arial" w:cs="Arial"/>
                    </w:rPr>
                    <w:t>1</w:t>
                  </w:r>
                  <w:r w:rsidR="00AD6E7A">
                    <w:rPr>
                      <w:rFonts w:ascii="Arial" w:hAnsi="Arial" w:cs="Arial"/>
                    </w:rPr>
                    <w:t>-2016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  <w:p w:rsidR="00790CBC" w:rsidRPr="009D4ED0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         Αρ. </w:t>
                  </w:r>
                  <w:proofErr w:type="spellStart"/>
                  <w:r>
                    <w:rPr>
                      <w:rFonts w:ascii="Arial" w:hAnsi="Arial" w:cs="Arial"/>
                    </w:rPr>
                    <w:t>Πρωτ</w:t>
                  </w:r>
                  <w:proofErr w:type="spellEnd"/>
                  <w:r>
                    <w:rPr>
                      <w:rFonts w:ascii="Arial" w:hAnsi="Arial" w:cs="Arial"/>
                    </w:rPr>
                    <w:t>:</w:t>
                  </w:r>
                  <w:r w:rsidR="00095197">
                    <w:rPr>
                      <w:rFonts w:ascii="Arial" w:hAnsi="Arial" w:cs="Arial"/>
                    </w:rPr>
                    <w:t xml:space="preserve"> </w:t>
                  </w:r>
                  <w:r w:rsidR="009D4ED0">
                    <w:rPr>
                      <w:rFonts w:ascii="Arial" w:hAnsi="Arial" w:cs="Arial"/>
                      <w:lang w:val="en-US"/>
                    </w:rPr>
                    <w:t>959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ΠΡΟΣ:</w:t>
                  </w:r>
                </w:p>
                <w:p w:rsidR="00790CBC" w:rsidRDefault="00790CBC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ΔΔΕ Δυτικής Θες/νικής</w:t>
                  </w:r>
                </w:p>
                <w:p w:rsidR="00790CBC" w:rsidRDefault="00926BA0" w:rsidP="001D7D92">
                  <w:pPr>
                    <w:framePr w:hSpace="180" w:wrap="around" w:vAnchor="text" w:hAnchor="margin" w:xAlign="center" w:y="-6390"/>
                    <w:jc w:val="center"/>
                  </w:pPr>
                  <w:r>
                    <w:t>(</w:t>
                  </w:r>
                  <w:r w:rsidR="00790CBC">
                    <w:t>Ανάρτηση στην ιστοσελίδα</w:t>
                  </w:r>
                  <w:r>
                    <w:t>)</w:t>
                  </w:r>
                </w:p>
              </w:tc>
            </w:tr>
            <w:tr w:rsidR="00790CBC" w:rsidTr="001D7D92">
              <w:tc>
                <w:tcPr>
                  <w:tcW w:w="4786" w:type="dxa"/>
                </w:tcPr>
                <w:p w:rsidR="00790CBC" w:rsidRPr="0063626F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790CBC" w:rsidRPr="00537F8F" w:rsidRDefault="00790CBC" w:rsidP="001D7D92">
                  <w:pPr>
                    <w:framePr w:hSpace="180" w:wrap="around" w:vAnchor="text" w:hAnchor="margin" w:xAlign="center" w:y="-6390"/>
                    <w:rPr>
                      <w:sz w:val="18"/>
                      <w:szCs w:val="18"/>
                      <w:lang w:val="de-DE"/>
                    </w:rPr>
                  </w:pPr>
                </w:p>
              </w:tc>
              <w:tc>
                <w:tcPr>
                  <w:tcW w:w="3551" w:type="dxa"/>
                </w:tcPr>
                <w:p w:rsidR="00790CBC" w:rsidRPr="000225BD" w:rsidRDefault="00790CBC" w:rsidP="001D7D92">
                  <w:pPr>
                    <w:framePr w:hSpace="180" w:wrap="around" w:vAnchor="text" w:hAnchor="margin" w:xAlign="center" w:y="-6390"/>
                    <w:rPr>
                      <w:rFonts w:ascii="Arial" w:hAnsi="Arial" w:cs="Arial"/>
                    </w:rPr>
                  </w:pPr>
                </w:p>
              </w:tc>
            </w:tr>
          </w:tbl>
          <w:p w:rsidR="00790CBC" w:rsidRPr="00AC1A56" w:rsidRDefault="00790CBC" w:rsidP="00790CBC">
            <w:pPr>
              <w:rPr>
                <w:rFonts w:ascii="Arial" w:hAnsi="Arial" w:cs="Arial"/>
              </w:rPr>
            </w:pPr>
          </w:p>
        </w:tc>
      </w:tr>
      <w:tr w:rsidR="00790CBC" w:rsidRPr="00790CBC" w:rsidTr="00790CBC">
        <w:tc>
          <w:tcPr>
            <w:tcW w:w="9188" w:type="dxa"/>
          </w:tcPr>
          <w:p w:rsidR="00790CBC" w:rsidRPr="00AC1A56" w:rsidRDefault="00790CBC" w:rsidP="00790CBC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:rsidR="00345663" w:rsidRPr="00941357" w:rsidRDefault="00345663" w:rsidP="00345663">
      <w:pPr>
        <w:ind w:left="1080" w:hanging="108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ΘΕΜΑ :.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«Πρόσκληση εκδήλωσης ενδιαφέροντος για μετακίνηση από τ</w:t>
      </w:r>
      <w:r w:rsidR="00F12897" w:rsidRPr="00941357">
        <w:rPr>
          <w:rFonts w:ascii="Arial" w:hAnsi="Arial" w:cs="Arial"/>
          <w:b/>
          <w:sz w:val="22"/>
          <w:szCs w:val="22"/>
        </w:rPr>
        <w:t>α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12897" w:rsidRPr="00941357">
        <w:rPr>
          <w:rFonts w:ascii="Arial" w:hAnsi="Arial" w:cs="Arial"/>
          <w:b/>
          <w:sz w:val="22"/>
          <w:szCs w:val="22"/>
        </w:rPr>
        <w:t xml:space="preserve">Πεύκα </w:t>
      </w:r>
      <w:r w:rsidR="0030211A" w:rsidRPr="00941357">
        <w:rPr>
          <w:rFonts w:ascii="Arial" w:hAnsi="Arial" w:cs="Arial"/>
          <w:b/>
          <w:sz w:val="22"/>
          <w:szCs w:val="22"/>
        </w:rPr>
        <w:t xml:space="preserve"> </w:t>
      </w:r>
      <w:r w:rsidR="00F8733A">
        <w:rPr>
          <w:rFonts w:ascii="Arial" w:hAnsi="Arial" w:cs="Arial"/>
          <w:b/>
          <w:sz w:val="22"/>
          <w:szCs w:val="22"/>
        </w:rPr>
        <w:t>στ</w:t>
      </w:r>
      <w:r w:rsidR="00843AC2">
        <w:rPr>
          <w:rFonts w:ascii="Arial" w:hAnsi="Arial" w:cs="Arial"/>
          <w:b/>
          <w:sz w:val="22"/>
          <w:szCs w:val="22"/>
          <w:lang w:val="en-US"/>
        </w:rPr>
        <w:t>o</w:t>
      </w:r>
      <w:r w:rsidR="00843AC2" w:rsidRPr="00843AC2">
        <w:rPr>
          <w:rFonts w:ascii="Arial" w:hAnsi="Arial" w:cs="Arial"/>
          <w:b/>
          <w:sz w:val="22"/>
          <w:szCs w:val="22"/>
        </w:rPr>
        <w:t xml:space="preserve"> </w:t>
      </w:r>
      <w:r w:rsidR="00843AC2">
        <w:rPr>
          <w:rFonts w:ascii="Arial" w:hAnsi="Arial" w:cs="Arial"/>
          <w:b/>
          <w:sz w:val="22"/>
          <w:szCs w:val="22"/>
        </w:rPr>
        <w:t xml:space="preserve">Κρατικό Ωδείο, Εβραϊκό Μουσείο και Εβραϊκή Συναγωγή </w:t>
      </w:r>
      <w:r w:rsidR="00F24986">
        <w:rPr>
          <w:rFonts w:ascii="Arial" w:hAnsi="Arial" w:cs="Arial"/>
          <w:b/>
          <w:sz w:val="22"/>
          <w:szCs w:val="22"/>
        </w:rPr>
        <w:t xml:space="preserve"> </w:t>
      </w:r>
      <w:r w:rsidR="0030211A" w:rsidRPr="00941357">
        <w:rPr>
          <w:rFonts w:ascii="Arial" w:hAnsi="Arial" w:cs="Arial"/>
          <w:b/>
          <w:bCs/>
          <w:color w:val="000000"/>
          <w:sz w:val="22"/>
          <w:szCs w:val="22"/>
        </w:rPr>
        <w:t>»</w:t>
      </w:r>
    </w:p>
    <w:p w:rsidR="005C2DD1" w:rsidRPr="00941357" w:rsidRDefault="00345663" w:rsidP="005C2DD1">
      <w:pPr>
        <w:jc w:val="both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</w:t>
      </w:r>
    </w:p>
    <w:p w:rsidR="00345663" w:rsidRPr="00941357" w:rsidRDefault="005C2DD1" w:rsidP="005C2DD1">
      <w:p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Ο Διευθυντής του  ΓΕ.Λ Πεύκων  σ</w:t>
      </w:r>
      <w:r w:rsidR="00095197">
        <w:rPr>
          <w:rFonts w:ascii="Arial" w:hAnsi="Arial" w:cs="Arial"/>
          <w:sz w:val="22"/>
          <w:szCs w:val="22"/>
        </w:rPr>
        <w:t>ύμφωνα με τις διατάξεις του αρ.</w:t>
      </w:r>
      <w:r w:rsidRPr="00941357">
        <w:rPr>
          <w:rFonts w:ascii="Arial" w:hAnsi="Arial" w:cs="Arial"/>
          <w:sz w:val="22"/>
          <w:szCs w:val="22"/>
        </w:rPr>
        <w:t>4, παρ.1 της 129287/Γ</w:t>
      </w:r>
      <w:r w:rsidRPr="00941357">
        <w:rPr>
          <w:rFonts w:ascii="Arial" w:hAnsi="Arial" w:cs="Arial"/>
          <w:sz w:val="22"/>
          <w:szCs w:val="22"/>
          <w:vertAlign w:val="subscript"/>
        </w:rPr>
        <w:t>2</w:t>
      </w:r>
      <w:r w:rsidRPr="00941357">
        <w:rPr>
          <w:rFonts w:ascii="Arial" w:hAnsi="Arial" w:cs="Arial"/>
          <w:sz w:val="22"/>
          <w:szCs w:val="22"/>
        </w:rPr>
        <w:t xml:space="preserve">  Υ.Α. του ΥΠ.Π.Ε.Θ. (ΦΕΚ 2769/2-12-2011)  </w:t>
      </w:r>
      <w:r w:rsidR="00345663" w:rsidRPr="00941357">
        <w:rPr>
          <w:rFonts w:ascii="Arial" w:hAnsi="Arial" w:cs="Arial"/>
          <w:sz w:val="22"/>
          <w:szCs w:val="22"/>
        </w:rPr>
        <w:t>προκηρύσσε</w:t>
      </w:r>
      <w:r w:rsidR="00F543F1">
        <w:rPr>
          <w:rFonts w:ascii="Arial" w:hAnsi="Arial" w:cs="Arial"/>
          <w:sz w:val="22"/>
          <w:szCs w:val="22"/>
        </w:rPr>
        <w:t>ι</w:t>
      </w:r>
      <w:r w:rsidR="00345663" w:rsidRPr="00941357">
        <w:rPr>
          <w:rFonts w:ascii="Arial" w:hAnsi="Arial" w:cs="Arial"/>
          <w:sz w:val="22"/>
          <w:szCs w:val="22"/>
        </w:rPr>
        <w:t xml:space="preserve"> διαγωνισμός για τη διοργάνωση </w:t>
      </w:r>
      <w:r w:rsidR="00095197">
        <w:rPr>
          <w:rFonts w:ascii="Arial" w:hAnsi="Arial" w:cs="Arial"/>
          <w:sz w:val="22"/>
          <w:szCs w:val="22"/>
        </w:rPr>
        <w:t>διδακτική</w:t>
      </w:r>
      <w:r w:rsidR="00345663" w:rsidRPr="00941357">
        <w:rPr>
          <w:rFonts w:ascii="Arial" w:hAnsi="Arial" w:cs="Arial"/>
          <w:sz w:val="22"/>
          <w:szCs w:val="22"/>
        </w:rPr>
        <w:t xml:space="preserve"> επίσκεψης των μαθητών του</w:t>
      </w:r>
      <w:r w:rsidR="00150111">
        <w:rPr>
          <w:rFonts w:ascii="Arial" w:hAnsi="Arial" w:cs="Arial"/>
          <w:sz w:val="22"/>
          <w:szCs w:val="22"/>
        </w:rPr>
        <w:t>Βθετ.</w:t>
      </w:r>
      <w:r w:rsidR="009D4ED0" w:rsidRPr="009D4ED0">
        <w:rPr>
          <w:rFonts w:ascii="Arial" w:hAnsi="Arial" w:cs="Arial"/>
          <w:sz w:val="22"/>
          <w:szCs w:val="22"/>
        </w:rPr>
        <w:t>2</w:t>
      </w:r>
      <w:r w:rsidR="00095197">
        <w:rPr>
          <w:rFonts w:ascii="Arial" w:hAnsi="Arial" w:cs="Arial"/>
          <w:sz w:val="22"/>
          <w:szCs w:val="22"/>
        </w:rPr>
        <w:t>,</w:t>
      </w:r>
      <w:r w:rsidR="006C2F11" w:rsidRPr="00941357">
        <w:rPr>
          <w:rFonts w:ascii="Arial" w:hAnsi="Arial" w:cs="Arial"/>
          <w:sz w:val="22"/>
          <w:szCs w:val="22"/>
        </w:rPr>
        <w:t xml:space="preserve"> σχολείου μας στα πλαίσια των μαθημάτων </w:t>
      </w:r>
      <w:r w:rsidR="009F0BC5">
        <w:rPr>
          <w:rFonts w:ascii="Arial" w:hAnsi="Arial" w:cs="Arial"/>
          <w:sz w:val="22"/>
          <w:szCs w:val="22"/>
        </w:rPr>
        <w:t xml:space="preserve">των </w:t>
      </w:r>
      <w:r w:rsidR="00150111">
        <w:rPr>
          <w:rFonts w:ascii="Arial" w:hAnsi="Arial" w:cs="Arial"/>
          <w:sz w:val="22"/>
          <w:szCs w:val="22"/>
        </w:rPr>
        <w:t>Φυσικής Αγωγής και Ερευνητικής Εργασίας</w:t>
      </w:r>
      <w:r w:rsidR="00095197">
        <w:rPr>
          <w:rFonts w:ascii="Arial" w:hAnsi="Arial" w:cs="Arial"/>
          <w:sz w:val="22"/>
          <w:szCs w:val="22"/>
        </w:rPr>
        <w:t>.</w:t>
      </w:r>
    </w:p>
    <w:p w:rsidR="00345663" w:rsidRPr="00941357" w:rsidRDefault="00345663" w:rsidP="00345663">
      <w:pPr>
        <w:spacing w:before="12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41357">
        <w:rPr>
          <w:rFonts w:ascii="Arial" w:hAnsi="Arial" w:cs="Arial"/>
          <w:b/>
          <w:sz w:val="22"/>
          <w:szCs w:val="22"/>
          <w:u w:val="single"/>
        </w:rPr>
        <w:t>Στοιχεία εκδρομής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ΔΙΑΔΡΟΜΗ :  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  <w:r w:rsidRPr="00941357">
        <w:rPr>
          <w:rFonts w:ascii="Arial" w:hAnsi="Arial" w:cs="Arial"/>
          <w:sz w:val="22"/>
          <w:szCs w:val="22"/>
        </w:rPr>
        <w:t xml:space="preserve">- </w:t>
      </w:r>
      <w:r w:rsidR="00843AC2">
        <w:rPr>
          <w:rFonts w:ascii="Arial" w:hAnsi="Arial" w:cs="Arial"/>
          <w:sz w:val="22"/>
          <w:szCs w:val="22"/>
        </w:rPr>
        <w:t>Κέντρο Θες/</w:t>
      </w:r>
      <w:proofErr w:type="spellStart"/>
      <w:r w:rsidR="00843AC2">
        <w:rPr>
          <w:rFonts w:ascii="Arial" w:hAnsi="Arial" w:cs="Arial"/>
          <w:sz w:val="22"/>
          <w:szCs w:val="22"/>
        </w:rPr>
        <w:t>νικης</w:t>
      </w:r>
      <w:r w:rsidRPr="00941357">
        <w:rPr>
          <w:rFonts w:ascii="Arial" w:hAnsi="Arial" w:cs="Arial"/>
          <w:sz w:val="22"/>
          <w:szCs w:val="22"/>
        </w:rPr>
        <w:t>-</w:t>
      </w:r>
      <w:proofErr w:type="spellEnd"/>
      <w:r w:rsidRPr="00941357">
        <w:rPr>
          <w:rFonts w:ascii="Arial" w:hAnsi="Arial" w:cs="Arial"/>
          <w:sz w:val="22"/>
          <w:szCs w:val="22"/>
        </w:rPr>
        <w:t xml:space="preserve"> </w:t>
      </w:r>
      <w:r w:rsidR="00F12897" w:rsidRPr="00941357">
        <w:rPr>
          <w:rFonts w:ascii="Arial" w:hAnsi="Arial" w:cs="Arial"/>
          <w:sz w:val="22"/>
          <w:szCs w:val="22"/>
        </w:rPr>
        <w:t>Πεύκα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ΧΡΟΝΟΣ – ΔΙΑΡΚΕΙΑ: </w:t>
      </w:r>
      <w:r w:rsidR="00B277EE">
        <w:rPr>
          <w:rFonts w:ascii="Arial" w:hAnsi="Arial" w:cs="Arial"/>
          <w:b/>
          <w:sz w:val="22"/>
          <w:szCs w:val="22"/>
        </w:rPr>
        <w:t xml:space="preserve">Στις </w:t>
      </w:r>
      <w:r w:rsidR="00843AC2">
        <w:rPr>
          <w:rFonts w:ascii="Arial" w:hAnsi="Arial" w:cs="Arial"/>
          <w:b/>
          <w:sz w:val="22"/>
          <w:szCs w:val="22"/>
        </w:rPr>
        <w:t>18</w:t>
      </w:r>
      <w:r w:rsidR="005A073E">
        <w:rPr>
          <w:rFonts w:ascii="Arial" w:hAnsi="Arial" w:cs="Arial"/>
          <w:b/>
          <w:sz w:val="22"/>
          <w:szCs w:val="22"/>
        </w:rPr>
        <w:t>/</w:t>
      </w:r>
      <w:r w:rsidR="00451A81">
        <w:rPr>
          <w:rFonts w:ascii="Arial" w:hAnsi="Arial" w:cs="Arial"/>
          <w:b/>
          <w:sz w:val="22"/>
          <w:szCs w:val="22"/>
        </w:rPr>
        <w:t>11</w:t>
      </w:r>
      <w:r w:rsidRPr="00941357">
        <w:rPr>
          <w:rFonts w:ascii="Arial" w:hAnsi="Arial" w:cs="Arial"/>
          <w:b/>
          <w:sz w:val="22"/>
          <w:szCs w:val="22"/>
        </w:rPr>
        <w:t>/201</w:t>
      </w:r>
      <w:r w:rsidR="005A073E">
        <w:rPr>
          <w:rFonts w:ascii="Arial" w:hAnsi="Arial" w:cs="Arial"/>
          <w:b/>
          <w:sz w:val="22"/>
          <w:szCs w:val="22"/>
        </w:rPr>
        <w:t>6</w:t>
      </w:r>
      <w:r w:rsidRPr="00941357">
        <w:rPr>
          <w:rFonts w:ascii="Arial" w:hAnsi="Arial" w:cs="Arial"/>
          <w:sz w:val="22"/>
          <w:szCs w:val="22"/>
        </w:rPr>
        <w:t xml:space="preserve">   Από 0</w:t>
      </w:r>
      <w:r w:rsidR="00F12897" w:rsidRPr="00941357">
        <w:rPr>
          <w:rFonts w:ascii="Arial" w:hAnsi="Arial" w:cs="Arial"/>
          <w:sz w:val="22"/>
          <w:szCs w:val="22"/>
        </w:rPr>
        <w:t>9</w:t>
      </w:r>
      <w:r w:rsidRPr="00941357">
        <w:rPr>
          <w:rFonts w:ascii="Arial" w:hAnsi="Arial" w:cs="Arial"/>
          <w:sz w:val="22"/>
          <w:szCs w:val="22"/>
        </w:rPr>
        <w:t xml:space="preserve">:30πμ </w:t>
      </w:r>
      <w:r w:rsidR="00DA0E50">
        <w:rPr>
          <w:rFonts w:ascii="Arial" w:hAnsi="Arial" w:cs="Arial"/>
          <w:sz w:val="22"/>
          <w:szCs w:val="22"/>
        </w:rPr>
        <w:t>–</w:t>
      </w:r>
      <w:r w:rsidRPr="00941357">
        <w:rPr>
          <w:rFonts w:ascii="Arial" w:hAnsi="Arial" w:cs="Arial"/>
          <w:sz w:val="22"/>
          <w:szCs w:val="22"/>
        </w:rPr>
        <w:t xml:space="preserve"> 1</w:t>
      </w:r>
      <w:r w:rsidR="00F12897" w:rsidRPr="00941357">
        <w:rPr>
          <w:rFonts w:ascii="Arial" w:hAnsi="Arial" w:cs="Arial"/>
          <w:sz w:val="22"/>
          <w:szCs w:val="22"/>
        </w:rPr>
        <w:t>4</w:t>
      </w:r>
      <w:r w:rsidR="00DA0E50">
        <w:rPr>
          <w:rFonts w:ascii="Arial" w:hAnsi="Arial" w:cs="Arial"/>
          <w:sz w:val="22"/>
          <w:szCs w:val="22"/>
        </w:rPr>
        <w:t>:</w:t>
      </w:r>
      <w:r w:rsidR="00DA0E50" w:rsidRPr="00843AC2">
        <w:rPr>
          <w:rFonts w:ascii="Arial" w:hAnsi="Arial" w:cs="Arial"/>
          <w:sz w:val="22"/>
          <w:szCs w:val="22"/>
        </w:rPr>
        <w:t>30</w:t>
      </w:r>
      <w:r w:rsidRPr="00941357">
        <w:rPr>
          <w:rFonts w:ascii="Arial" w:hAnsi="Arial" w:cs="Arial"/>
          <w:sz w:val="22"/>
          <w:szCs w:val="22"/>
        </w:rPr>
        <w:t>μμ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ΣΥΜΜΕΤΕΧΟΝΤΕΣ: </w:t>
      </w:r>
      <w:r w:rsidR="009D4ED0" w:rsidRPr="009D4ED0">
        <w:rPr>
          <w:rFonts w:ascii="Arial" w:hAnsi="Arial" w:cs="Arial"/>
          <w:sz w:val="22"/>
          <w:szCs w:val="22"/>
        </w:rPr>
        <w:t>2</w:t>
      </w:r>
      <w:r w:rsidR="00B277EE">
        <w:rPr>
          <w:rFonts w:ascii="Arial" w:hAnsi="Arial" w:cs="Arial"/>
          <w:sz w:val="22"/>
          <w:szCs w:val="22"/>
        </w:rPr>
        <w:t>3</w:t>
      </w:r>
      <w:r w:rsidRPr="00941357">
        <w:rPr>
          <w:rFonts w:ascii="Arial" w:hAnsi="Arial" w:cs="Arial"/>
          <w:sz w:val="22"/>
          <w:szCs w:val="22"/>
        </w:rPr>
        <w:t xml:space="preserve">  μαθητές  και</w:t>
      </w:r>
      <w:r w:rsidR="00AD6E7A">
        <w:rPr>
          <w:rFonts w:ascii="Arial" w:hAnsi="Arial" w:cs="Arial"/>
          <w:sz w:val="22"/>
          <w:szCs w:val="22"/>
        </w:rPr>
        <w:t xml:space="preserve"> </w:t>
      </w:r>
      <w:r w:rsidR="009D4ED0" w:rsidRPr="009D4ED0">
        <w:rPr>
          <w:rFonts w:ascii="Arial" w:hAnsi="Arial" w:cs="Arial"/>
          <w:sz w:val="22"/>
          <w:szCs w:val="22"/>
        </w:rPr>
        <w:t>2</w:t>
      </w:r>
      <w:r w:rsidRPr="00941357">
        <w:rPr>
          <w:rFonts w:ascii="Arial" w:hAnsi="Arial" w:cs="Arial"/>
          <w:sz w:val="22"/>
          <w:szCs w:val="22"/>
        </w:rPr>
        <w:t xml:space="preserve"> συνοδοί καθηγητές.</w:t>
      </w:r>
    </w:p>
    <w:p w:rsidR="00345663" w:rsidRPr="00941357" w:rsidRDefault="00095197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ΜΕΣΟ ΜΕΤΑΦΟΡΑΣ: Λεωφορεία</w:t>
      </w:r>
    </w:p>
    <w:p w:rsidR="00345663" w:rsidRPr="00941357" w:rsidRDefault="00345663" w:rsidP="00345663">
      <w:pPr>
        <w:numPr>
          <w:ilvl w:val="0"/>
          <w:numId w:val="12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Καταληκτική ημερομηνία προσφορών: </w:t>
      </w:r>
      <w:r w:rsidR="00843AC2">
        <w:rPr>
          <w:rFonts w:ascii="Arial" w:hAnsi="Arial" w:cs="Arial"/>
          <w:b/>
          <w:sz w:val="22"/>
          <w:szCs w:val="22"/>
          <w:u w:val="single"/>
        </w:rPr>
        <w:t>9</w:t>
      </w:r>
      <w:r w:rsidR="00760E29" w:rsidRPr="00760E2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277EE">
        <w:rPr>
          <w:rFonts w:ascii="Arial" w:hAnsi="Arial" w:cs="Arial"/>
          <w:b/>
          <w:sz w:val="22"/>
          <w:szCs w:val="22"/>
          <w:u w:val="single"/>
        </w:rPr>
        <w:t>Νοε</w:t>
      </w:r>
      <w:r w:rsidR="00435D3F">
        <w:rPr>
          <w:rFonts w:ascii="Arial" w:hAnsi="Arial" w:cs="Arial"/>
          <w:b/>
          <w:sz w:val="22"/>
          <w:szCs w:val="22"/>
          <w:u w:val="single"/>
        </w:rPr>
        <w:t>μ</w:t>
      </w:r>
      <w:r w:rsidR="00451A81">
        <w:rPr>
          <w:rFonts w:ascii="Arial" w:hAnsi="Arial" w:cs="Arial"/>
          <w:b/>
          <w:sz w:val="22"/>
          <w:szCs w:val="22"/>
          <w:u w:val="single"/>
        </w:rPr>
        <w:t>βρίου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201</w:t>
      </w:r>
      <w:r w:rsidR="00095197">
        <w:rPr>
          <w:rFonts w:ascii="Arial" w:hAnsi="Arial" w:cs="Arial"/>
          <w:b/>
          <w:sz w:val="22"/>
          <w:szCs w:val="22"/>
          <w:u w:val="single"/>
        </w:rPr>
        <w:t>6</w:t>
      </w:r>
      <w:r w:rsidRPr="00941357">
        <w:rPr>
          <w:rFonts w:ascii="Arial" w:hAnsi="Arial" w:cs="Arial"/>
          <w:b/>
          <w:sz w:val="22"/>
          <w:szCs w:val="22"/>
          <w:u w:val="single"/>
        </w:rPr>
        <w:t xml:space="preserve"> και ώρα 12.μμ</w:t>
      </w:r>
      <w:r w:rsidRPr="00941357">
        <w:rPr>
          <w:rFonts w:ascii="Arial" w:hAnsi="Arial" w:cs="Arial"/>
          <w:sz w:val="22"/>
          <w:szCs w:val="22"/>
        </w:rPr>
        <w:t xml:space="preserve">.                                                                                                        </w:t>
      </w:r>
    </w:p>
    <w:p w:rsidR="00345663" w:rsidRPr="00941357" w:rsidRDefault="00345663" w:rsidP="00345663">
      <w:pPr>
        <w:ind w:left="720"/>
        <w:rPr>
          <w:rFonts w:ascii="Arial" w:hAnsi="Arial" w:cs="Arial"/>
          <w:color w:val="FF0000"/>
          <w:sz w:val="22"/>
          <w:szCs w:val="22"/>
        </w:rPr>
      </w:pPr>
    </w:p>
    <w:p w:rsidR="00345663" w:rsidRPr="00941357" w:rsidRDefault="00345663" w:rsidP="00345663">
      <w:pPr>
        <w:jc w:val="center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color w:val="FF0000"/>
          <w:sz w:val="22"/>
          <w:szCs w:val="22"/>
        </w:rPr>
        <w:t>Απαραίτητοι όροι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Ασφάλιση ευθύνης διοργανωτή, σύμφωνα με την κείμενη νομοθεσία, και πρόσθετη ασφάλιση με κάλυψη εξόδων σε περίπτωση ατυχήματος ή ασθένειας.</w:t>
      </w:r>
    </w:p>
    <w:p w:rsidR="00345663" w:rsidRPr="00941357" w:rsidRDefault="00345663" w:rsidP="00345663">
      <w:pPr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>Λεωφορείο σύγχρονο σε άρτια κατάσταση</w:t>
      </w:r>
      <w:r w:rsidRPr="00941357">
        <w:rPr>
          <w:rFonts w:ascii="Arial" w:hAnsi="Arial" w:cs="Arial"/>
          <w:sz w:val="22"/>
          <w:szCs w:val="22"/>
        </w:rPr>
        <w:t xml:space="preserve">, σύμφωνα με την κείμενη νομοθεσία, διαθέσιμο </w:t>
      </w:r>
      <w:proofErr w:type="spellStart"/>
      <w:r w:rsidRPr="00941357">
        <w:rPr>
          <w:rFonts w:ascii="Arial" w:hAnsi="Arial" w:cs="Arial"/>
          <w:sz w:val="22"/>
          <w:szCs w:val="22"/>
        </w:rPr>
        <w:t>καθ΄</w:t>
      </w:r>
      <w:proofErr w:type="spellEnd"/>
      <w:r w:rsidRPr="00941357">
        <w:rPr>
          <w:rFonts w:ascii="Arial" w:hAnsi="Arial" w:cs="Arial"/>
          <w:sz w:val="22"/>
          <w:szCs w:val="22"/>
        </w:rPr>
        <w:t xml:space="preserve"> όλη  τη διάρκεια της εκδρομής..</w:t>
      </w:r>
    </w:p>
    <w:p w:rsidR="00345663" w:rsidRPr="00941357" w:rsidRDefault="00345663" w:rsidP="00345663">
      <w:pPr>
        <w:jc w:val="both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Η κατάθεση της προσφοράς από το ταξιδιωτικό γραφείο θα πρέπει απαραιτήτως να συνοδεύεται και με υπεύθυνη δήλωση ότι διαθέτει το ειδικό σήμα λειτουργίας, το οποίο βρίσκεται σε ισχύ.</w:t>
      </w: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pStyle w:val="a6"/>
        <w:rPr>
          <w:rFonts w:ascii="Arial" w:hAnsi="Arial" w:cs="Arial"/>
          <w:sz w:val="22"/>
          <w:szCs w:val="22"/>
        </w:rPr>
      </w:pPr>
    </w:p>
    <w:p w:rsidR="00345663" w:rsidRPr="00941357" w:rsidRDefault="00345663" w:rsidP="00345663">
      <w:pPr>
        <w:ind w:left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Παρακαλούμε για τις δικές σας ενέργειες.</w:t>
      </w:r>
    </w:p>
    <w:p w:rsidR="004A27B5" w:rsidRPr="00941357" w:rsidRDefault="004A27B5" w:rsidP="004A27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18"/>
        </w:tabs>
        <w:ind w:left="-709"/>
        <w:jc w:val="both"/>
        <w:rPr>
          <w:rFonts w:ascii="Arial" w:hAnsi="Arial" w:cs="Arial"/>
          <w:b/>
          <w:sz w:val="22"/>
          <w:szCs w:val="22"/>
        </w:rPr>
      </w:pPr>
    </w:p>
    <w:p w:rsidR="00567E50" w:rsidRPr="00941357" w:rsidRDefault="00567E50" w:rsidP="00567E50">
      <w:pPr>
        <w:tabs>
          <w:tab w:val="center" w:pos="1254"/>
        </w:tabs>
        <w:autoSpaceDE w:val="0"/>
        <w:autoSpaceDN w:val="0"/>
        <w:adjustRightInd w:val="0"/>
        <w:spacing w:after="10" w:line="249" w:lineRule="atLeast"/>
        <w:rPr>
          <w:rFonts w:ascii="Arial" w:hAnsi="Arial" w:cs="Arial"/>
          <w:b/>
          <w:bCs/>
          <w:color w:val="000000"/>
          <w:sz w:val="22"/>
          <w:szCs w:val="22"/>
        </w:rPr>
      </w:pP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941357">
        <w:rPr>
          <w:rFonts w:ascii="Arial" w:hAnsi="Arial" w:cs="Arial"/>
          <w:b/>
          <w:bCs/>
          <w:color w:val="000000"/>
          <w:sz w:val="22"/>
          <w:szCs w:val="22"/>
        </w:rPr>
        <w:tab/>
        <w:t xml:space="preserve"> </w:t>
      </w:r>
    </w:p>
    <w:p w:rsidR="00345663" w:rsidRPr="00941357" w:rsidRDefault="00345663" w:rsidP="00790CBC">
      <w:pPr>
        <w:pStyle w:val="30"/>
        <w:spacing w:after="0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.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345663" w:rsidRPr="00941357" w:rsidRDefault="00926BA0" w:rsidP="00F03347">
      <w:pPr>
        <w:pStyle w:val="30"/>
        <w:ind w:left="648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94135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D7025A">
        <w:rPr>
          <w:rFonts w:ascii="Arial" w:hAnsi="Arial" w:cs="Arial"/>
          <w:b/>
          <w:sz w:val="22"/>
          <w:szCs w:val="22"/>
          <w:lang w:val="en-US"/>
        </w:rPr>
        <w:t xml:space="preserve">      </w:t>
      </w:r>
      <w:r w:rsidR="00345663" w:rsidRPr="00941357">
        <w:rPr>
          <w:rFonts w:ascii="Arial" w:hAnsi="Arial" w:cs="Arial"/>
          <w:b/>
          <w:sz w:val="22"/>
          <w:szCs w:val="22"/>
        </w:rPr>
        <w:t>Ο Διευθυντής</w:t>
      </w:r>
    </w:p>
    <w:p w:rsidR="00345663" w:rsidRPr="00941357" w:rsidRDefault="00345663" w:rsidP="00345663">
      <w:pPr>
        <w:pStyle w:val="30"/>
        <w:ind w:left="5760" w:firstLine="720"/>
        <w:contextualSpacing/>
        <w:jc w:val="both"/>
        <w:outlineLvl w:val="0"/>
        <w:rPr>
          <w:rFonts w:ascii="Arial" w:hAnsi="Arial" w:cs="Arial"/>
          <w:b/>
          <w:sz w:val="22"/>
          <w:szCs w:val="22"/>
        </w:rPr>
      </w:pPr>
    </w:p>
    <w:p w:rsidR="00926BA0" w:rsidRPr="00941357" w:rsidRDefault="00926BA0" w:rsidP="00D7025A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>ΤΣΙΤΣΟΣ ΓΕΩΡΓΙΟΣ</w:t>
      </w:r>
    </w:p>
    <w:p w:rsidR="00926BA0" w:rsidRPr="00941357" w:rsidRDefault="00926BA0" w:rsidP="00926BA0">
      <w:pPr>
        <w:ind w:left="5040" w:firstLine="720"/>
        <w:rPr>
          <w:rFonts w:ascii="Arial" w:hAnsi="Arial" w:cs="Arial"/>
          <w:sz w:val="22"/>
          <w:szCs w:val="22"/>
        </w:rPr>
      </w:pPr>
      <w:r w:rsidRPr="00941357">
        <w:rPr>
          <w:rFonts w:ascii="Arial" w:hAnsi="Arial" w:cs="Arial"/>
          <w:sz w:val="22"/>
          <w:szCs w:val="22"/>
        </w:rPr>
        <w:t xml:space="preserve">     Μαθηματικός</w:t>
      </w:r>
    </w:p>
    <w:p w:rsidR="00E75313" w:rsidRDefault="00E75313" w:rsidP="00567E50">
      <w:pPr>
        <w:autoSpaceDE w:val="0"/>
        <w:autoSpaceDN w:val="0"/>
        <w:adjustRightInd w:val="0"/>
        <w:spacing w:line="239" w:lineRule="atLeast"/>
        <w:jc w:val="both"/>
        <w:rPr>
          <w:rFonts w:ascii="Calibri" w:hAnsi="Calibri" w:cs="Calibri"/>
          <w:color w:val="000000"/>
        </w:rPr>
      </w:pPr>
    </w:p>
    <w:sectPr w:rsidR="00E75313" w:rsidSect="00503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08B076"/>
    <w:lvl w:ilvl="0">
      <w:numFmt w:val="bullet"/>
      <w:lvlText w:val="*"/>
      <w:lvlJc w:val="left"/>
    </w:lvl>
  </w:abstractNum>
  <w:abstractNum w:abstractNumId="1">
    <w:nsid w:val="017C2814"/>
    <w:multiLevelType w:val="hybridMultilevel"/>
    <w:tmpl w:val="21369E2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A5CB4"/>
    <w:multiLevelType w:val="hybridMultilevel"/>
    <w:tmpl w:val="B47686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A5CAF"/>
    <w:multiLevelType w:val="hybridMultilevel"/>
    <w:tmpl w:val="1A94E8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5F19D6"/>
    <w:multiLevelType w:val="hybridMultilevel"/>
    <w:tmpl w:val="2FFAE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F67774"/>
    <w:multiLevelType w:val="hybridMultilevel"/>
    <w:tmpl w:val="1030724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CA205A"/>
    <w:multiLevelType w:val="hybridMultilevel"/>
    <w:tmpl w:val="920AFABA"/>
    <w:lvl w:ilvl="0" w:tplc="5224C3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A452F78"/>
    <w:multiLevelType w:val="hybridMultilevel"/>
    <w:tmpl w:val="BA38A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C43AC0"/>
    <w:multiLevelType w:val="hybridMultilevel"/>
    <w:tmpl w:val="665AEB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E348EF"/>
    <w:multiLevelType w:val="hybridMultilevel"/>
    <w:tmpl w:val="F54AACA2"/>
    <w:lvl w:ilvl="0" w:tplc="2256982A">
      <w:start w:val="1"/>
      <w:numFmt w:val="decimal"/>
      <w:lvlText w:val="%1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0C23230"/>
    <w:multiLevelType w:val="hybridMultilevel"/>
    <w:tmpl w:val="56EE6C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65931"/>
    <w:multiLevelType w:val="hybridMultilevel"/>
    <w:tmpl w:val="C92A0150"/>
    <w:lvl w:ilvl="0" w:tplc="0408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730017B5"/>
    <w:multiLevelType w:val="hybridMultilevel"/>
    <w:tmpl w:val="0F00F8E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6"/>
  </w:num>
  <w:num w:numId="6">
    <w:abstractNumId w:val="12"/>
  </w:num>
  <w:num w:numId="7">
    <w:abstractNumId w:val="1"/>
  </w:num>
  <w:num w:numId="8">
    <w:abstractNumId w:val="7"/>
  </w:num>
  <w:num w:numId="9">
    <w:abstractNumId w:val="2"/>
  </w:num>
  <w:num w:numId="10">
    <w:abstractNumId w:val="5"/>
  </w:num>
  <w:num w:numId="11">
    <w:abstractNumId w:val="4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CB1172"/>
    <w:rsid w:val="00001987"/>
    <w:rsid w:val="00012B9E"/>
    <w:rsid w:val="0002093D"/>
    <w:rsid w:val="00031307"/>
    <w:rsid w:val="000355F8"/>
    <w:rsid w:val="00036C9F"/>
    <w:rsid w:val="000467E7"/>
    <w:rsid w:val="00067783"/>
    <w:rsid w:val="00091447"/>
    <w:rsid w:val="00095197"/>
    <w:rsid w:val="000A2930"/>
    <w:rsid w:val="000B3479"/>
    <w:rsid w:val="000D278A"/>
    <w:rsid w:val="00101302"/>
    <w:rsid w:val="001102EC"/>
    <w:rsid w:val="00142A4F"/>
    <w:rsid w:val="00147FB5"/>
    <w:rsid w:val="00150111"/>
    <w:rsid w:val="00150AC7"/>
    <w:rsid w:val="0015111A"/>
    <w:rsid w:val="001A4380"/>
    <w:rsid w:val="001D1277"/>
    <w:rsid w:val="001D7D92"/>
    <w:rsid w:val="00202DE7"/>
    <w:rsid w:val="00211BDC"/>
    <w:rsid w:val="0022315B"/>
    <w:rsid w:val="00232640"/>
    <w:rsid w:val="00250F8D"/>
    <w:rsid w:val="0027076A"/>
    <w:rsid w:val="002709A5"/>
    <w:rsid w:val="0028126A"/>
    <w:rsid w:val="00283255"/>
    <w:rsid w:val="002A3196"/>
    <w:rsid w:val="002A70D1"/>
    <w:rsid w:val="002E303B"/>
    <w:rsid w:val="002F3C41"/>
    <w:rsid w:val="0030211A"/>
    <w:rsid w:val="0031211A"/>
    <w:rsid w:val="00323C62"/>
    <w:rsid w:val="003263CF"/>
    <w:rsid w:val="0034182F"/>
    <w:rsid w:val="00345663"/>
    <w:rsid w:val="00384474"/>
    <w:rsid w:val="003877BF"/>
    <w:rsid w:val="003A7E0C"/>
    <w:rsid w:val="003B0300"/>
    <w:rsid w:val="003D5DA6"/>
    <w:rsid w:val="003F314C"/>
    <w:rsid w:val="00402478"/>
    <w:rsid w:val="00427F57"/>
    <w:rsid w:val="00435D3F"/>
    <w:rsid w:val="00450814"/>
    <w:rsid w:val="00451A81"/>
    <w:rsid w:val="0047778E"/>
    <w:rsid w:val="004A27B5"/>
    <w:rsid w:val="004A4368"/>
    <w:rsid w:val="004A6F5B"/>
    <w:rsid w:val="004D0C54"/>
    <w:rsid w:val="004D142D"/>
    <w:rsid w:val="00503461"/>
    <w:rsid w:val="005171E3"/>
    <w:rsid w:val="00531F89"/>
    <w:rsid w:val="00537857"/>
    <w:rsid w:val="00546A2E"/>
    <w:rsid w:val="005553C9"/>
    <w:rsid w:val="00562595"/>
    <w:rsid w:val="00567E50"/>
    <w:rsid w:val="005A073E"/>
    <w:rsid w:val="005A3B11"/>
    <w:rsid w:val="005C2DD1"/>
    <w:rsid w:val="005D131B"/>
    <w:rsid w:val="005E786C"/>
    <w:rsid w:val="00657CD7"/>
    <w:rsid w:val="006C2F11"/>
    <w:rsid w:val="006D0E1C"/>
    <w:rsid w:val="006D3204"/>
    <w:rsid w:val="006D48C7"/>
    <w:rsid w:val="006E0305"/>
    <w:rsid w:val="006E6216"/>
    <w:rsid w:val="00732CB8"/>
    <w:rsid w:val="00760E29"/>
    <w:rsid w:val="00766D8E"/>
    <w:rsid w:val="007676EA"/>
    <w:rsid w:val="00770998"/>
    <w:rsid w:val="00790CBC"/>
    <w:rsid w:val="007A4430"/>
    <w:rsid w:val="007C036D"/>
    <w:rsid w:val="007C7B3E"/>
    <w:rsid w:val="007E26F8"/>
    <w:rsid w:val="007E4717"/>
    <w:rsid w:val="007F6484"/>
    <w:rsid w:val="008012AA"/>
    <w:rsid w:val="008105B0"/>
    <w:rsid w:val="00832CEF"/>
    <w:rsid w:val="00843AC2"/>
    <w:rsid w:val="008452ED"/>
    <w:rsid w:val="008922CF"/>
    <w:rsid w:val="00896494"/>
    <w:rsid w:val="008D1EC6"/>
    <w:rsid w:val="008E0B64"/>
    <w:rsid w:val="00912985"/>
    <w:rsid w:val="0091311F"/>
    <w:rsid w:val="00926BA0"/>
    <w:rsid w:val="00930957"/>
    <w:rsid w:val="00941357"/>
    <w:rsid w:val="00993485"/>
    <w:rsid w:val="009D11DB"/>
    <w:rsid w:val="009D4ED0"/>
    <w:rsid w:val="009F045E"/>
    <w:rsid w:val="009F0BC5"/>
    <w:rsid w:val="009F303E"/>
    <w:rsid w:val="009F6AB3"/>
    <w:rsid w:val="00A04103"/>
    <w:rsid w:val="00A22938"/>
    <w:rsid w:val="00AB7D7A"/>
    <w:rsid w:val="00AC1A56"/>
    <w:rsid w:val="00AD6E7A"/>
    <w:rsid w:val="00B04425"/>
    <w:rsid w:val="00B1522C"/>
    <w:rsid w:val="00B277EE"/>
    <w:rsid w:val="00B46551"/>
    <w:rsid w:val="00B62EC6"/>
    <w:rsid w:val="00B7237F"/>
    <w:rsid w:val="00B75860"/>
    <w:rsid w:val="00BA44F0"/>
    <w:rsid w:val="00BC1A5A"/>
    <w:rsid w:val="00C02D62"/>
    <w:rsid w:val="00C27C2B"/>
    <w:rsid w:val="00C528D3"/>
    <w:rsid w:val="00C63933"/>
    <w:rsid w:val="00C73ACD"/>
    <w:rsid w:val="00C80810"/>
    <w:rsid w:val="00C9184F"/>
    <w:rsid w:val="00CB1172"/>
    <w:rsid w:val="00CC543F"/>
    <w:rsid w:val="00CC6E2A"/>
    <w:rsid w:val="00CD5FEC"/>
    <w:rsid w:val="00CE6D3D"/>
    <w:rsid w:val="00D1616E"/>
    <w:rsid w:val="00D30FFE"/>
    <w:rsid w:val="00D404D4"/>
    <w:rsid w:val="00D7025A"/>
    <w:rsid w:val="00D70961"/>
    <w:rsid w:val="00D863F7"/>
    <w:rsid w:val="00D93776"/>
    <w:rsid w:val="00DA0E50"/>
    <w:rsid w:val="00E073D7"/>
    <w:rsid w:val="00E10551"/>
    <w:rsid w:val="00E2616F"/>
    <w:rsid w:val="00E31C63"/>
    <w:rsid w:val="00E53CA2"/>
    <w:rsid w:val="00E70C60"/>
    <w:rsid w:val="00E75313"/>
    <w:rsid w:val="00EA1FB2"/>
    <w:rsid w:val="00EC0E0D"/>
    <w:rsid w:val="00EC64F4"/>
    <w:rsid w:val="00ED31D7"/>
    <w:rsid w:val="00ED3BC2"/>
    <w:rsid w:val="00F03347"/>
    <w:rsid w:val="00F05EAF"/>
    <w:rsid w:val="00F12897"/>
    <w:rsid w:val="00F142A2"/>
    <w:rsid w:val="00F17360"/>
    <w:rsid w:val="00F24986"/>
    <w:rsid w:val="00F543F1"/>
    <w:rsid w:val="00F574B6"/>
    <w:rsid w:val="00F60DC0"/>
    <w:rsid w:val="00F754F8"/>
    <w:rsid w:val="00F8733A"/>
    <w:rsid w:val="00F9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3461"/>
    <w:rPr>
      <w:sz w:val="24"/>
      <w:szCs w:val="24"/>
    </w:rPr>
  </w:style>
  <w:style w:type="paragraph" w:styleId="1">
    <w:name w:val="heading 1"/>
    <w:basedOn w:val="a"/>
    <w:next w:val="a"/>
    <w:qFormat/>
    <w:rsid w:val="00503461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03461"/>
    <w:pPr>
      <w:keepNext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503461"/>
    <w:pPr>
      <w:keepNext/>
      <w:jc w:val="both"/>
      <w:outlineLvl w:val="2"/>
    </w:pPr>
    <w:rPr>
      <w:b/>
      <w:bCs/>
    </w:rPr>
  </w:style>
  <w:style w:type="paragraph" w:styleId="6">
    <w:name w:val="heading 6"/>
    <w:basedOn w:val="a"/>
    <w:next w:val="a"/>
    <w:link w:val="6Char"/>
    <w:semiHidden/>
    <w:unhideWhenUsed/>
    <w:qFormat/>
    <w:rsid w:val="0034566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03461"/>
    <w:pPr>
      <w:ind w:right="-1050"/>
    </w:pPr>
    <w:rPr>
      <w:sz w:val="28"/>
      <w:szCs w:val="20"/>
    </w:rPr>
  </w:style>
  <w:style w:type="character" w:styleId="-">
    <w:name w:val="Hyperlink"/>
    <w:basedOn w:val="a0"/>
    <w:rsid w:val="00503461"/>
    <w:rPr>
      <w:color w:val="0000FF"/>
      <w:u w:val="single"/>
    </w:rPr>
  </w:style>
  <w:style w:type="paragraph" w:styleId="Web">
    <w:name w:val="Normal (Web)"/>
    <w:basedOn w:val="a"/>
    <w:rsid w:val="00503461"/>
    <w:rPr>
      <w:szCs w:val="20"/>
    </w:rPr>
  </w:style>
  <w:style w:type="paragraph" w:styleId="a4">
    <w:name w:val="envelope return"/>
    <w:basedOn w:val="a"/>
    <w:rsid w:val="00503461"/>
    <w:rPr>
      <w:rFonts w:ascii="Arial" w:hAnsi="Arial"/>
      <w:b/>
      <w:szCs w:val="20"/>
    </w:rPr>
  </w:style>
  <w:style w:type="paragraph" w:styleId="20">
    <w:name w:val="Body Text 2"/>
    <w:basedOn w:val="a"/>
    <w:rsid w:val="0015111A"/>
    <w:pPr>
      <w:spacing w:after="120" w:line="480" w:lineRule="auto"/>
    </w:pPr>
  </w:style>
  <w:style w:type="paragraph" w:styleId="a5">
    <w:name w:val="Balloon Text"/>
    <w:basedOn w:val="a"/>
    <w:link w:val="Char"/>
    <w:rsid w:val="0009144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091447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Char"/>
    <w:rsid w:val="00345663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0"/>
    <w:rsid w:val="00345663"/>
    <w:rPr>
      <w:sz w:val="16"/>
      <w:szCs w:val="16"/>
    </w:rPr>
  </w:style>
  <w:style w:type="character" w:customStyle="1" w:styleId="6Char">
    <w:name w:val="Επικεφαλίδα 6 Char"/>
    <w:basedOn w:val="a0"/>
    <w:link w:val="6"/>
    <w:semiHidden/>
    <w:rsid w:val="00345663"/>
    <w:rPr>
      <w:rFonts w:ascii="Calibri" w:eastAsia="Times New Roman" w:hAnsi="Calibri" w:cs="Times New Roman"/>
      <w:b/>
      <w:bCs/>
      <w:sz w:val="22"/>
      <w:szCs w:val="22"/>
    </w:rPr>
  </w:style>
  <w:style w:type="paragraph" w:styleId="a6">
    <w:name w:val="List Paragraph"/>
    <w:basedOn w:val="a"/>
    <w:uiPriority w:val="34"/>
    <w:qFormat/>
    <w:rsid w:val="00345663"/>
    <w:pPr>
      <w:ind w:left="720"/>
    </w:pPr>
  </w:style>
  <w:style w:type="paragraph" w:styleId="a7">
    <w:name w:val="header"/>
    <w:basedOn w:val="a"/>
    <w:link w:val="Char0"/>
    <w:rsid w:val="00790CBC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790C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uhui</dc:creator>
  <cp:lastModifiedBy>DIEYTH</cp:lastModifiedBy>
  <cp:revision>3</cp:revision>
  <cp:lastPrinted>2015-10-09T09:49:00Z</cp:lastPrinted>
  <dcterms:created xsi:type="dcterms:W3CDTF">2016-11-03T07:33:00Z</dcterms:created>
  <dcterms:modified xsi:type="dcterms:W3CDTF">2016-11-03T10:44:00Z</dcterms:modified>
</cp:coreProperties>
</file>