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14" w:rsidRPr="00E47B2F" w:rsidRDefault="00FA21D5" w:rsidP="00715852">
      <w:pPr>
        <w:tabs>
          <w:tab w:val="left" w:pos="180"/>
          <w:tab w:val="left" w:pos="1260"/>
        </w:tabs>
        <w:rPr>
          <w:rFonts w:ascii="Arial" w:hAnsi="Arial" w:cs="Arial"/>
          <w:sz w:val="18"/>
          <w:szCs w:val="18"/>
        </w:rPr>
      </w:pPr>
      <w:bookmarkStart w:id="0" w:name="_GoBack"/>
      <w:bookmarkEnd w:id="0"/>
      <w:r>
        <w:rPr>
          <w:noProof/>
        </w:rPr>
        <w:drawing>
          <wp:inline distT="0" distB="0" distL="0" distR="0">
            <wp:extent cx="419100" cy="457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B41614" w:rsidRPr="007363DC" w:rsidRDefault="00B41614" w:rsidP="00742335">
      <w:pPr>
        <w:ind w:left="-360" w:right="-1516" w:firstLine="360"/>
        <w:jc w:val="both"/>
        <w:rPr>
          <w:rFonts w:ascii="Arial" w:hAnsi="Arial" w:cs="Arial"/>
          <w:sz w:val="18"/>
          <w:szCs w:val="18"/>
          <w:lang w:val="en-US"/>
        </w:rPr>
      </w:pPr>
      <w:r w:rsidRPr="00FB7A07">
        <w:rPr>
          <w:rFonts w:ascii="Arial" w:hAnsi="Arial" w:cs="Arial"/>
          <w:sz w:val="18"/>
          <w:szCs w:val="18"/>
        </w:rPr>
        <w:t>ΕΛΛΗΝΙΚΗ ΔΗΜΟΚΡΑΤΙΑ</w:t>
      </w:r>
      <w:r w:rsidRPr="00FB7A07">
        <w:rPr>
          <w:rFonts w:ascii="Arial" w:hAnsi="Arial" w:cs="Arial"/>
          <w:sz w:val="18"/>
          <w:szCs w:val="18"/>
        </w:rPr>
        <w:tab/>
      </w:r>
      <w:r w:rsidRPr="00FB7A07">
        <w:rPr>
          <w:rFonts w:ascii="Arial" w:hAnsi="Arial" w:cs="Arial"/>
          <w:sz w:val="18"/>
          <w:szCs w:val="18"/>
        </w:rPr>
        <w:tab/>
      </w:r>
      <w:r w:rsidRPr="00FB7A07">
        <w:rPr>
          <w:rFonts w:ascii="Arial" w:hAnsi="Arial" w:cs="Arial"/>
          <w:sz w:val="18"/>
          <w:szCs w:val="18"/>
        </w:rPr>
        <w:tab/>
      </w:r>
      <w:r w:rsidRPr="00FB7A07">
        <w:rPr>
          <w:rFonts w:ascii="Arial" w:hAnsi="Arial" w:cs="Arial"/>
          <w:sz w:val="18"/>
          <w:szCs w:val="18"/>
        </w:rPr>
        <w:tab/>
      </w:r>
      <w:r w:rsidR="007363DC">
        <w:rPr>
          <w:rFonts w:ascii="Arial" w:hAnsi="Arial" w:cs="Arial"/>
          <w:sz w:val="18"/>
          <w:szCs w:val="18"/>
          <w:lang w:val="en-US"/>
        </w:rPr>
        <w:t xml:space="preserve">                                           </w:t>
      </w:r>
      <w:r>
        <w:rPr>
          <w:rFonts w:ascii="Arial" w:hAnsi="Arial" w:cs="Arial"/>
          <w:sz w:val="18"/>
          <w:szCs w:val="18"/>
        </w:rPr>
        <w:t>Θεσσαλονίκη</w:t>
      </w:r>
      <w:r w:rsidR="00ED2A65">
        <w:rPr>
          <w:rFonts w:ascii="Arial" w:hAnsi="Arial" w:cs="Arial"/>
          <w:sz w:val="18"/>
          <w:szCs w:val="18"/>
        </w:rPr>
        <w:t>,</w:t>
      </w:r>
      <w:r w:rsidR="007363DC">
        <w:rPr>
          <w:rFonts w:ascii="Arial" w:hAnsi="Arial" w:cs="Arial"/>
          <w:sz w:val="18"/>
          <w:szCs w:val="18"/>
          <w:lang w:val="en-US"/>
        </w:rPr>
        <w:t xml:space="preserve"> 13/1/2017</w:t>
      </w:r>
    </w:p>
    <w:p w:rsidR="00B41614" w:rsidRPr="007363DC" w:rsidRDefault="00B41614" w:rsidP="009C0862">
      <w:pPr>
        <w:pStyle w:val="a3"/>
        <w:tabs>
          <w:tab w:val="clear" w:pos="4153"/>
          <w:tab w:val="clear" w:pos="8306"/>
        </w:tabs>
        <w:jc w:val="both"/>
        <w:rPr>
          <w:sz w:val="18"/>
          <w:szCs w:val="18"/>
          <w:lang w:val="en-US"/>
        </w:rPr>
      </w:pPr>
      <w:r w:rsidRPr="00FB7A07">
        <w:rPr>
          <w:sz w:val="18"/>
          <w:szCs w:val="18"/>
        </w:rPr>
        <w:t>ΥΠΟΥΡΓΕΙΟ ΠΑΙΔΕΙΑΣ</w:t>
      </w:r>
      <w:r w:rsidR="00A5158B">
        <w:rPr>
          <w:sz w:val="18"/>
          <w:szCs w:val="18"/>
        </w:rPr>
        <w:t xml:space="preserve"> ΕΡΕΥΝΑΣ</w:t>
      </w:r>
      <w:r w:rsidRPr="00FB7A07">
        <w:rPr>
          <w:sz w:val="18"/>
          <w:szCs w:val="18"/>
        </w:rPr>
        <w:t xml:space="preserve"> ΚΑΙ ΘΡΗΣΚΕΥΜΑΤΩΝ   </w:t>
      </w:r>
      <w:r w:rsidRPr="00FB7A07">
        <w:rPr>
          <w:sz w:val="18"/>
          <w:szCs w:val="18"/>
        </w:rPr>
        <w:tab/>
      </w:r>
      <w:r w:rsidRPr="00FB7A07">
        <w:rPr>
          <w:sz w:val="18"/>
          <w:szCs w:val="18"/>
        </w:rPr>
        <w:tab/>
      </w:r>
      <w:r w:rsidRPr="00FB7A07">
        <w:rPr>
          <w:sz w:val="18"/>
          <w:szCs w:val="18"/>
        </w:rPr>
        <w:tab/>
        <w:t xml:space="preserve">Αρ. Πρωτ.: </w:t>
      </w:r>
      <w:r w:rsidR="007363DC">
        <w:rPr>
          <w:sz w:val="18"/>
          <w:szCs w:val="18"/>
          <w:lang w:val="en-US"/>
        </w:rPr>
        <w:t xml:space="preserve"> </w:t>
      </w:r>
      <w:r w:rsidR="007363DC" w:rsidRPr="007363DC">
        <w:rPr>
          <w:sz w:val="18"/>
          <w:szCs w:val="18"/>
          <w:lang w:val="en-US"/>
        </w:rPr>
        <w:t>270</w:t>
      </w:r>
    </w:p>
    <w:p w:rsidR="00B41614" w:rsidRPr="00FB7A07" w:rsidRDefault="00B41614" w:rsidP="00715852">
      <w:pPr>
        <w:jc w:val="both"/>
        <w:rPr>
          <w:rFonts w:ascii="Arial" w:hAnsi="Arial" w:cs="Arial"/>
          <w:sz w:val="18"/>
          <w:szCs w:val="18"/>
        </w:rPr>
      </w:pPr>
      <w:r w:rsidRPr="00FB7A07">
        <w:rPr>
          <w:rFonts w:ascii="Arial" w:hAnsi="Arial" w:cs="Arial"/>
          <w:sz w:val="18"/>
          <w:szCs w:val="18"/>
        </w:rPr>
        <w:t xml:space="preserve">ΠΕΡΙΦΕΡΕΙΑΚΗ Δ/ΝΣΗ ΕΚΠΑΙΔΕΥΣΗΣ         </w:t>
      </w:r>
    </w:p>
    <w:p w:rsidR="00B41614" w:rsidRPr="00FB7A07" w:rsidRDefault="00AC0ADA" w:rsidP="00715852">
      <w:pPr>
        <w:jc w:val="both"/>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3542030</wp:posOffset>
                </wp:positionH>
                <wp:positionV relativeFrom="paragraph">
                  <wp:posOffset>104775</wp:posOffset>
                </wp:positionV>
                <wp:extent cx="2583180" cy="1445260"/>
                <wp:effectExtent l="0" t="0" r="762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44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3E0" w:rsidRDefault="00FD13E0" w:rsidP="00742335">
                            <w:pPr>
                              <w:pStyle w:val="a4"/>
                              <w:spacing w:line="360" w:lineRule="auto"/>
                              <w:jc w:val="left"/>
                              <w:rPr>
                                <w:b w:val="0"/>
                                <w:bCs w:val="0"/>
                                <w:sz w:val="22"/>
                                <w:szCs w:val="22"/>
                              </w:rPr>
                            </w:pPr>
                          </w:p>
                          <w:p w:rsidR="00FD13E0" w:rsidRDefault="00B41614" w:rsidP="00742335">
                            <w:pPr>
                              <w:pStyle w:val="a4"/>
                              <w:spacing w:line="360" w:lineRule="auto"/>
                              <w:jc w:val="left"/>
                              <w:rPr>
                                <w:b w:val="0"/>
                                <w:bCs w:val="0"/>
                                <w:sz w:val="18"/>
                                <w:szCs w:val="18"/>
                              </w:rPr>
                            </w:pPr>
                            <w:r w:rsidRPr="00FB7A07">
                              <w:rPr>
                                <w:b w:val="0"/>
                                <w:bCs w:val="0"/>
                                <w:sz w:val="22"/>
                                <w:szCs w:val="22"/>
                              </w:rPr>
                              <w:t>Προς:</w:t>
                            </w:r>
                            <w:r>
                              <w:rPr>
                                <w:b w:val="0"/>
                                <w:bCs w:val="0"/>
                                <w:sz w:val="18"/>
                                <w:szCs w:val="18"/>
                              </w:rPr>
                              <w:t xml:space="preserve">ΓΕΛ </w:t>
                            </w:r>
                            <w:r w:rsidRPr="00FB7A07">
                              <w:rPr>
                                <w:b w:val="0"/>
                                <w:bCs w:val="0"/>
                                <w:sz w:val="18"/>
                                <w:szCs w:val="18"/>
                              </w:rPr>
                              <w:t>Διεύθυνσης Δευτεροβάθμιας</w:t>
                            </w:r>
                          </w:p>
                          <w:p w:rsidR="00B41614" w:rsidRDefault="00B41614" w:rsidP="00742335">
                            <w:pPr>
                              <w:pStyle w:val="a4"/>
                              <w:spacing w:line="360" w:lineRule="auto"/>
                              <w:jc w:val="left"/>
                              <w:rPr>
                                <w:b w:val="0"/>
                                <w:bCs w:val="0"/>
                                <w:sz w:val="18"/>
                                <w:szCs w:val="18"/>
                              </w:rPr>
                            </w:pPr>
                            <w:r w:rsidRPr="00FB7A07">
                              <w:rPr>
                                <w:b w:val="0"/>
                                <w:bCs w:val="0"/>
                                <w:sz w:val="18"/>
                                <w:szCs w:val="18"/>
                              </w:rPr>
                              <w:t>Εκπαίδευσης Δυτικής Θεσσαλονίκης</w:t>
                            </w:r>
                          </w:p>
                          <w:p w:rsidR="00C12C60" w:rsidRDefault="00B41614" w:rsidP="008267FC">
                            <w:pPr>
                              <w:pStyle w:val="a4"/>
                              <w:spacing w:line="360" w:lineRule="auto"/>
                              <w:jc w:val="left"/>
                              <w:rPr>
                                <w:sz w:val="18"/>
                                <w:szCs w:val="18"/>
                              </w:rPr>
                            </w:pPr>
                            <w:r w:rsidRPr="005D4855">
                              <w:rPr>
                                <w:sz w:val="18"/>
                                <w:szCs w:val="18"/>
                              </w:rPr>
                              <w:t>αρμοδιότητας ΚΕ.ΣΥ.Π.</w:t>
                            </w:r>
                          </w:p>
                          <w:p w:rsidR="00B41614" w:rsidRPr="00022131" w:rsidRDefault="00B41614" w:rsidP="008267FC">
                            <w:pPr>
                              <w:pStyle w:val="a4"/>
                              <w:spacing w:line="360" w:lineRule="auto"/>
                              <w:jc w:val="left"/>
                              <w:rPr>
                                <w:b w:val="0"/>
                                <w:bCs w:val="0"/>
                                <w:sz w:val="20"/>
                                <w:szCs w:val="20"/>
                              </w:rPr>
                            </w:pPr>
                            <w:r>
                              <w:rPr>
                                <w:sz w:val="18"/>
                                <w:szCs w:val="18"/>
                                <w:lang w:val="en-US"/>
                              </w:rPr>
                              <w:t>N</w:t>
                            </w:r>
                            <w:r w:rsidR="00FD13E0">
                              <w:rPr>
                                <w:sz w:val="18"/>
                                <w:szCs w:val="18"/>
                              </w:rPr>
                              <w:t>εά</w:t>
                            </w:r>
                            <w:r>
                              <w:rPr>
                                <w:sz w:val="18"/>
                                <w:szCs w:val="18"/>
                              </w:rPr>
                              <w:t>π</w:t>
                            </w:r>
                            <w:r w:rsidR="00FD13E0">
                              <w:rPr>
                                <w:sz w:val="18"/>
                                <w:szCs w:val="18"/>
                              </w:rPr>
                              <w:t>ο</w:t>
                            </w:r>
                            <w:r>
                              <w:rPr>
                                <w:sz w:val="18"/>
                                <w:szCs w:val="18"/>
                              </w:rPr>
                              <w:t>λ</w:t>
                            </w:r>
                            <w:r w:rsidR="00FD13E0">
                              <w:rPr>
                                <w:sz w:val="18"/>
                                <w:szCs w:val="18"/>
                              </w:rPr>
                              <w:t>η</w:t>
                            </w:r>
                            <w:r>
                              <w:rPr>
                                <w:sz w:val="18"/>
                                <w:szCs w:val="18"/>
                              </w:rPr>
                              <w:t>ς</w:t>
                            </w:r>
                            <w:r w:rsidR="00C12C60">
                              <w:rPr>
                                <w:sz w:val="18"/>
                                <w:szCs w:val="18"/>
                              </w:rPr>
                              <w:t xml:space="preserve"> - Λαγκαδά</w:t>
                            </w:r>
                          </w:p>
                          <w:p w:rsidR="00B41614" w:rsidRPr="00052217" w:rsidRDefault="00B41614" w:rsidP="008267FC">
                            <w:pPr>
                              <w:tabs>
                                <w:tab w:val="left" w:pos="1276"/>
                              </w:tabs>
                              <w:spacing w:line="360" w:lineRule="auto"/>
                              <w:jc w:val="both"/>
                            </w:pPr>
                          </w:p>
                          <w:p w:rsidR="00B41614" w:rsidRDefault="00B41614" w:rsidP="008267FC">
                            <w:pPr>
                              <w:tabs>
                                <w:tab w:val="left" w:pos="1276"/>
                              </w:tabs>
                              <w:spacing w:line="360" w:lineRule="auto"/>
                              <w:jc w:val="both"/>
                              <w:rPr>
                                <w:rFonts w:ascii="Arial" w:hAnsi="Arial" w:cs="Arial"/>
                                <w:sz w:val="24"/>
                                <w:szCs w:val="24"/>
                              </w:rPr>
                            </w:pPr>
                          </w:p>
                          <w:p w:rsidR="00B41614" w:rsidRDefault="00B41614" w:rsidP="00715852">
                            <w:pPr>
                              <w:tabs>
                                <w:tab w:val="left" w:pos="1276"/>
                              </w:tabs>
                              <w:jc w:val="both"/>
                              <w:rPr>
                                <w:rFonts w:ascii="Arial" w:hAnsi="Arial" w:cs="Arial"/>
                                <w:b/>
                                <w:bCs/>
                                <w:sz w:val="24"/>
                                <w:szCs w:val="24"/>
                              </w:rPr>
                            </w:pPr>
                          </w:p>
                          <w:p w:rsidR="00B41614" w:rsidRPr="00052217" w:rsidRDefault="00B41614" w:rsidP="00715852">
                            <w:pPr>
                              <w:tabs>
                                <w:tab w:val="left" w:pos="1276"/>
                              </w:tabs>
                              <w:jc w:val="both"/>
                              <w:rPr>
                                <w:rFonts w:ascii="Arial" w:hAnsi="Arial" w:cs="Arial"/>
                                <w:sz w:val="24"/>
                                <w:szCs w:val="24"/>
                              </w:rPr>
                            </w:pPr>
                          </w:p>
                          <w:p w:rsidR="00B41614" w:rsidRPr="00052217" w:rsidRDefault="00B41614" w:rsidP="00715852">
                            <w:pPr>
                              <w:tabs>
                                <w:tab w:val="left" w:pos="1276"/>
                              </w:tabs>
                              <w:jc w:val="both"/>
                              <w:rPr>
                                <w:rFonts w:ascii="Arial" w:hAnsi="Arial" w:cs="Arial"/>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8.9pt;margin-top:8.25pt;width:203.4pt;height:1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Ztgg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" stroked="f">
                <v:textbox>
                  <w:txbxContent>
                    <w:p w:rsidR="00FD13E0" w:rsidRDefault="00FD13E0" w:rsidP="00742335">
                      <w:pPr>
                        <w:pStyle w:val="a4"/>
                        <w:spacing w:line="360" w:lineRule="auto"/>
                        <w:jc w:val="left"/>
                        <w:rPr>
                          <w:b w:val="0"/>
                          <w:bCs w:val="0"/>
                          <w:sz w:val="22"/>
                          <w:szCs w:val="22"/>
                        </w:rPr>
                      </w:pPr>
                    </w:p>
                    <w:p w:rsidR="00FD13E0" w:rsidRDefault="00B41614" w:rsidP="00742335">
                      <w:pPr>
                        <w:pStyle w:val="a4"/>
                        <w:spacing w:line="360" w:lineRule="auto"/>
                        <w:jc w:val="left"/>
                        <w:rPr>
                          <w:b w:val="0"/>
                          <w:bCs w:val="0"/>
                          <w:sz w:val="18"/>
                          <w:szCs w:val="18"/>
                        </w:rPr>
                      </w:pPr>
                      <w:r w:rsidRPr="00FB7A07">
                        <w:rPr>
                          <w:b w:val="0"/>
                          <w:bCs w:val="0"/>
                          <w:sz w:val="22"/>
                          <w:szCs w:val="22"/>
                        </w:rPr>
                        <w:t>Προς:</w:t>
                      </w:r>
                      <w:r>
                        <w:rPr>
                          <w:b w:val="0"/>
                          <w:bCs w:val="0"/>
                          <w:sz w:val="18"/>
                          <w:szCs w:val="18"/>
                        </w:rPr>
                        <w:t xml:space="preserve">ΓΕΛ </w:t>
                      </w:r>
                      <w:r w:rsidRPr="00FB7A07">
                        <w:rPr>
                          <w:b w:val="0"/>
                          <w:bCs w:val="0"/>
                          <w:sz w:val="18"/>
                          <w:szCs w:val="18"/>
                        </w:rPr>
                        <w:t>Διεύθυνσης Δευτεροβάθμιας</w:t>
                      </w:r>
                    </w:p>
                    <w:p w:rsidR="00B41614" w:rsidRDefault="00B41614" w:rsidP="00742335">
                      <w:pPr>
                        <w:pStyle w:val="a4"/>
                        <w:spacing w:line="360" w:lineRule="auto"/>
                        <w:jc w:val="left"/>
                        <w:rPr>
                          <w:b w:val="0"/>
                          <w:bCs w:val="0"/>
                          <w:sz w:val="18"/>
                          <w:szCs w:val="18"/>
                        </w:rPr>
                      </w:pPr>
                      <w:r w:rsidRPr="00FB7A07">
                        <w:rPr>
                          <w:b w:val="0"/>
                          <w:bCs w:val="0"/>
                          <w:sz w:val="18"/>
                          <w:szCs w:val="18"/>
                        </w:rPr>
                        <w:t>Εκπαίδευσης Δυτικής Θεσσαλονίκης</w:t>
                      </w:r>
                    </w:p>
                    <w:p w:rsidR="00C12C60" w:rsidRDefault="00B41614" w:rsidP="008267FC">
                      <w:pPr>
                        <w:pStyle w:val="a4"/>
                        <w:spacing w:line="360" w:lineRule="auto"/>
                        <w:jc w:val="left"/>
                        <w:rPr>
                          <w:sz w:val="18"/>
                          <w:szCs w:val="18"/>
                        </w:rPr>
                      </w:pPr>
                      <w:r w:rsidRPr="005D4855">
                        <w:rPr>
                          <w:sz w:val="18"/>
                          <w:szCs w:val="18"/>
                        </w:rPr>
                        <w:t>αρμοδιότητας ΚΕ.ΣΥ.Π.</w:t>
                      </w:r>
                    </w:p>
                    <w:p w:rsidR="00B41614" w:rsidRPr="00022131" w:rsidRDefault="00B41614" w:rsidP="008267FC">
                      <w:pPr>
                        <w:pStyle w:val="a4"/>
                        <w:spacing w:line="360" w:lineRule="auto"/>
                        <w:jc w:val="left"/>
                        <w:rPr>
                          <w:b w:val="0"/>
                          <w:bCs w:val="0"/>
                          <w:sz w:val="20"/>
                          <w:szCs w:val="20"/>
                        </w:rPr>
                      </w:pPr>
                      <w:r>
                        <w:rPr>
                          <w:sz w:val="18"/>
                          <w:szCs w:val="18"/>
                          <w:lang w:val="en-US"/>
                        </w:rPr>
                        <w:t>N</w:t>
                      </w:r>
                      <w:r w:rsidR="00FD13E0">
                        <w:rPr>
                          <w:sz w:val="18"/>
                          <w:szCs w:val="18"/>
                        </w:rPr>
                        <w:t>εά</w:t>
                      </w:r>
                      <w:r>
                        <w:rPr>
                          <w:sz w:val="18"/>
                          <w:szCs w:val="18"/>
                        </w:rPr>
                        <w:t>π</w:t>
                      </w:r>
                      <w:r w:rsidR="00FD13E0">
                        <w:rPr>
                          <w:sz w:val="18"/>
                          <w:szCs w:val="18"/>
                        </w:rPr>
                        <w:t>ο</w:t>
                      </w:r>
                      <w:r>
                        <w:rPr>
                          <w:sz w:val="18"/>
                          <w:szCs w:val="18"/>
                        </w:rPr>
                        <w:t>λ</w:t>
                      </w:r>
                      <w:r w:rsidR="00FD13E0">
                        <w:rPr>
                          <w:sz w:val="18"/>
                          <w:szCs w:val="18"/>
                        </w:rPr>
                        <w:t>η</w:t>
                      </w:r>
                      <w:r>
                        <w:rPr>
                          <w:sz w:val="18"/>
                          <w:szCs w:val="18"/>
                        </w:rPr>
                        <w:t>ς</w:t>
                      </w:r>
                      <w:r w:rsidR="00C12C60">
                        <w:rPr>
                          <w:sz w:val="18"/>
                          <w:szCs w:val="18"/>
                        </w:rPr>
                        <w:t xml:space="preserve"> - Λαγκαδά</w:t>
                      </w:r>
                    </w:p>
                    <w:p w:rsidR="00B41614" w:rsidRPr="00052217" w:rsidRDefault="00B41614" w:rsidP="008267FC">
                      <w:pPr>
                        <w:tabs>
                          <w:tab w:val="left" w:pos="1276"/>
                        </w:tabs>
                        <w:spacing w:line="360" w:lineRule="auto"/>
                        <w:jc w:val="both"/>
                      </w:pPr>
                    </w:p>
                    <w:p w:rsidR="00B41614" w:rsidRDefault="00B41614" w:rsidP="008267FC">
                      <w:pPr>
                        <w:tabs>
                          <w:tab w:val="left" w:pos="1276"/>
                        </w:tabs>
                        <w:spacing w:line="360" w:lineRule="auto"/>
                        <w:jc w:val="both"/>
                        <w:rPr>
                          <w:rFonts w:ascii="Arial" w:hAnsi="Arial" w:cs="Arial"/>
                          <w:sz w:val="24"/>
                          <w:szCs w:val="24"/>
                        </w:rPr>
                      </w:pPr>
                    </w:p>
                    <w:p w:rsidR="00B41614" w:rsidRDefault="00B41614" w:rsidP="00715852">
                      <w:pPr>
                        <w:tabs>
                          <w:tab w:val="left" w:pos="1276"/>
                        </w:tabs>
                        <w:jc w:val="both"/>
                        <w:rPr>
                          <w:rFonts w:ascii="Arial" w:hAnsi="Arial" w:cs="Arial"/>
                          <w:b/>
                          <w:bCs/>
                          <w:sz w:val="24"/>
                          <w:szCs w:val="24"/>
                        </w:rPr>
                      </w:pPr>
                    </w:p>
                    <w:p w:rsidR="00B41614" w:rsidRPr="00052217" w:rsidRDefault="00B41614" w:rsidP="00715852">
                      <w:pPr>
                        <w:tabs>
                          <w:tab w:val="left" w:pos="1276"/>
                        </w:tabs>
                        <w:jc w:val="both"/>
                        <w:rPr>
                          <w:rFonts w:ascii="Arial" w:hAnsi="Arial" w:cs="Arial"/>
                          <w:sz w:val="24"/>
                          <w:szCs w:val="24"/>
                        </w:rPr>
                      </w:pPr>
                    </w:p>
                    <w:p w:rsidR="00B41614" w:rsidRPr="00052217" w:rsidRDefault="00B41614" w:rsidP="00715852">
                      <w:pPr>
                        <w:tabs>
                          <w:tab w:val="left" w:pos="1276"/>
                        </w:tabs>
                        <w:jc w:val="both"/>
                        <w:rPr>
                          <w:rFonts w:ascii="Arial" w:hAnsi="Arial" w:cs="Arial"/>
                          <w:b/>
                          <w:bCs/>
                          <w:sz w:val="24"/>
                          <w:szCs w:val="24"/>
                        </w:rPr>
                      </w:pPr>
                    </w:p>
                  </w:txbxContent>
                </v:textbox>
              </v:shape>
            </w:pict>
          </mc:Fallback>
        </mc:AlternateContent>
      </w:r>
      <w:r w:rsidR="00B41614" w:rsidRPr="00FB7A07">
        <w:rPr>
          <w:rFonts w:ascii="Arial" w:hAnsi="Arial" w:cs="Arial"/>
          <w:sz w:val="18"/>
          <w:szCs w:val="18"/>
        </w:rPr>
        <w:t xml:space="preserve">ΚΕΝΤΡΙΚΗΣ ΜΑΚΕΔΟΝΙΑΣ                              </w:t>
      </w:r>
    </w:p>
    <w:p w:rsidR="00B41614" w:rsidRPr="00FB7A07" w:rsidRDefault="00B41614" w:rsidP="00715852">
      <w:pPr>
        <w:pStyle w:val="a4"/>
        <w:rPr>
          <w:sz w:val="18"/>
          <w:szCs w:val="18"/>
        </w:rPr>
      </w:pPr>
      <w:r w:rsidRPr="00FB7A07">
        <w:rPr>
          <w:sz w:val="18"/>
          <w:szCs w:val="18"/>
        </w:rPr>
        <w:t xml:space="preserve">Διεύθυνση Δευτεροβάθμιας Εκπαίδευσης </w:t>
      </w:r>
    </w:p>
    <w:p w:rsidR="00B41614" w:rsidRPr="00E47B2F" w:rsidRDefault="00B41614" w:rsidP="00715852">
      <w:pPr>
        <w:pStyle w:val="a4"/>
        <w:rPr>
          <w:sz w:val="18"/>
          <w:szCs w:val="18"/>
        </w:rPr>
      </w:pPr>
      <w:r w:rsidRPr="00FB7A07">
        <w:rPr>
          <w:sz w:val="18"/>
          <w:szCs w:val="18"/>
        </w:rPr>
        <w:t>Δυτικής Θεσσαλονίκης</w:t>
      </w:r>
    </w:p>
    <w:p w:rsidR="00B41614" w:rsidRPr="00E47B2F" w:rsidRDefault="00B41614" w:rsidP="00715852">
      <w:pPr>
        <w:pStyle w:val="a4"/>
        <w:rPr>
          <w:sz w:val="8"/>
          <w:szCs w:val="8"/>
        </w:rPr>
      </w:pPr>
    </w:p>
    <w:p w:rsidR="00B41614" w:rsidRPr="007C23CC" w:rsidRDefault="00B41614" w:rsidP="00715852">
      <w:pPr>
        <w:jc w:val="both"/>
        <w:rPr>
          <w:rFonts w:ascii="Arial" w:hAnsi="Arial" w:cs="Arial"/>
          <w:sz w:val="16"/>
          <w:szCs w:val="16"/>
        </w:rPr>
      </w:pPr>
      <w:r w:rsidRPr="007C23CC">
        <w:rPr>
          <w:rFonts w:ascii="Arial" w:hAnsi="Arial" w:cs="Arial"/>
          <w:sz w:val="16"/>
          <w:szCs w:val="16"/>
        </w:rPr>
        <w:t>Δ/νση : Κολοκοτρώνη 22, Σταυρούπολη</w:t>
      </w:r>
    </w:p>
    <w:p w:rsidR="00B41614" w:rsidRPr="007C23CC" w:rsidRDefault="00B41614" w:rsidP="00715852">
      <w:pPr>
        <w:jc w:val="both"/>
        <w:rPr>
          <w:rFonts w:ascii="Arial" w:hAnsi="Arial" w:cs="Arial"/>
          <w:sz w:val="16"/>
          <w:szCs w:val="16"/>
        </w:rPr>
      </w:pPr>
      <w:r w:rsidRPr="007C23CC">
        <w:rPr>
          <w:rFonts w:ascii="Arial" w:hAnsi="Arial" w:cs="Arial"/>
          <w:sz w:val="16"/>
          <w:szCs w:val="16"/>
        </w:rPr>
        <w:t>Τ.Κ.    : 56430 , Θεσσαλονίκη</w:t>
      </w:r>
    </w:p>
    <w:p w:rsidR="00B41614" w:rsidRPr="007C23CC" w:rsidRDefault="00B41614" w:rsidP="00715852">
      <w:pPr>
        <w:jc w:val="both"/>
        <w:rPr>
          <w:rFonts w:ascii="Arial" w:hAnsi="Arial" w:cs="Arial"/>
          <w:sz w:val="16"/>
          <w:szCs w:val="16"/>
        </w:rPr>
      </w:pPr>
      <w:r w:rsidRPr="007C23CC">
        <w:rPr>
          <w:rFonts w:ascii="Arial" w:hAnsi="Arial" w:cs="Arial"/>
          <w:sz w:val="16"/>
          <w:szCs w:val="16"/>
        </w:rPr>
        <w:t>Τ.Θ.   : 32042,  Τ.Κ. : 56410</w:t>
      </w:r>
    </w:p>
    <w:p w:rsidR="00B41614" w:rsidRPr="007C23CC" w:rsidRDefault="00B41614" w:rsidP="00715852">
      <w:pPr>
        <w:jc w:val="both"/>
        <w:rPr>
          <w:rFonts w:ascii="Arial" w:hAnsi="Arial" w:cs="Arial"/>
          <w:sz w:val="16"/>
          <w:szCs w:val="16"/>
        </w:rPr>
      </w:pPr>
    </w:p>
    <w:p w:rsidR="00B41614" w:rsidRPr="007C23CC" w:rsidRDefault="00DE0DFC" w:rsidP="00715852">
      <w:pPr>
        <w:jc w:val="both"/>
        <w:rPr>
          <w:rFonts w:ascii="Arial" w:hAnsi="Arial" w:cs="Arial"/>
          <w:b/>
          <w:bCs/>
          <w:sz w:val="16"/>
          <w:szCs w:val="16"/>
        </w:rPr>
      </w:pPr>
      <w:r w:rsidRPr="007C23CC">
        <w:rPr>
          <w:rFonts w:ascii="Arial" w:hAnsi="Arial" w:cs="Arial"/>
          <w:b/>
          <w:bCs/>
          <w:sz w:val="16"/>
          <w:szCs w:val="16"/>
        </w:rPr>
        <w:t>1</w:t>
      </w:r>
      <w:r w:rsidRPr="007C23CC">
        <w:rPr>
          <w:rFonts w:ascii="Arial" w:hAnsi="Arial" w:cs="Arial"/>
          <w:b/>
          <w:bCs/>
          <w:sz w:val="16"/>
          <w:szCs w:val="16"/>
          <w:vertAlign w:val="superscript"/>
        </w:rPr>
        <w:t>ο</w:t>
      </w:r>
      <w:r w:rsidR="00B41614" w:rsidRPr="007C23CC">
        <w:rPr>
          <w:rFonts w:ascii="Arial" w:hAnsi="Arial" w:cs="Arial"/>
          <w:b/>
          <w:bCs/>
          <w:sz w:val="16"/>
          <w:szCs w:val="16"/>
        </w:rPr>
        <w:t xml:space="preserve">ΚΕ.ΣΥ.Π </w:t>
      </w:r>
      <w:r w:rsidRPr="007C23CC">
        <w:rPr>
          <w:rFonts w:ascii="Arial" w:hAnsi="Arial" w:cs="Arial"/>
          <w:b/>
          <w:bCs/>
          <w:sz w:val="16"/>
          <w:szCs w:val="16"/>
        </w:rPr>
        <w:t>ΔΔΕ Δυτ. Θεσ/νίκης</w:t>
      </w:r>
    </w:p>
    <w:p w:rsidR="00B41614" w:rsidRPr="007C23CC" w:rsidRDefault="00B41614" w:rsidP="00715852">
      <w:pPr>
        <w:jc w:val="both"/>
        <w:rPr>
          <w:rFonts w:ascii="Arial" w:hAnsi="Arial" w:cs="Arial"/>
          <w:sz w:val="16"/>
          <w:szCs w:val="16"/>
        </w:rPr>
      </w:pPr>
      <w:r w:rsidRPr="007C23CC">
        <w:rPr>
          <w:rFonts w:ascii="Arial" w:hAnsi="Arial" w:cs="Arial"/>
          <w:sz w:val="16"/>
          <w:szCs w:val="16"/>
        </w:rPr>
        <w:t xml:space="preserve">Αγ.Στεφάνου 26, Νεάπολη-Τ.Κ 56727 </w:t>
      </w:r>
    </w:p>
    <w:p w:rsidR="00B41614" w:rsidRPr="007C23CC" w:rsidRDefault="00B41614" w:rsidP="00715852">
      <w:pPr>
        <w:jc w:val="both"/>
        <w:rPr>
          <w:rFonts w:ascii="Arial" w:hAnsi="Arial" w:cs="Arial"/>
          <w:sz w:val="16"/>
          <w:szCs w:val="16"/>
        </w:rPr>
      </w:pPr>
      <w:r w:rsidRPr="007C23CC">
        <w:rPr>
          <w:rFonts w:ascii="Arial" w:hAnsi="Arial" w:cs="Arial"/>
          <w:sz w:val="16"/>
          <w:szCs w:val="16"/>
        </w:rPr>
        <w:t>Πληροφορίες: Τσιόνκη Μάγδα</w:t>
      </w:r>
    </w:p>
    <w:p w:rsidR="00B41614" w:rsidRPr="007C23CC" w:rsidRDefault="00B41614" w:rsidP="00715852">
      <w:pPr>
        <w:jc w:val="both"/>
        <w:rPr>
          <w:rFonts w:ascii="Arial" w:hAnsi="Arial" w:cs="Arial"/>
          <w:sz w:val="16"/>
          <w:szCs w:val="16"/>
        </w:rPr>
      </w:pPr>
      <w:r w:rsidRPr="007C23CC">
        <w:rPr>
          <w:rFonts w:ascii="Arial" w:hAnsi="Arial" w:cs="Arial"/>
          <w:sz w:val="16"/>
          <w:szCs w:val="16"/>
        </w:rPr>
        <w:t xml:space="preserve">                        Καζαντζίδης Σάββας</w:t>
      </w:r>
    </w:p>
    <w:p w:rsidR="00B41614" w:rsidRPr="007C23CC" w:rsidRDefault="00B41614" w:rsidP="00715852">
      <w:pPr>
        <w:jc w:val="both"/>
        <w:rPr>
          <w:rFonts w:ascii="Arial" w:hAnsi="Arial" w:cs="Arial"/>
          <w:sz w:val="16"/>
          <w:szCs w:val="16"/>
        </w:rPr>
      </w:pPr>
      <w:r w:rsidRPr="007C23CC">
        <w:rPr>
          <w:rFonts w:ascii="Arial" w:hAnsi="Arial" w:cs="Arial"/>
          <w:sz w:val="16"/>
          <w:szCs w:val="16"/>
        </w:rPr>
        <w:t>Τηλ.:  2310- 550 240</w:t>
      </w:r>
    </w:p>
    <w:p w:rsidR="00B41614" w:rsidRPr="007C23CC" w:rsidRDefault="00B41614" w:rsidP="004E64FE">
      <w:pPr>
        <w:jc w:val="both"/>
        <w:rPr>
          <w:rFonts w:ascii="Arial" w:hAnsi="Arial" w:cs="Arial"/>
          <w:sz w:val="16"/>
          <w:szCs w:val="16"/>
          <w:lang w:val="en-US"/>
        </w:rPr>
      </w:pPr>
      <w:r w:rsidRPr="007C23CC">
        <w:rPr>
          <w:rFonts w:ascii="Arial" w:hAnsi="Arial" w:cs="Arial"/>
          <w:sz w:val="16"/>
          <w:szCs w:val="16"/>
          <w:lang w:val="en-US"/>
        </w:rPr>
        <w:t xml:space="preserve">E- mail:  </w:t>
      </w:r>
      <w:hyperlink r:id="rId6" w:history="1">
        <w:r w:rsidRPr="007C23CC">
          <w:rPr>
            <w:rStyle w:val="-"/>
            <w:rFonts w:ascii="Arial" w:hAnsi="Arial" w:cs="Arial"/>
            <w:sz w:val="16"/>
            <w:szCs w:val="16"/>
            <w:lang w:val="en-US"/>
          </w:rPr>
          <w:t>mail@1kesyp-v.thess.sch.gr</w:t>
        </w:r>
      </w:hyperlink>
    </w:p>
    <w:p w:rsidR="00B41614" w:rsidRPr="007363DC" w:rsidRDefault="00B41614" w:rsidP="004E64FE">
      <w:pPr>
        <w:jc w:val="both"/>
        <w:rPr>
          <w:rStyle w:val="-"/>
          <w:rFonts w:ascii="Arial" w:hAnsi="Arial" w:cs="Arial"/>
          <w:sz w:val="16"/>
          <w:szCs w:val="16"/>
          <w:lang w:val="en-US"/>
        </w:rPr>
      </w:pPr>
      <w:r w:rsidRPr="007C23CC">
        <w:rPr>
          <w:rFonts w:ascii="Arial" w:hAnsi="Arial" w:cs="Arial"/>
          <w:sz w:val="16"/>
          <w:szCs w:val="16"/>
        </w:rPr>
        <w:t>Ιστοχώρος</w:t>
      </w:r>
      <w:r w:rsidRPr="007363DC">
        <w:rPr>
          <w:rFonts w:ascii="Arial" w:hAnsi="Arial" w:cs="Arial"/>
          <w:sz w:val="16"/>
          <w:szCs w:val="16"/>
          <w:lang w:val="en-US"/>
        </w:rPr>
        <w:t>:</w:t>
      </w:r>
      <w:hyperlink r:id="rId7" w:history="1">
        <w:r w:rsidRPr="007363DC">
          <w:rPr>
            <w:rStyle w:val="-"/>
            <w:rFonts w:ascii="Arial" w:hAnsi="Arial" w:cs="Arial"/>
            <w:sz w:val="16"/>
            <w:szCs w:val="16"/>
            <w:lang w:val="en-US"/>
          </w:rPr>
          <w:t>http://1kesyp-v.thess.sch.gr</w:t>
        </w:r>
      </w:hyperlink>
    </w:p>
    <w:p w:rsidR="00DE0DFC" w:rsidRPr="007C23CC" w:rsidRDefault="00DE0DFC" w:rsidP="00DE0DFC">
      <w:pPr>
        <w:jc w:val="both"/>
        <w:rPr>
          <w:rFonts w:ascii="Arial" w:hAnsi="Arial" w:cs="Arial"/>
          <w:b/>
          <w:bCs/>
          <w:sz w:val="16"/>
          <w:szCs w:val="16"/>
        </w:rPr>
      </w:pPr>
      <w:r w:rsidRPr="007C23CC">
        <w:rPr>
          <w:b/>
          <w:sz w:val="16"/>
          <w:szCs w:val="16"/>
        </w:rPr>
        <w:t>2</w:t>
      </w:r>
      <w:r w:rsidR="00EA2545" w:rsidRPr="007C23CC">
        <w:rPr>
          <w:b/>
          <w:sz w:val="16"/>
          <w:szCs w:val="16"/>
        </w:rPr>
        <w:t xml:space="preserve">ο </w:t>
      </w:r>
      <w:r w:rsidRPr="007C23CC">
        <w:rPr>
          <w:b/>
          <w:sz w:val="16"/>
          <w:szCs w:val="16"/>
        </w:rPr>
        <w:t>ΚΕΣΥΠ</w:t>
      </w:r>
      <w:r w:rsidRPr="007C23CC">
        <w:rPr>
          <w:rFonts w:ascii="Arial" w:hAnsi="Arial" w:cs="Arial"/>
          <w:b/>
          <w:bCs/>
          <w:sz w:val="16"/>
          <w:szCs w:val="16"/>
        </w:rPr>
        <w:t xml:space="preserve"> ΔΔΕ Δυτ. Θεσ/νίκης</w:t>
      </w:r>
    </w:p>
    <w:p w:rsidR="00DE0DFC" w:rsidRPr="00ED2A65" w:rsidRDefault="00DE0DFC" w:rsidP="00ED2A65">
      <w:pPr>
        <w:jc w:val="both"/>
        <w:rPr>
          <w:rFonts w:ascii="Arial" w:hAnsi="Arial" w:cs="Arial"/>
          <w:sz w:val="16"/>
          <w:szCs w:val="16"/>
        </w:rPr>
      </w:pPr>
      <w:r w:rsidRPr="00ED2A65">
        <w:rPr>
          <w:rFonts w:ascii="Arial" w:hAnsi="Arial" w:cs="Arial"/>
          <w:sz w:val="16"/>
          <w:szCs w:val="16"/>
        </w:rPr>
        <w:t>Επαρχείο, 57200 Λαγκαδάς</w:t>
      </w:r>
    </w:p>
    <w:p w:rsidR="00DE0DFC" w:rsidRPr="00ED2A65" w:rsidRDefault="00DE0DFC" w:rsidP="00ED2A65">
      <w:pPr>
        <w:jc w:val="both"/>
        <w:rPr>
          <w:rFonts w:ascii="Arial" w:hAnsi="Arial" w:cs="Arial"/>
          <w:sz w:val="16"/>
          <w:szCs w:val="16"/>
        </w:rPr>
      </w:pPr>
      <w:r w:rsidRPr="00ED2A65">
        <w:rPr>
          <w:rFonts w:ascii="Arial" w:hAnsi="Arial" w:cs="Arial"/>
          <w:sz w:val="16"/>
          <w:szCs w:val="16"/>
        </w:rPr>
        <w:t>Πληροφορίες : Γεωργίου Στυλιανή</w:t>
      </w:r>
    </w:p>
    <w:p w:rsidR="00DE0DFC" w:rsidRPr="00ED2A65" w:rsidRDefault="00DE0DFC" w:rsidP="00ED2A65">
      <w:pPr>
        <w:jc w:val="both"/>
        <w:rPr>
          <w:rFonts w:ascii="Arial" w:hAnsi="Arial" w:cs="Arial"/>
          <w:sz w:val="16"/>
          <w:szCs w:val="16"/>
        </w:rPr>
      </w:pPr>
      <w:r w:rsidRPr="00ED2A65">
        <w:rPr>
          <w:rFonts w:ascii="Arial" w:hAnsi="Arial" w:cs="Arial"/>
          <w:sz w:val="16"/>
          <w:szCs w:val="16"/>
        </w:rPr>
        <w:t>Τηλ. – Fax :     2394020372</w:t>
      </w:r>
    </w:p>
    <w:p w:rsidR="00DE0DFC" w:rsidRPr="007363DC" w:rsidRDefault="00DE0DFC" w:rsidP="00ED2A65">
      <w:pPr>
        <w:jc w:val="both"/>
        <w:rPr>
          <w:rFonts w:ascii="Arial" w:hAnsi="Arial" w:cs="Arial"/>
          <w:sz w:val="16"/>
          <w:szCs w:val="16"/>
        </w:rPr>
      </w:pPr>
      <w:r w:rsidRPr="00ED2A65">
        <w:rPr>
          <w:rFonts w:ascii="Arial" w:hAnsi="Arial" w:cs="Arial"/>
          <w:sz w:val="16"/>
          <w:szCs w:val="16"/>
          <w:lang w:val="en-US"/>
        </w:rPr>
        <w:t>E</w:t>
      </w:r>
      <w:r w:rsidRPr="007363DC">
        <w:rPr>
          <w:rFonts w:ascii="Arial" w:hAnsi="Arial" w:cs="Arial"/>
          <w:sz w:val="16"/>
          <w:szCs w:val="16"/>
        </w:rPr>
        <w:t>-</w:t>
      </w:r>
      <w:r w:rsidRPr="00ED2A65">
        <w:rPr>
          <w:rFonts w:ascii="Arial" w:hAnsi="Arial" w:cs="Arial"/>
          <w:sz w:val="16"/>
          <w:szCs w:val="16"/>
          <w:lang w:val="en-US"/>
        </w:rPr>
        <w:t>mail</w:t>
      </w:r>
      <w:r w:rsidRPr="007363DC">
        <w:rPr>
          <w:rFonts w:ascii="Arial" w:hAnsi="Arial" w:cs="Arial"/>
          <w:sz w:val="16"/>
          <w:szCs w:val="16"/>
        </w:rPr>
        <w:t xml:space="preserve">:            </w:t>
      </w:r>
      <w:hyperlink r:id="rId8" w:history="1">
        <w:r w:rsidRPr="00ED2A65">
          <w:rPr>
            <w:rFonts w:ascii="Arial" w:hAnsi="Arial" w:cs="Arial"/>
            <w:sz w:val="16"/>
            <w:szCs w:val="16"/>
            <w:lang w:val="en-US"/>
          </w:rPr>
          <w:t>mail</w:t>
        </w:r>
        <w:r w:rsidRPr="007363DC">
          <w:rPr>
            <w:rFonts w:ascii="Arial" w:hAnsi="Arial" w:cs="Arial"/>
            <w:sz w:val="16"/>
            <w:szCs w:val="16"/>
          </w:rPr>
          <w:t>@2</w:t>
        </w:r>
        <w:r w:rsidRPr="00ED2A65">
          <w:rPr>
            <w:rFonts w:ascii="Arial" w:hAnsi="Arial" w:cs="Arial"/>
            <w:sz w:val="16"/>
            <w:szCs w:val="16"/>
            <w:lang w:val="en-US"/>
          </w:rPr>
          <w:t>kesyp</w:t>
        </w:r>
        <w:r w:rsidRPr="007363DC">
          <w:rPr>
            <w:rFonts w:ascii="Arial" w:hAnsi="Arial" w:cs="Arial"/>
            <w:sz w:val="16"/>
            <w:szCs w:val="16"/>
          </w:rPr>
          <w:t>-</w:t>
        </w:r>
        <w:r w:rsidRPr="00ED2A65">
          <w:rPr>
            <w:rFonts w:ascii="Arial" w:hAnsi="Arial" w:cs="Arial"/>
            <w:sz w:val="16"/>
            <w:szCs w:val="16"/>
            <w:lang w:val="en-US"/>
          </w:rPr>
          <w:t>v</w:t>
        </w:r>
        <w:r w:rsidRPr="007363DC">
          <w:rPr>
            <w:rFonts w:ascii="Arial" w:hAnsi="Arial" w:cs="Arial"/>
            <w:sz w:val="16"/>
            <w:szCs w:val="16"/>
          </w:rPr>
          <w:t>.</w:t>
        </w:r>
        <w:r w:rsidRPr="00ED2A65">
          <w:rPr>
            <w:rFonts w:ascii="Arial" w:hAnsi="Arial" w:cs="Arial"/>
            <w:sz w:val="16"/>
            <w:szCs w:val="16"/>
            <w:lang w:val="en-US"/>
          </w:rPr>
          <w:t>thess</w:t>
        </w:r>
        <w:r w:rsidRPr="007363DC">
          <w:rPr>
            <w:rFonts w:ascii="Arial" w:hAnsi="Arial" w:cs="Arial"/>
            <w:sz w:val="16"/>
            <w:szCs w:val="16"/>
          </w:rPr>
          <w:t>.</w:t>
        </w:r>
        <w:r w:rsidRPr="00ED2A65">
          <w:rPr>
            <w:rFonts w:ascii="Arial" w:hAnsi="Arial" w:cs="Arial"/>
            <w:sz w:val="16"/>
            <w:szCs w:val="16"/>
            <w:lang w:val="en-US"/>
          </w:rPr>
          <w:t>sch</w:t>
        </w:r>
        <w:r w:rsidRPr="007363DC">
          <w:rPr>
            <w:rFonts w:ascii="Arial" w:hAnsi="Arial" w:cs="Arial"/>
            <w:sz w:val="16"/>
            <w:szCs w:val="16"/>
          </w:rPr>
          <w:t>.</w:t>
        </w:r>
        <w:r w:rsidRPr="00ED2A65">
          <w:rPr>
            <w:rFonts w:ascii="Arial" w:hAnsi="Arial" w:cs="Arial"/>
            <w:sz w:val="16"/>
            <w:szCs w:val="16"/>
            <w:lang w:val="en-US"/>
          </w:rPr>
          <w:t>gr</w:t>
        </w:r>
      </w:hyperlink>
    </w:p>
    <w:p w:rsidR="00DE0DFC" w:rsidRPr="007363DC" w:rsidRDefault="00DE0DFC" w:rsidP="00ED2A65">
      <w:pPr>
        <w:jc w:val="both"/>
        <w:rPr>
          <w:rFonts w:ascii="Arial" w:hAnsi="Arial" w:cs="Arial"/>
          <w:sz w:val="16"/>
          <w:szCs w:val="16"/>
        </w:rPr>
      </w:pPr>
      <w:r w:rsidRPr="007363DC">
        <w:rPr>
          <w:rFonts w:ascii="Arial" w:hAnsi="Arial" w:cs="Arial"/>
          <w:sz w:val="16"/>
          <w:szCs w:val="16"/>
        </w:rPr>
        <w:t xml:space="preserve">Ιστοχώρος:  </w:t>
      </w:r>
      <w:hyperlink r:id="rId9" w:history="1">
        <w:r w:rsidRPr="00ED2A65">
          <w:rPr>
            <w:rFonts w:ascii="Arial" w:hAnsi="Arial" w:cs="Arial"/>
            <w:sz w:val="16"/>
            <w:szCs w:val="16"/>
            <w:lang w:val="en-US"/>
          </w:rPr>
          <w:t>http</w:t>
        </w:r>
        <w:r w:rsidRPr="007363DC">
          <w:rPr>
            <w:rFonts w:ascii="Arial" w:hAnsi="Arial" w:cs="Arial"/>
            <w:sz w:val="16"/>
            <w:szCs w:val="16"/>
          </w:rPr>
          <w:t>://2</w:t>
        </w:r>
        <w:r w:rsidRPr="00ED2A65">
          <w:rPr>
            <w:rFonts w:ascii="Arial" w:hAnsi="Arial" w:cs="Arial"/>
            <w:sz w:val="16"/>
            <w:szCs w:val="16"/>
            <w:lang w:val="en-US"/>
          </w:rPr>
          <w:t>kesyp</w:t>
        </w:r>
        <w:r w:rsidRPr="007363DC">
          <w:rPr>
            <w:rFonts w:ascii="Arial" w:hAnsi="Arial" w:cs="Arial"/>
            <w:sz w:val="16"/>
            <w:szCs w:val="16"/>
          </w:rPr>
          <w:t>-</w:t>
        </w:r>
        <w:r w:rsidRPr="00ED2A65">
          <w:rPr>
            <w:rFonts w:ascii="Arial" w:hAnsi="Arial" w:cs="Arial"/>
            <w:sz w:val="16"/>
            <w:szCs w:val="16"/>
            <w:lang w:val="en-US"/>
          </w:rPr>
          <w:t>v</w:t>
        </w:r>
        <w:r w:rsidRPr="007363DC">
          <w:rPr>
            <w:rFonts w:ascii="Arial" w:hAnsi="Arial" w:cs="Arial"/>
            <w:sz w:val="16"/>
            <w:szCs w:val="16"/>
          </w:rPr>
          <w:t>.</w:t>
        </w:r>
        <w:r w:rsidRPr="00ED2A65">
          <w:rPr>
            <w:rFonts w:ascii="Arial" w:hAnsi="Arial" w:cs="Arial"/>
            <w:sz w:val="16"/>
            <w:szCs w:val="16"/>
            <w:lang w:val="en-US"/>
          </w:rPr>
          <w:t>thess</w:t>
        </w:r>
        <w:r w:rsidRPr="007363DC">
          <w:rPr>
            <w:rFonts w:ascii="Arial" w:hAnsi="Arial" w:cs="Arial"/>
            <w:sz w:val="16"/>
            <w:szCs w:val="16"/>
          </w:rPr>
          <w:t>.</w:t>
        </w:r>
        <w:r w:rsidRPr="00ED2A65">
          <w:rPr>
            <w:rFonts w:ascii="Arial" w:hAnsi="Arial" w:cs="Arial"/>
            <w:sz w:val="16"/>
            <w:szCs w:val="16"/>
            <w:lang w:val="en-US"/>
          </w:rPr>
          <w:t>sch</w:t>
        </w:r>
        <w:r w:rsidRPr="007363DC">
          <w:rPr>
            <w:rFonts w:ascii="Arial" w:hAnsi="Arial" w:cs="Arial"/>
            <w:sz w:val="16"/>
            <w:szCs w:val="16"/>
          </w:rPr>
          <w:t>.</w:t>
        </w:r>
        <w:r w:rsidRPr="00ED2A65">
          <w:rPr>
            <w:rFonts w:ascii="Arial" w:hAnsi="Arial" w:cs="Arial"/>
            <w:sz w:val="16"/>
            <w:szCs w:val="16"/>
            <w:lang w:val="en-US"/>
          </w:rPr>
          <w:t>gr</w:t>
        </w:r>
      </w:hyperlink>
    </w:p>
    <w:p w:rsidR="00DE0DFC" w:rsidRPr="004E64FE" w:rsidRDefault="00DE0DFC" w:rsidP="004E64FE">
      <w:pPr>
        <w:jc w:val="both"/>
        <w:rPr>
          <w:rFonts w:ascii="Arial" w:hAnsi="Arial" w:cs="Arial"/>
          <w:sz w:val="18"/>
          <w:szCs w:val="18"/>
        </w:rPr>
      </w:pPr>
    </w:p>
    <w:p w:rsidR="00B41614" w:rsidRPr="00022131" w:rsidRDefault="00B41614" w:rsidP="00715852">
      <w:pPr>
        <w:rPr>
          <w:b/>
          <w:bCs/>
          <w:sz w:val="24"/>
          <w:szCs w:val="24"/>
        </w:rPr>
      </w:pPr>
    </w:p>
    <w:p w:rsidR="00B41614" w:rsidRDefault="00B41614" w:rsidP="00FB7A07">
      <w:pPr>
        <w:spacing w:line="360" w:lineRule="auto"/>
        <w:rPr>
          <w:rFonts w:ascii="Arial" w:hAnsi="Arial" w:cs="Arial"/>
          <w:b/>
          <w:bCs/>
        </w:rPr>
      </w:pPr>
      <w:r w:rsidRPr="00FB7A07">
        <w:rPr>
          <w:rFonts w:ascii="Arial" w:hAnsi="Arial" w:cs="Arial"/>
          <w:b/>
          <w:bCs/>
        </w:rPr>
        <w:t>ΘΕΜΑ: «</w:t>
      </w:r>
      <w:r>
        <w:rPr>
          <w:rFonts w:ascii="Arial" w:hAnsi="Arial" w:cs="Arial"/>
          <w:b/>
          <w:bCs/>
        </w:rPr>
        <w:t>Τ</w:t>
      </w:r>
      <w:r w:rsidR="009C4BF5">
        <w:rPr>
          <w:rFonts w:ascii="Arial" w:hAnsi="Arial" w:cs="Arial"/>
          <w:b/>
          <w:bCs/>
        </w:rPr>
        <w:t>ετρα</w:t>
      </w:r>
      <w:r>
        <w:rPr>
          <w:rFonts w:ascii="Arial" w:hAnsi="Arial" w:cs="Arial"/>
          <w:b/>
          <w:bCs/>
        </w:rPr>
        <w:t xml:space="preserve">ήμερη εκδήλωση με θέμα: </w:t>
      </w:r>
      <w:r w:rsidRPr="00FB7A07">
        <w:rPr>
          <w:rFonts w:ascii="Arial" w:hAnsi="Arial" w:cs="Arial"/>
          <w:b/>
          <w:bCs/>
        </w:rPr>
        <w:t>“</w:t>
      </w:r>
      <w:r>
        <w:rPr>
          <w:rFonts w:ascii="Arial" w:hAnsi="Arial" w:cs="Arial"/>
          <w:b/>
          <w:bCs/>
        </w:rPr>
        <w:t>Οι σπουδές στο Α.Π.Θ.</w:t>
      </w:r>
      <w:r w:rsidRPr="00FB7A07">
        <w:rPr>
          <w:rFonts w:ascii="Arial" w:hAnsi="Arial" w:cs="Arial"/>
          <w:b/>
          <w:bCs/>
        </w:rPr>
        <w:t>” »</w:t>
      </w:r>
    </w:p>
    <w:p w:rsidR="00B41614" w:rsidRPr="00FB7A07" w:rsidRDefault="00B41614" w:rsidP="00FB7A07">
      <w:pPr>
        <w:spacing w:line="360" w:lineRule="auto"/>
        <w:rPr>
          <w:rFonts w:ascii="Arial" w:hAnsi="Arial" w:cs="Arial"/>
          <w:b/>
          <w:bCs/>
        </w:rPr>
      </w:pPr>
    </w:p>
    <w:p w:rsidR="00B41614" w:rsidRPr="0066385D" w:rsidRDefault="00B41614" w:rsidP="00FB7A07">
      <w:pPr>
        <w:spacing w:line="360" w:lineRule="auto"/>
        <w:jc w:val="both"/>
        <w:rPr>
          <w:rFonts w:ascii="Arial" w:hAnsi="Arial" w:cs="Arial"/>
          <w:b/>
          <w:bCs/>
        </w:rPr>
      </w:pPr>
      <w:r w:rsidRPr="0066385D">
        <w:rPr>
          <w:rFonts w:ascii="Arial" w:hAnsi="Arial" w:cs="Arial"/>
        </w:rPr>
        <w:t>Η Διεύθυνση Δ.Ε. Δυτικής Θεσ/νίκης και τα Κέντρα Συμβουλευτικής και Προσανατολισμού (ΚΕ.ΣΥ.Π.) στα πλαίσια των Ημερών Σταδιοδρομίας (Υ.Α. Γ2/5088/1-10-2001) συνδιοργανώνουν με το Γραφείο Διασύνδεσης Σπουδών και Σταδιοδρομίας του Αριστοτελείου Πανεπιστημίου Θεσσαλονίκης τ</w:t>
      </w:r>
      <w:r w:rsidR="005363AC">
        <w:rPr>
          <w:rFonts w:ascii="Arial" w:hAnsi="Arial" w:cs="Arial"/>
        </w:rPr>
        <w:t>ετρα</w:t>
      </w:r>
      <w:r w:rsidRPr="0066385D">
        <w:rPr>
          <w:rFonts w:ascii="Arial" w:hAnsi="Arial" w:cs="Arial"/>
        </w:rPr>
        <w:t xml:space="preserve">ήμερη εκδήλωση με θέμα: </w:t>
      </w:r>
      <w:r w:rsidRPr="0066385D">
        <w:rPr>
          <w:rFonts w:ascii="Arial" w:hAnsi="Arial" w:cs="Arial"/>
          <w:b/>
          <w:bCs/>
        </w:rPr>
        <w:t>«Οι Σπουδές στο Α.Π.Θ.» στις</w:t>
      </w:r>
      <w:r w:rsidR="00ED2A65">
        <w:rPr>
          <w:rFonts w:ascii="Arial" w:hAnsi="Arial" w:cs="Arial"/>
          <w:b/>
          <w:bCs/>
        </w:rPr>
        <w:t>6,7,8</w:t>
      </w:r>
      <w:r w:rsidR="00DD5B63" w:rsidRPr="0066385D">
        <w:rPr>
          <w:rFonts w:ascii="Arial" w:hAnsi="Arial" w:cs="Arial"/>
          <w:b/>
          <w:bCs/>
        </w:rPr>
        <w:t xml:space="preserve"> και </w:t>
      </w:r>
      <w:r w:rsidR="00ED2A65">
        <w:rPr>
          <w:rFonts w:ascii="Arial" w:hAnsi="Arial" w:cs="Arial"/>
          <w:b/>
          <w:bCs/>
        </w:rPr>
        <w:t>9 Φεβρουαρίου</w:t>
      </w:r>
      <w:r w:rsidRPr="0066385D">
        <w:rPr>
          <w:rFonts w:ascii="Arial" w:hAnsi="Arial" w:cs="Arial"/>
          <w:b/>
          <w:bCs/>
        </w:rPr>
        <w:t xml:space="preserve"> 201</w:t>
      </w:r>
      <w:r w:rsidR="00ED2A65">
        <w:rPr>
          <w:rFonts w:ascii="Arial" w:hAnsi="Arial" w:cs="Arial"/>
          <w:b/>
          <w:bCs/>
        </w:rPr>
        <w:t>7</w:t>
      </w:r>
      <w:r w:rsidRPr="0066385D">
        <w:rPr>
          <w:rFonts w:ascii="Arial" w:hAnsi="Arial" w:cs="Arial"/>
          <w:b/>
          <w:bCs/>
        </w:rPr>
        <w:t xml:space="preserve"> στην Κεντρική αίθουσα Τελετών του Αριστοτελείο</w:t>
      </w:r>
      <w:r w:rsidR="00A42E59">
        <w:rPr>
          <w:rFonts w:ascii="Arial" w:hAnsi="Arial" w:cs="Arial"/>
          <w:b/>
          <w:bCs/>
        </w:rPr>
        <w:t>υ</w:t>
      </w:r>
      <w:r w:rsidRPr="0066385D">
        <w:rPr>
          <w:rFonts w:ascii="Arial" w:hAnsi="Arial" w:cs="Arial"/>
          <w:b/>
          <w:bCs/>
        </w:rPr>
        <w:t xml:space="preserve"> Πανεπιστημίου Θεσσαλονίκης.</w:t>
      </w:r>
    </w:p>
    <w:p w:rsidR="00B41614" w:rsidRPr="0066385D" w:rsidRDefault="00B41614" w:rsidP="00FB7A07">
      <w:pPr>
        <w:spacing w:line="360" w:lineRule="auto"/>
        <w:jc w:val="both"/>
        <w:rPr>
          <w:rFonts w:ascii="Arial" w:hAnsi="Arial" w:cs="Arial"/>
        </w:rPr>
      </w:pPr>
      <w:r w:rsidRPr="0066385D">
        <w:rPr>
          <w:rFonts w:ascii="Arial" w:hAnsi="Arial" w:cs="Arial"/>
        </w:rPr>
        <w:t xml:space="preserve">         Σκοπός της εκδήλωσης είναι η ενημέρωση των μαθητών/τριών της Γ΄ τάξης των ΓΕ.Λαρμοδιότητάς μας, για τα τμήματα του Α.Π.Θ.  Στην εκδήλωση θα συμμετέχουν μέλη Δ.Ε.Π. από όλα τα Τμήματα του Α.Π.Θ., προκειμένου να παρουσιάσουν το πρόγραμμα σπουδών και τις προοπτικές επαγγελματικής εξέλιξης των αποφοίτων τους.</w:t>
      </w:r>
    </w:p>
    <w:p w:rsidR="00B41614" w:rsidRPr="0066385D" w:rsidRDefault="00B41614" w:rsidP="00FB7A07">
      <w:pPr>
        <w:spacing w:line="360" w:lineRule="auto"/>
        <w:jc w:val="both"/>
        <w:rPr>
          <w:rFonts w:ascii="Arial" w:hAnsi="Arial" w:cs="Arial"/>
        </w:rPr>
      </w:pPr>
      <w:r w:rsidRPr="0066385D">
        <w:rPr>
          <w:rFonts w:ascii="Arial" w:hAnsi="Arial" w:cs="Arial"/>
        </w:rPr>
        <w:t xml:space="preserve">         Οι παρουσιάσεις των Τμημάτων έχουν χωριστεί σε θεματικές ενότητες, όπως αναγράφονται στο επισυναπτόμενο </w:t>
      </w:r>
      <w:r w:rsidRPr="0066385D">
        <w:rPr>
          <w:rFonts w:ascii="Arial" w:hAnsi="Arial" w:cs="Arial"/>
          <w:b/>
          <w:bCs/>
        </w:rPr>
        <w:t>πρόγραμμα</w:t>
      </w:r>
      <w:r w:rsidRPr="0066385D">
        <w:rPr>
          <w:rFonts w:ascii="Arial" w:hAnsi="Arial" w:cs="Arial"/>
        </w:rPr>
        <w:t xml:space="preserve">. Λόγω της περιορισμένης χωρητικότητας και προκειμένου να συμμετέχουν στην εκδήλωση όσο το δυνατόν περισσότεροι μαθητές/τριες, επιλεγμένη αντιπροσωπεία </w:t>
      </w:r>
      <w:r w:rsidRPr="0066385D">
        <w:rPr>
          <w:rFonts w:ascii="Arial" w:hAnsi="Arial" w:cs="Arial"/>
          <w:b/>
          <w:bCs/>
        </w:rPr>
        <w:t>έως 1</w:t>
      </w:r>
      <w:r w:rsidR="008909C5" w:rsidRPr="0066385D">
        <w:rPr>
          <w:rFonts w:ascii="Arial" w:hAnsi="Arial" w:cs="Arial"/>
          <w:b/>
          <w:bCs/>
        </w:rPr>
        <w:t>5</w:t>
      </w:r>
      <w:r w:rsidRPr="0066385D">
        <w:rPr>
          <w:rFonts w:ascii="Arial" w:hAnsi="Arial" w:cs="Arial"/>
          <w:b/>
          <w:bCs/>
        </w:rPr>
        <w:t xml:space="preserve"> ενδιαφερομένων μαθητών/τριών της  Γ΄ τάξης ανά ενότητα</w:t>
      </w:r>
      <w:r w:rsidRPr="0066385D">
        <w:rPr>
          <w:rFonts w:ascii="Arial" w:hAnsi="Arial" w:cs="Arial"/>
        </w:rPr>
        <w:t>, η οποία θα συνοδεύεται από έναν εκπαιδευτικό, θα έχει τη δυνατότητα να παρακολουθήσει μία μόνον ενότητα, για την οποία πράγματι ενδιαφέρεται.</w:t>
      </w:r>
    </w:p>
    <w:p w:rsidR="00B41614" w:rsidRPr="0066385D" w:rsidRDefault="00B41614" w:rsidP="00FB7A07">
      <w:pPr>
        <w:spacing w:line="360" w:lineRule="auto"/>
        <w:jc w:val="both"/>
        <w:rPr>
          <w:rFonts w:ascii="Arial" w:hAnsi="Arial" w:cs="Arial"/>
        </w:rPr>
      </w:pPr>
      <w:r w:rsidRPr="0066385D">
        <w:rPr>
          <w:rFonts w:ascii="Arial" w:hAnsi="Arial" w:cs="Arial"/>
        </w:rPr>
        <w:t xml:space="preserve">        Παρακαλούμε να ενημερώσετε</w:t>
      </w:r>
      <w:r w:rsidR="00494A7E" w:rsidRPr="0066385D">
        <w:rPr>
          <w:rFonts w:ascii="Arial" w:hAnsi="Arial" w:cs="Arial"/>
        </w:rPr>
        <w:t xml:space="preserve"> τους συλλόγους διδασκόντων </w:t>
      </w:r>
      <w:r w:rsidRPr="0066385D">
        <w:rPr>
          <w:rFonts w:ascii="Arial" w:hAnsi="Arial" w:cs="Arial"/>
        </w:rPr>
        <w:t>των σχολείων σας για τη συγκεκριμένη δράση και να μεριμνήσετε για την ασφαλή μετακίνηση των μαθητών στο χώρο της εκδήλωσης.</w:t>
      </w:r>
    </w:p>
    <w:p w:rsidR="00B41614" w:rsidRPr="0066385D" w:rsidRDefault="00494A7E" w:rsidP="00FB7A07">
      <w:pPr>
        <w:spacing w:line="360" w:lineRule="auto"/>
        <w:jc w:val="both"/>
        <w:rPr>
          <w:rFonts w:ascii="Arial" w:hAnsi="Arial" w:cs="Arial"/>
        </w:rPr>
      </w:pPr>
      <w:r w:rsidRPr="0066385D">
        <w:rPr>
          <w:rFonts w:ascii="Arial" w:hAnsi="Arial" w:cs="Arial"/>
        </w:rPr>
        <w:t>Παρακαλούνται ο</w:t>
      </w:r>
      <w:r w:rsidR="00B41614" w:rsidRPr="0066385D">
        <w:rPr>
          <w:rFonts w:ascii="Arial" w:hAnsi="Arial" w:cs="Arial"/>
        </w:rPr>
        <w:t xml:space="preserve">ι </w:t>
      </w:r>
      <w:r w:rsidRPr="0066385D">
        <w:rPr>
          <w:rFonts w:ascii="Arial" w:hAnsi="Arial" w:cs="Arial"/>
        </w:rPr>
        <w:t>κ.κ Δ/ντές των Σχολείων</w:t>
      </w:r>
      <w:r w:rsidR="00B41614" w:rsidRPr="0066385D">
        <w:rPr>
          <w:rFonts w:ascii="Arial" w:hAnsi="Arial" w:cs="Arial"/>
        </w:rPr>
        <w:t xml:space="preserve">, αφού συμπληρώσουν  τον επισυναπτόμενο </w:t>
      </w:r>
      <w:r w:rsidR="00B41614" w:rsidRPr="0066385D">
        <w:rPr>
          <w:rFonts w:ascii="Arial" w:hAnsi="Arial" w:cs="Arial"/>
          <w:b/>
          <w:bCs/>
        </w:rPr>
        <w:t xml:space="preserve">πίνακα 2 </w:t>
      </w:r>
      <w:r w:rsidR="00B41614" w:rsidRPr="0066385D">
        <w:rPr>
          <w:rFonts w:ascii="Arial" w:hAnsi="Arial" w:cs="Arial"/>
        </w:rPr>
        <w:t xml:space="preserve"> με τα ονόματα των ενδιαφερομένων μαθητών/τριών και συνοδ</w:t>
      </w:r>
      <w:r w:rsidRPr="0066385D">
        <w:rPr>
          <w:rFonts w:ascii="Arial" w:hAnsi="Arial" w:cs="Arial"/>
        </w:rPr>
        <w:t>ών καθηγητών για κάθε ενότητα, ν</w:t>
      </w:r>
      <w:r w:rsidR="00B41614" w:rsidRPr="0066385D">
        <w:rPr>
          <w:rFonts w:ascii="Arial" w:hAnsi="Arial" w:cs="Arial"/>
        </w:rPr>
        <w:t xml:space="preserve">α τον αποστείλουν </w:t>
      </w:r>
      <w:r w:rsidR="00B41614" w:rsidRPr="0066385D">
        <w:rPr>
          <w:rFonts w:ascii="Arial" w:hAnsi="Arial" w:cs="Arial"/>
          <w:b/>
          <w:bCs/>
        </w:rPr>
        <w:t>ηλεκτρονικά</w:t>
      </w:r>
      <w:r w:rsidRPr="0066385D">
        <w:rPr>
          <w:rFonts w:ascii="Arial" w:hAnsi="Arial" w:cs="Arial"/>
          <w:b/>
          <w:bCs/>
        </w:rPr>
        <w:t xml:space="preserve"> μόνο</w:t>
      </w:r>
      <w:r w:rsidR="00B41614" w:rsidRPr="0066385D">
        <w:rPr>
          <w:rFonts w:ascii="Arial" w:hAnsi="Arial" w:cs="Arial"/>
          <w:b/>
          <w:bCs/>
        </w:rPr>
        <w:t xml:space="preserve"> στο Κ.Ε.Σ.Υ.Π. </w:t>
      </w:r>
      <w:r w:rsidR="008D56AB" w:rsidRPr="0066385D">
        <w:rPr>
          <w:rFonts w:ascii="Arial" w:hAnsi="Arial" w:cs="Arial"/>
          <w:b/>
          <w:bCs/>
        </w:rPr>
        <w:t>αρμοδιότητας του Σχολείου σας (</w:t>
      </w:r>
      <w:r w:rsidR="009B0AFB">
        <w:rPr>
          <w:rFonts w:ascii="Arial" w:hAnsi="Arial" w:cs="Arial"/>
          <w:b/>
          <w:bCs/>
        </w:rPr>
        <w:t>Νεά</w:t>
      </w:r>
      <w:r w:rsidR="008909C5" w:rsidRPr="0066385D">
        <w:rPr>
          <w:rFonts w:ascii="Arial" w:hAnsi="Arial" w:cs="Arial"/>
          <w:b/>
          <w:bCs/>
        </w:rPr>
        <w:t>π</w:t>
      </w:r>
      <w:r w:rsidR="009B0AFB">
        <w:rPr>
          <w:rFonts w:ascii="Arial" w:hAnsi="Arial" w:cs="Arial"/>
          <w:b/>
          <w:bCs/>
        </w:rPr>
        <w:t>ο</w:t>
      </w:r>
      <w:r w:rsidR="008909C5" w:rsidRPr="0066385D">
        <w:rPr>
          <w:rFonts w:ascii="Arial" w:hAnsi="Arial" w:cs="Arial"/>
          <w:b/>
          <w:bCs/>
        </w:rPr>
        <w:t>λ</w:t>
      </w:r>
      <w:r w:rsidR="009B0AFB">
        <w:rPr>
          <w:rFonts w:ascii="Arial" w:hAnsi="Arial" w:cs="Arial"/>
          <w:b/>
          <w:bCs/>
        </w:rPr>
        <w:t>η</w:t>
      </w:r>
      <w:r w:rsidR="008909C5" w:rsidRPr="0066385D">
        <w:rPr>
          <w:rFonts w:ascii="Arial" w:hAnsi="Arial" w:cs="Arial"/>
          <w:b/>
          <w:bCs/>
        </w:rPr>
        <w:t>ς</w:t>
      </w:r>
      <w:r w:rsidR="008D56AB" w:rsidRPr="0066385D">
        <w:rPr>
          <w:rFonts w:ascii="Arial" w:hAnsi="Arial" w:cs="Arial"/>
          <w:b/>
          <w:bCs/>
        </w:rPr>
        <w:t xml:space="preserve"> ή Λαγκαδά) </w:t>
      </w:r>
      <w:r w:rsidR="00610CB3" w:rsidRPr="0066385D">
        <w:rPr>
          <w:rFonts w:ascii="Arial" w:hAnsi="Arial" w:cs="Arial"/>
          <w:b/>
          <w:bCs/>
        </w:rPr>
        <w:t xml:space="preserve"> έως και την</w:t>
      </w:r>
      <w:r w:rsidR="008909C5" w:rsidRPr="0066385D">
        <w:rPr>
          <w:rFonts w:ascii="Arial" w:hAnsi="Arial" w:cs="Arial"/>
          <w:b/>
          <w:bCs/>
        </w:rPr>
        <w:t xml:space="preserve"> Τετάρτη 1</w:t>
      </w:r>
      <w:r w:rsidR="00ED2A65">
        <w:rPr>
          <w:rFonts w:ascii="Arial" w:hAnsi="Arial" w:cs="Arial"/>
          <w:b/>
          <w:bCs/>
        </w:rPr>
        <w:t>Φεβρουαρίου</w:t>
      </w:r>
      <w:r w:rsidR="008909C5" w:rsidRPr="0066385D">
        <w:rPr>
          <w:rFonts w:ascii="Arial" w:hAnsi="Arial" w:cs="Arial"/>
          <w:b/>
          <w:bCs/>
        </w:rPr>
        <w:t xml:space="preserve">  201</w:t>
      </w:r>
      <w:r w:rsidR="00ED2A65">
        <w:rPr>
          <w:rFonts w:ascii="Arial" w:hAnsi="Arial" w:cs="Arial"/>
          <w:b/>
          <w:bCs/>
        </w:rPr>
        <w:t>7</w:t>
      </w:r>
      <w:r w:rsidR="00B41614" w:rsidRPr="0066385D">
        <w:rPr>
          <w:rFonts w:ascii="Arial" w:hAnsi="Arial" w:cs="Arial"/>
          <w:b/>
          <w:bCs/>
        </w:rPr>
        <w:t>.</w:t>
      </w:r>
    </w:p>
    <w:p w:rsidR="00B41614" w:rsidRPr="00062AF8" w:rsidRDefault="00B41614" w:rsidP="009F4ED1">
      <w:pPr>
        <w:spacing w:line="360" w:lineRule="auto"/>
        <w:jc w:val="both"/>
        <w:rPr>
          <w:rFonts w:ascii="Arial" w:hAnsi="Arial" w:cs="Arial"/>
          <w:sz w:val="16"/>
          <w:szCs w:val="16"/>
        </w:rPr>
      </w:pPr>
    </w:p>
    <w:p w:rsidR="00B41614" w:rsidRPr="00D44BF6" w:rsidRDefault="00B41614" w:rsidP="009F4ED1">
      <w:pPr>
        <w:spacing w:line="360" w:lineRule="auto"/>
        <w:jc w:val="both"/>
        <w:rPr>
          <w:rFonts w:ascii="Arial" w:hAnsi="Arial" w:cs="Arial"/>
        </w:rPr>
      </w:pPr>
      <w:r w:rsidRPr="0066385D">
        <w:rPr>
          <w:rFonts w:ascii="Arial" w:hAnsi="Arial" w:cs="Arial"/>
        </w:rPr>
        <w:tab/>
      </w:r>
      <w:r w:rsidRPr="0066385D">
        <w:rPr>
          <w:rFonts w:ascii="Arial" w:hAnsi="Arial" w:cs="Arial"/>
        </w:rPr>
        <w:tab/>
      </w:r>
      <w:r w:rsidRPr="0066385D">
        <w:rPr>
          <w:rFonts w:ascii="Arial" w:hAnsi="Arial" w:cs="Arial"/>
        </w:rPr>
        <w:tab/>
      </w:r>
      <w:r w:rsidRPr="0066385D">
        <w:rPr>
          <w:rFonts w:ascii="Arial" w:hAnsi="Arial" w:cs="Arial"/>
        </w:rPr>
        <w:tab/>
      </w:r>
      <w:r w:rsidRPr="0066385D">
        <w:rPr>
          <w:rFonts w:ascii="Arial" w:hAnsi="Arial" w:cs="Arial"/>
        </w:rPr>
        <w:tab/>
      </w:r>
      <w:r w:rsidRPr="0066385D">
        <w:rPr>
          <w:rFonts w:ascii="Arial" w:hAnsi="Arial" w:cs="Arial"/>
        </w:rPr>
        <w:tab/>
      </w:r>
      <w:r w:rsidRPr="00D44BF6">
        <w:rPr>
          <w:rFonts w:ascii="Arial" w:hAnsi="Arial" w:cs="Arial"/>
        </w:rPr>
        <w:t>Ο Διευθυντής Δ.Ε. Δυτικής Θεσσαλονίκης</w:t>
      </w:r>
    </w:p>
    <w:p w:rsidR="00B41614" w:rsidRPr="00D44BF6" w:rsidRDefault="00B41614" w:rsidP="009F4ED1">
      <w:pPr>
        <w:spacing w:line="360" w:lineRule="auto"/>
        <w:jc w:val="both"/>
        <w:rPr>
          <w:rFonts w:ascii="Arial" w:hAnsi="Arial" w:cs="Arial"/>
        </w:rPr>
      </w:pPr>
      <w:r w:rsidRPr="00D44BF6">
        <w:rPr>
          <w:rFonts w:ascii="Arial" w:hAnsi="Arial" w:cs="Arial"/>
        </w:rPr>
        <w:tab/>
      </w:r>
      <w:r w:rsidRPr="00D44BF6">
        <w:rPr>
          <w:rFonts w:ascii="Arial" w:hAnsi="Arial" w:cs="Arial"/>
        </w:rPr>
        <w:tab/>
      </w:r>
      <w:r w:rsidRPr="00D44BF6">
        <w:rPr>
          <w:rFonts w:ascii="Arial" w:hAnsi="Arial" w:cs="Arial"/>
        </w:rPr>
        <w:tab/>
      </w:r>
    </w:p>
    <w:p w:rsidR="00B41614" w:rsidRPr="00D44BF6" w:rsidRDefault="00B41614" w:rsidP="00553300">
      <w:pPr>
        <w:ind w:left="360"/>
        <w:rPr>
          <w:rFonts w:ascii="Arial" w:hAnsi="Arial" w:cs="Arial"/>
        </w:rPr>
      </w:pPr>
      <w:r w:rsidRPr="00D44BF6">
        <w:rPr>
          <w:rFonts w:ascii="Arial" w:hAnsi="Arial" w:cs="Arial"/>
        </w:rPr>
        <w:tab/>
      </w:r>
      <w:r w:rsidRPr="00D44BF6">
        <w:rPr>
          <w:rFonts w:ascii="Arial" w:hAnsi="Arial" w:cs="Arial"/>
        </w:rPr>
        <w:tab/>
      </w:r>
      <w:r w:rsidRPr="00D44BF6">
        <w:rPr>
          <w:rFonts w:ascii="Arial" w:hAnsi="Arial" w:cs="Arial"/>
        </w:rPr>
        <w:tab/>
      </w:r>
      <w:r w:rsidRPr="00D44BF6">
        <w:rPr>
          <w:rFonts w:ascii="Arial" w:hAnsi="Arial" w:cs="Arial"/>
        </w:rPr>
        <w:tab/>
      </w:r>
      <w:r w:rsidRPr="00D44BF6">
        <w:rPr>
          <w:rFonts w:ascii="Arial" w:hAnsi="Arial" w:cs="Arial"/>
        </w:rPr>
        <w:tab/>
      </w:r>
      <w:r w:rsidRPr="00D44BF6">
        <w:rPr>
          <w:rFonts w:ascii="Arial" w:hAnsi="Arial" w:cs="Arial"/>
        </w:rPr>
        <w:tab/>
        <w:t>Ματζιάρης Α. Παύλος</w:t>
      </w:r>
    </w:p>
    <w:p w:rsidR="00B41614" w:rsidRPr="00D44BF6" w:rsidRDefault="00B41614" w:rsidP="00A37A98">
      <w:pPr>
        <w:ind w:left="360"/>
        <w:rPr>
          <w:rFonts w:ascii="Arial" w:hAnsi="Arial" w:cs="Arial"/>
        </w:rPr>
      </w:pPr>
      <w:r w:rsidRPr="00D44BF6">
        <w:rPr>
          <w:rFonts w:ascii="Arial" w:hAnsi="Arial" w:cs="Arial"/>
        </w:rPr>
        <w:tab/>
      </w:r>
      <w:r w:rsidRPr="00D44BF6">
        <w:rPr>
          <w:rFonts w:ascii="Arial" w:hAnsi="Arial" w:cs="Arial"/>
        </w:rPr>
        <w:tab/>
      </w:r>
      <w:r w:rsidRPr="00D44BF6">
        <w:rPr>
          <w:rFonts w:ascii="Arial" w:hAnsi="Arial" w:cs="Arial"/>
        </w:rPr>
        <w:tab/>
      </w:r>
      <w:r w:rsidRPr="00D44BF6">
        <w:rPr>
          <w:rFonts w:ascii="Arial" w:hAnsi="Arial" w:cs="Arial"/>
        </w:rPr>
        <w:tab/>
      </w:r>
      <w:r w:rsidRPr="00D44BF6">
        <w:rPr>
          <w:rFonts w:ascii="Arial" w:hAnsi="Arial" w:cs="Arial"/>
        </w:rPr>
        <w:tab/>
      </w:r>
      <w:r w:rsidRPr="00D44BF6">
        <w:rPr>
          <w:rFonts w:ascii="Arial" w:hAnsi="Arial" w:cs="Arial"/>
        </w:rPr>
        <w:tab/>
        <w:t xml:space="preserve">      Πολιτικός Μηχανικός ΠΕ12.01</w:t>
      </w:r>
    </w:p>
    <w:sectPr w:rsidR="00B41614" w:rsidRPr="00D44BF6" w:rsidSect="007C23CC">
      <w:pgSz w:w="11906" w:h="16838"/>
      <w:pgMar w:top="454" w:right="1797"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60B04"/>
    <w:multiLevelType w:val="hybridMultilevel"/>
    <w:tmpl w:val="F51251D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3D3E24C8"/>
    <w:multiLevelType w:val="hybridMultilevel"/>
    <w:tmpl w:val="D16828CA"/>
    <w:lvl w:ilvl="0" w:tplc="584A6624">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 w15:restartNumberingAfterBreak="0">
    <w:nsid w:val="75B62540"/>
    <w:multiLevelType w:val="hybridMultilevel"/>
    <w:tmpl w:val="586C8BA2"/>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52"/>
    <w:rsid w:val="00014673"/>
    <w:rsid w:val="00022131"/>
    <w:rsid w:val="00036D5D"/>
    <w:rsid w:val="000427F3"/>
    <w:rsid w:val="00052217"/>
    <w:rsid w:val="000537EE"/>
    <w:rsid w:val="00062AF8"/>
    <w:rsid w:val="000810B6"/>
    <w:rsid w:val="000A6FAC"/>
    <w:rsid w:val="000E22D3"/>
    <w:rsid w:val="000E56B4"/>
    <w:rsid w:val="000F5816"/>
    <w:rsid w:val="00167590"/>
    <w:rsid w:val="00181127"/>
    <w:rsid w:val="001827FD"/>
    <w:rsid w:val="00183AC7"/>
    <w:rsid w:val="00196C99"/>
    <w:rsid w:val="001B44B3"/>
    <w:rsid w:val="001C0468"/>
    <w:rsid w:val="001C3656"/>
    <w:rsid w:val="001C3855"/>
    <w:rsid w:val="001D0CE8"/>
    <w:rsid w:val="001D747A"/>
    <w:rsid w:val="00247439"/>
    <w:rsid w:val="00250D45"/>
    <w:rsid w:val="00281138"/>
    <w:rsid w:val="002923FA"/>
    <w:rsid w:val="002978A5"/>
    <w:rsid w:val="002B5747"/>
    <w:rsid w:val="002B7772"/>
    <w:rsid w:val="003728D9"/>
    <w:rsid w:val="003B09C1"/>
    <w:rsid w:val="003B6A11"/>
    <w:rsid w:val="003D740C"/>
    <w:rsid w:val="003F45DC"/>
    <w:rsid w:val="00422AA7"/>
    <w:rsid w:val="00470EC8"/>
    <w:rsid w:val="00474360"/>
    <w:rsid w:val="004808F1"/>
    <w:rsid w:val="004824CA"/>
    <w:rsid w:val="00494A7E"/>
    <w:rsid w:val="004E64FE"/>
    <w:rsid w:val="004F34CC"/>
    <w:rsid w:val="005363AC"/>
    <w:rsid w:val="00543251"/>
    <w:rsid w:val="00553300"/>
    <w:rsid w:val="0055724A"/>
    <w:rsid w:val="005777FE"/>
    <w:rsid w:val="005836CF"/>
    <w:rsid w:val="00593C0C"/>
    <w:rsid w:val="005D4855"/>
    <w:rsid w:val="005E0C79"/>
    <w:rsid w:val="005F0944"/>
    <w:rsid w:val="005F20F8"/>
    <w:rsid w:val="005F2AC3"/>
    <w:rsid w:val="006059A4"/>
    <w:rsid w:val="00610CB3"/>
    <w:rsid w:val="006469D6"/>
    <w:rsid w:val="0066385D"/>
    <w:rsid w:val="00675B27"/>
    <w:rsid w:val="006858AC"/>
    <w:rsid w:val="00692495"/>
    <w:rsid w:val="00715852"/>
    <w:rsid w:val="00732633"/>
    <w:rsid w:val="007363DC"/>
    <w:rsid w:val="00742335"/>
    <w:rsid w:val="00744CC2"/>
    <w:rsid w:val="0075374E"/>
    <w:rsid w:val="00764084"/>
    <w:rsid w:val="0076780C"/>
    <w:rsid w:val="00774631"/>
    <w:rsid w:val="007919BE"/>
    <w:rsid w:val="007C23CC"/>
    <w:rsid w:val="007E01C1"/>
    <w:rsid w:val="007E1804"/>
    <w:rsid w:val="007E3D37"/>
    <w:rsid w:val="008110FC"/>
    <w:rsid w:val="00822994"/>
    <w:rsid w:val="008267FC"/>
    <w:rsid w:val="008302FA"/>
    <w:rsid w:val="00843004"/>
    <w:rsid w:val="008909C5"/>
    <w:rsid w:val="008A3BFC"/>
    <w:rsid w:val="008C1AF2"/>
    <w:rsid w:val="008C4C1D"/>
    <w:rsid w:val="008D56AB"/>
    <w:rsid w:val="008E6925"/>
    <w:rsid w:val="0092696E"/>
    <w:rsid w:val="00950C89"/>
    <w:rsid w:val="00962F8D"/>
    <w:rsid w:val="00964F24"/>
    <w:rsid w:val="009955EA"/>
    <w:rsid w:val="009A752A"/>
    <w:rsid w:val="009B0AFB"/>
    <w:rsid w:val="009B294E"/>
    <w:rsid w:val="009C0862"/>
    <w:rsid w:val="009C4BF5"/>
    <w:rsid w:val="009D3992"/>
    <w:rsid w:val="009E1E36"/>
    <w:rsid w:val="009F4ED1"/>
    <w:rsid w:val="00A37A98"/>
    <w:rsid w:val="00A37C13"/>
    <w:rsid w:val="00A42E59"/>
    <w:rsid w:val="00A5158B"/>
    <w:rsid w:val="00A84BAE"/>
    <w:rsid w:val="00A87246"/>
    <w:rsid w:val="00AB3ED7"/>
    <w:rsid w:val="00AC0ADA"/>
    <w:rsid w:val="00AC18A5"/>
    <w:rsid w:val="00AD3950"/>
    <w:rsid w:val="00AF2C2D"/>
    <w:rsid w:val="00B050A8"/>
    <w:rsid w:val="00B1064D"/>
    <w:rsid w:val="00B13832"/>
    <w:rsid w:val="00B20B3B"/>
    <w:rsid w:val="00B23220"/>
    <w:rsid w:val="00B300E7"/>
    <w:rsid w:val="00B41614"/>
    <w:rsid w:val="00B71CB2"/>
    <w:rsid w:val="00B831C4"/>
    <w:rsid w:val="00BC069D"/>
    <w:rsid w:val="00BC1220"/>
    <w:rsid w:val="00BE534B"/>
    <w:rsid w:val="00C12C60"/>
    <w:rsid w:val="00C660CC"/>
    <w:rsid w:val="00C93FF6"/>
    <w:rsid w:val="00CA2793"/>
    <w:rsid w:val="00CB2437"/>
    <w:rsid w:val="00CB68D9"/>
    <w:rsid w:val="00CC059E"/>
    <w:rsid w:val="00CE7BAB"/>
    <w:rsid w:val="00D00173"/>
    <w:rsid w:val="00D16320"/>
    <w:rsid w:val="00D44BF6"/>
    <w:rsid w:val="00D50AFE"/>
    <w:rsid w:val="00D63F95"/>
    <w:rsid w:val="00D73C29"/>
    <w:rsid w:val="00D85B61"/>
    <w:rsid w:val="00D9183A"/>
    <w:rsid w:val="00DD14AD"/>
    <w:rsid w:val="00DD1833"/>
    <w:rsid w:val="00DD3B94"/>
    <w:rsid w:val="00DD5B63"/>
    <w:rsid w:val="00DE0DFC"/>
    <w:rsid w:val="00E36F9B"/>
    <w:rsid w:val="00E46730"/>
    <w:rsid w:val="00E47B2F"/>
    <w:rsid w:val="00E60BA0"/>
    <w:rsid w:val="00E64C2E"/>
    <w:rsid w:val="00EA2545"/>
    <w:rsid w:val="00EA4C2C"/>
    <w:rsid w:val="00ED2A65"/>
    <w:rsid w:val="00F04A0D"/>
    <w:rsid w:val="00F11F15"/>
    <w:rsid w:val="00F32C54"/>
    <w:rsid w:val="00F520C8"/>
    <w:rsid w:val="00F53FAC"/>
    <w:rsid w:val="00F5547C"/>
    <w:rsid w:val="00F56BA6"/>
    <w:rsid w:val="00F75CD4"/>
    <w:rsid w:val="00F83E1E"/>
    <w:rsid w:val="00FA21D5"/>
    <w:rsid w:val="00FA73B4"/>
    <w:rsid w:val="00FB7A07"/>
    <w:rsid w:val="00FC1E0B"/>
    <w:rsid w:val="00FD1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2639DD-84A5-4922-BF69-24267787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52"/>
    <w:rPr>
      <w:sz w:val="20"/>
      <w:szCs w:val="20"/>
    </w:rPr>
  </w:style>
  <w:style w:type="paragraph" w:styleId="1">
    <w:name w:val="heading 1"/>
    <w:basedOn w:val="a"/>
    <w:next w:val="a"/>
    <w:link w:val="1Char"/>
    <w:uiPriority w:val="99"/>
    <w:qFormat/>
    <w:rsid w:val="00553300"/>
    <w:pPr>
      <w:keepNext/>
      <w:spacing w:before="240" w:after="60"/>
      <w:outlineLvl w:val="0"/>
    </w:pPr>
    <w:rPr>
      <w:rFonts w:ascii="Cambria" w:hAnsi="Cambria" w:cs="Cambria"/>
      <w:b/>
      <w:bCs/>
      <w:kern w:val="32"/>
      <w:sz w:val="32"/>
      <w:szCs w:val="32"/>
    </w:rPr>
  </w:style>
  <w:style w:type="paragraph" w:styleId="3">
    <w:name w:val="heading 3"/>
    <w:basedOn w:val="a"/>
    <w:next w:val="a"/>
    <w:link w:val="3Char"/>
    <w:uiPriority w:val="99"/>
    <w:qFormat/>
    <w:rsid w:val="00715852"/>
    <w:pPr>
      <w:keepNext/>
      <w:ind w:right="-808"/>
      <w:jc w:val="both"/>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553300"/>
    <w:rPr>
      <w:rFonts w:ascii="Cambria" w:hAnsi="Cambria" w:cs="Cambria"/>
      <w:b/>
      <w:bCs/>
      <w:kern w:val="32"/>
      <w:sz w:val="32"/>
      <w:szCs w:val="32"/>
    </w:rPr>
  </w:style>
  <w:style w:type="character" w:customStyle="1" w:styleId="3Char">
    <w:name w:val="Επικεφαλίδα 3 Char"/>
    <w:basedOn w:val="a0"/>
    <w:link w:val="3"/>
    <w:uiPriority w:val="99"/>
    <w:semiHidden/>
    <w:locked/>
    <w:rsid w:val="00247439"/>
    <w:rPr>
      <w:rFonts w:ascii="Cambria" w:hAnsi="Cambria" w:cs="Cambria"/>
      <w:b/>
      <w:bCs/>
      <w:sz w:val="26"/>
      <w:szCs w:val="26"/>
    </w:rPr>
  </w:style>
  <w:style w:type="paragraph" w:customStyle="1" w:styleId="10">
    <w:name w:val="Στυλ1"/>
    <w:basedOn w:val="Web"/>
    <w:uiPriority w:val="99"/>
    <w:rsid w:val="008110FC"/>
    <w:pPr>
      <w:shd w:val="clear" w:color="auto" w:fill="F8FCFF"/>
      <w:spacing w:before="100" w:beforeAutospacing="1" w:after="100" w:afterAutospacing="1"/>
    </w:pPr>
  </w:style>
  <w:style w:type="paragraph" w:styleId="Web">
    <w:name w:val="Normal (Web)"/>
    <w:basedOn w:val="a"/>
    <w:uiPriority w:val="99"/>
    <w:rsid w:val="008110FC"/>
  </w:style>
  <w:style w:type="paragraph" w:styleId="a3">
    <w:name w:val="header"/>
    <w:basedOn w:val="a"/>
    <w:link w:val="Char"/>
    <w:uiPriority w:val="99"/>
    <w:rsid w:val="00715852"/>
    <w:pPr>
      <w:tabs>
        <w:tab w:val="center" w:pos="4153"/>
        <w:tab w:val="right" w:pos="8306"/>
      </w:tabs>
    </w:pPr>
    <w:rPr>
      <w:rFonts w:ascii="Arial" w:hAnsi="Arial" w:cs="Arial"/>
    </w:rPr>
  </w:style>
  <w:style w:type="character" w:customStyle="1" w:styleId="Char">
    <w:name w:val="Κεφαλίδα Char"/>
    <w:basedOn w:val="a0"/>
    <w:link w:val="a3"/>
    <w:uiPriority w:val="99"/>
    <w:semiHidden/>
    <w:locked/>
    <w:rsid w:val="00247439"/>
    <w:rPr>
      <w:sz w:val="20"/>
      <w:szCs w:val="20"/>
    </w:rPr>
  </w:style>
  <w:style w:type="character" w:styleId="-">
    <w:name w:val="Hyperlink"/>
    <w:basedOn w:val="a0"/>
    <w:uiPriority w:val="99"/>
    <w:rsid w:val="00715852"/>
    <w:rPr>
      <w:color w:val="0000FF"/>
      <w:u w:val="single"/>
    </w:rPr>
  </w:style>
  <w:style w:type="paragraph" w:styleId="a4">
    <w:name w:val="Body Text"/>
    <w:basedOn w:val="a"/>
    <w:link w:val="Char0"/>
    <w:uiPriority w:val="99"/>
    <w:rsid w:val="00715852"/>
    <w:pPr>
      <w:tabs>
        <w:tab w:val="left" w:pos="1276"/>
      </w:tabs>
      <w:jc w:val="both"/>
    </w:pPr>
    <w:rPr>
      <w:rFonts w:ascii="Arial" w:hAnsi="Arial" w:cs="Arial"/>
      <w:b/>
      <w:bCs/>
      <w:sz w:val="24"/>
      <w:szCs w:val="24"/>
    </w:rPr>
  </w:style>
  <w:style w:type="character" w:customStyle="1" w:styleId="Char0">
    <w:name w:val="Σώμα κειμένου Char"/>
    <w:basedOn w:val="a0"/>
    <w:link w:val="a4"/>
    <w:uiPriority w:val="99"/>
    <w:semiHidden/>
    <w:locked/>
    <w:rsid w:val="00247439"/>
    <w:rPr>
      <w:sz w:val="20"/>
      <w:szCs w:val="20"/>
    </w:rPr>
  </w:style>
  <w:style w:type="table" w:styleId="a5">
    <w:name w:val="Table Grid"/>
    <w:basedOn w:val="a1"/>
    <w:uiPriority w:val="99"/>
    <w:rsid w:val="007158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99"/>
    <w:qFormat/>
    <w:rsid w:val="00B71CB2"/>
    <w:rPr>
      <w:b/>
      <w:bCs/>
    </w:rPr>
  </w:style>
  <w:style w:type="paragraph" w:styleId="a7">
    <w:name w:val="Balloon Text"/>
    <w:basedOn w:val="a"/>
    <w:link w:val="Char1"/>
    <w:uiPriority w:val="99"/>
    <w:semiHidden/>
    <w:rsid w:val="00A37C13"/>
    <w:rPr>
      <w:rFonts w:ascii="Tahoma" w:hAnsi="Tahoma" w:cs="Tahoma"/>
      <w:sz w:val="16"/>
      <w:szCs w:val="16"/>
    </w:rPr>
  </w:style>
  <w:style w:type="character" w:customStyle="1" w:styleId="Char1">
    <w:name w:val="Κείμενο πλαισίου Char"/>
    <w:basedOn w:val="a0"/>
    <w:link w:val="a7"/>
    <w:uiPriority w:val="99"/>
    <w:locked/>
    <w:rsid w:val="00A37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17432">
      <w:marLeft w:val="0"/>
      <w:marRight w:val="0"/>
      <w:marTop w:val="0"/>
      <w:marBottom w:val="0"/>
      <w:divBdr>
        <w:top w:val="none" w:sz="0" w:space="0" w:color="auto"/>
        <w:left w:val="none" w:sz="0" w:space="0" w:color="auto"/>
        <w:bottom w:val="none" w:sz="0" w:space="0" w:color="auto"/>
        <w:right w:val="none" w:sz="0" w:space="0" w:color="auto"/>
      </w:divBdr>
    </w:div>
    <w:div w:id="1915117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kesyp-v.thess.sch.gr" TargetMode="External"/><Relationship Id="rId3" Type="http://schemas.openxmlformats.org/officeDocument/2006/relationships/settings" Target="settings.xml"/><Relationship Id="rId7" Type="http://schemas.openxmlformats.org/officeDocument/2006/relationships/hyperlink" Target="http://1kesyp-v.thes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esyp@dide-v-thess.thess.sch.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2kesyp-v.thess.sc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2487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Kesyp Neapolis</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Voula</dc:creator>
  <cp:keywords/>
  <dc:description/>
  <cp:lastModifiedBy>kesyp2</cp:lastModifiedBy>
  <cp:revision>2</cp:revision>
  <cp:lastPrinted>2011-02-11T08:38:00Z</cp:lastPrinted>
  <dcterms:created xsi:type="dcterms:W3CDTF">2017-01-18T06:57:00Z</dcterms:created>
  <dcterms:modified xsi:type="dcterms:W3CDTF">2017-01-18T06:57:00Z</dcterms:modified>
</cp:coreProperties>
</file>