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1E" w:rsidRPr="00F6000C" w:rsidRDefault="00D77D5C" w:rsidP="00816631">
      <w:pPr>
        <w:ind w:firstLine="720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480060" cy="487680"/>
            <wp:effectExtent l="0" t="0" r="0" b="762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1E" w:rsidRPr="00AF2A0E" w:rsidRDefault="00310A1E" w:rsidP="00816631">
      <w:pPr>
        <w:ind w:firstLine="720"/>
        <w:rPr>
          <w:sz w:val="22"/>
          <w:szCs w:val="22"/>
        </w:rPr>
      </w:pPr>
      <w:r w:rsidRPr="00F80FD7">
        <w:rPr>
          <w:sz w:val="22"/>
          <w:szCs w:val="22"/>
        </w:rPr>
        <w:t xml:space="preserve">   ΕΛΛΗ</w:t>
      </w:r>
      <w:r>
        <w:rPr>
          <w:sz w:val="22"/>
          <w:szCs w:val="22"/>
        </w:rPr>
        <w:t>ΝΙΚΗ ΔΗΜΟΚΡΑΤΙΑ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Θεσσαλονίκη, </w:t>
      </w:r>
      <w:r w:rsidR="00C635F8" w:rsidRPr="00AF2A0E">
        <w:rPr>
          <w:sz w:val="22"/>
          <w:szCs w:val="22"/>
        </w:rPr>
        <w:t>23-12-2016</w:t>
      </w:r>
    </w:p>
    <w:p w:rsidR="000D5185" w:rsidRDefault="000D5185" w:rsidP="000D518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ΥΠΟΥΡΓΕΙΟ ΠΑΙΔΕΙΑΣ</w:t>
      </w:r>
    </w:p>
    <w:p w:rsidR="00310A1E" w:rsidRPr="00F80FD7" w:rsidRDefault="000D5185" w:rsidP="000D518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ΕΡΕΥΝΑΣ&amp;</w:t>
      </w:r>
      <w:r w:rsidR="00310A1E" w:rsidRPr="00F80FD7">
        <w:rPr>
          <w:rFonts w:cs="Arial"/>
          <w:sz w:val="22"/>
          <w:szCs w:val="22"/>
        </w:rPr>
        <w:t>ΘΡΗΣΚΕΥΜΑΤΩΝ,</w:t>
      </w:r>
    </w:p>
    <w:p w:rsidR="00310A1E" w:rsidRPr="00AF2A0E" w:rsidRDefault="00310A1E" w:rsidP="00816631">
      <w:pPr>
        <w:rPr>
          <w:sz w:val="22"/>
          <w:szCs w:val="22"/>
        </w:rPr>
      </w:pPr>
      <w:r w:rsidRPr="00F80FD7">
        <w:rPr>
          <w:sz w:val="22"/>
          <w:szCs w:val="22"/>
        </w:rPr>
        <w:t>ΠΕΡΙΦΕΡΕΙΑΚΗ Δ</w:t>
      </w:r>
      <w:r w:rsidRPr="00485036">
        <w:rPr>
          <w:sz w:val="22"/>
          <w:szCs w:val="22"/>
        </w:rPr>
        <w:t>/</w:t>
      </w:r>
      <w:r w:rsidRPr="00F80FD7">
        <w:rPr>
          <w:sz w:val="22"/>
          <w:szCs w:val="22"/>
        </w:rPr>
        <w:t>ΝΣΗ ΠΡΩΤ</w:t>
      </w:r>
      <w:r>
        <w:rPr>
          <w:sz w:val="22"/>
          <w:szCs w:val="22"/>
        </w:rPr>
        <w:t>. &amp; ΔΕΥΤ. ΕΚΠ/ΣΗΣ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Αριθ. Πρωτ.:</w:t>
      </w:r>
      <w:r w:rsidR="00C635F8" w:rsidRPr="00AF2A0E">
        <w:rPr>
          <w:sz w:val="22"/>
          <w:szCs w:val="22"/>
        </w:rPr>
        <w:t xml:space="preserve"> 22205</w:t>
      </w:r>
    </w:p>
    <w:p w:rsidR="00310A1E" w:rsidRPr="00F80FD7" w:rsidRDefault="00310A1E" w:rsidP="00816631">
      <w:pPr>
        <w:ind w:firstLine="720"/>
        <w:rPr>
          <w:sz w:val="22"/>
          <w:szCs w:val="22"/>
        </w:rPr>
      </w:pPr>
      <w:r w:rsidRPr="00F80FD7">
        <w:rPr>
          <w:sz w:val="22"/>
          <w:szCs w:val="22"/>
        </w:rPr>
        <w:t>ΚΕΝΤΡΙΚΗΣ ΜΑΚΕΔΟΝΙΑΣ</w:t>
      </w:r>
    </w:p>
    <w:p w:rsidR="00310A1E" w:rsidRDefault="00310A1E" w:rsidP="00816631">
      <w:pPr>
        <w:pStyle w:val="a5"/>
        <w:rPr>
          <w:sz w:val="22"/>
          <w:szCs w:val="22"/>
        </w:rPr>
      </w:pPr>
      <w:r w:rsidRPr="00F80FD7">
        <w:rPr>
          <w:sz w:val="22"/>
          <w:szCs w:val="22"/>
        </w:rPr>
        <w:t>ΔΝΣΗ ΔΕΥΤ. ΕΚΠ/ΣΗΣ ΔΥΤΙΚΗΣ ΘΕΣ/ΝΙΚΗΣ</w:t>
      </w:r>
    </w:p>
    <w:p w:rsidR="000D5185" w:rsidRPr="00F80FD7" w:rsidRDefault="00AF2A0E" w:rsidP="00816631">
      <w:pPr>
        <w:pStyle w:val="a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43180</wp:posOffset>
                </wp:positionV>
                <wp:extent cx="2943225" cy="1600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A1E" w:rsidRPr="00F80FD7" w:rsidRDefault="00310A1E" w:rsidP="00816631">
                            <w:pPr>
                              <w:tabs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80F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Προς: </w:t>
                            </w:r>
                          </w:p>
                          <w:p w:rsidR="00310A1E" w:rsidRPr="00F80FD7" w:rsidRDefault="00310A1E" w:rsidP="00816631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  <w:r w:rsidRPr="00F80FD7">
                              <w:rPr>
                                <w:sz w:val="22"/>
                                <w:szCs w:val="22"/>
                              </w:rPr>
                              <w:t xml:space="preserve">κ.κ. Διευθυντές/ ντριες </w:t>
                            </w:r>
                          </w:p>
                          <w:p w:rsidR="00310A1E" w:rsidRPr="00F80FD7" w:rsidRDefault="00310A1E" w:rsidP="00816631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  <w:r w:rsidRPr="00F80FD7">
                              <w:rPr>
                                <w:sz w:val="22"/>
                                <w:szCs w:val="22"/>
                              </w:rPr>
                              <w:t>Γενικών Λυκείων Δ/νσης Δ.Ε. Δυτικής Θεσ/νίκης</w:t>
                            </w:r>
                          </w:p>
                          <w:p w:rsidR="00310A1E" w:rsidRPr="00F80FD7" w:rsidRDefault="00310A1E" w:rsidP="00816631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35pt;margin-top:3.4pt;width:231.7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GNgQ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" o:allowincell="f" stroked="f">
                <v:textbox>
                  <w:txbxContent>
                    <w:p w:rsidR="00310A1E" w:rsidRPr="00F80FD7" w:rsidRDefault="00310A1E" w:rsidP="00816631">
                      <w:pPr>
                        <w:tabs>
                          <w:tab w:val="left" w:pos="1276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80FD7">
                        <w:rPr>
                          <w:b/>
                          <w:sz w:val="22"/>
                          <w:szCs w:val="22"/>
                        </w:rPr>
                        <w:t xml:space="preserve">Προς: </w:t>
                      </w:r>
                    </w:p>
                    <w:p w:rsidR="00310A1E" w:rsidRPr="00F80FD7" w:rsidRDefault="00310A1E" w:rsidP="00816631">
                      <w:pPr>
                        <w:pStyle w:val="a5"/>
                        <w:rPr>
                          <w:sz w:val="22"/>
                          <w:szCs w:val="22"/>
                        </w:rPr>
                      </w:pPr>
                      <w:r w:rsidRPr="00F80FD7">
                        <w:rPr>
                          <w:sz w:val="22"/>
                          <w:szCs w:val="22"/>
                        </w:rPr>
                        <w:t xml:space="preserve">κ.κ. Διευθυντές/ ντριες </w:t>
                      </w:r>
                    </w:p>
                    <w:p w:rsidR="00310A1E" w:rsidRPr="00F80FD7" w:rsidRDefault="00310A1E" w:rsidP="00816631">
                      <w:pPr>
                        <w:pStyle w:val="a5"/>
                        <w:rPr>
                          <w:sz w:val="22"/>
                          <w:szCs w:val="22"/>
                        </w:rPr>
                      </w:pPr>
                      <w:r w:rsidRPr="00F80FD7">
                        <w:rPr>
                          <w:sz w:val="22"/>
                          <w:szCs w:val="22"/>
                        </w:rPr>
                        <w:t>Γενικών Λυκείων Δ/νσης Δ.Ε. Δυτικής Θεσ/νίκης</w:t>
                      </w:r>
                    </w:p>
                    <w:p w:rsidR="00310A1E" w:rsidRPr="00F80FD7" w:rsidRDefault="00310A1E" w:rsidP="00816631">
                      <w:pPr>
                        <w:pStyle w:val="a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A1E" w:rsidRPr="000D5185" w:rsidRDefault="00310A1E" w:rsidP="00816631">
      <w:pPr>
        <w:rPr>
          <w:sz w:val="18"/>
          <w:szCs w:val="18"/>
        </w:rPr>
      </w:pPr>
      <w:r w:rsidRPr="000D5185">
        <w:rPr>
          <w:sz w:val="18"/>
          <w:szCs w:val="18"/>
        </w:rPr>
        <w:t>Δ/νση</w:t>
      </w:r>
      <w:r w:rsidRPr="000D5185">
        <w:rPr>
          <w:sz w:val="18"/>
          <w:szCs w:val="18"/>
        </w:rPr>
        <w:tab/>
        <w:t>: Κολοκοτρώνη 22,  Σταυρούπολη</w:t>
      </w:r>
    </w:p>
    <w:p w:rsidR="00310A1E" w:rsidRPr="000D5185" w:rsidRDefault="00310A1E" w:rsidP="00816631">
      <w:pPr>
        <w:rPr>
          <w:sz w:val="18"/>
          <w:szCs w:val="18"/>
        </w:rPr>
      </w:pPr>
      <w:r w:rsidRPr="000D5185">
        <w:rPr>
          <w:sz w:val="18"/>
          <w:szCs w:val="18"/>
        </w:rPr>
        <w:t>Τ.Κ.</w:t>
      </w:r>
      <w:r w:rsidRPr="000D5185">
        <w:rPr>
          <w:sz w:val="18"/>
          <w:szCs w:val="18"/>
        </w:rPr>
        <w:tab/>
        <w:t>: 564 30 , Θεσσαλονίκη</w:t>
      </w:r>
    </w:p>
    <w:p w:rsidR="00310A1E" w:rsidRDefault="00310A1E" w:rsidP="00816631">
      <w:pPr>
        <w:rPr>
          <w:sz w:val="18"/>
          <w:szCs w:val="18"/>
        </w:rPr>
      </w:pPr>
      <w:r w:rsidRPr="000D5185">
        <w:rPr>
          <w:sz w:val="18"/>
          <w:szCs w:val="18"/>
        </w:rPr>
        <w:t xml:space="preserve">Τ.Θ. </w:t>
      </w:r>
      <w:r w:rsidRPr="000D5185">
        <w:rPr>
          <w:sz w:val="18"/>
          <w:szCs w:val="18"/>
        </w:rPr>
        <w:tab/>
        <w:t>: 320 42  Τ.Κ. : 564 10</w:t>
      </w:r>
    </w:p>
    <w:p w:rsidR="000D5185" w:rsidRPr="000D5185" w:rsidRDefault="000D5185" w:rsidP="00816631">
      <w:pPr>
        <w:rPr>
          <w:sz w:val="8"/>
          <w:szCs w:val="8"/>
        </w:rPr>
      </w:pPr>
    </w:p>
    <w:p w:rsidR="00310A1E" w:rsidRDefault="00310A1E">
      <w:pPr>
        <w:rPr>
          <w:sz w:val="18"/>
          <w:szCs w:val="18"/>
        </w:rPr>
      </w:pPr>
      <w:r w:rsidRPr="000D5185">
        <w:rPr>
          <w:sz w:val="18"/>
          <w:szCs w:val="18"/>
        </w:rPr>
        <w:t xml:space="preserve">Πληροφορίες : </w:t>
      </w:r>
    </w:p>
    <w:p w:rsidR="000D5185" w:rsidRPr="000D5185" w:rsidRDefault="000D5185">
      <w:pPr>
        <w:rPr>
          <w:sz w:val="8"/>
          <w:szCs w:val="8"/>
        </w:rPr>
      </w:pPr>
    </w:p>
    <w:p w:rsidR="00310A1E" w:rsidRPr="000D5185" w:rsidRDefault="00310A1E">
      <w:pPr>
        <w:rPr>
          <w:sz w:val="18"/>
          <w:szCs w:val="18"/>
        </w:rPr>
      </w:pPr>
      <w:r w:rsidRPr="000D5185">
        <w:rPr>
          <w:sz w:val="18"/>
          <w:szCs w:val="18"/>
        </w:rPr>
        <w:t>1</w:t>
      </w:r>
      <w:r w:rsidRPr="000D5185">
        <w:rPr>
          <w:sz w:val="18"/>
          <w:szCs w:val="18"/>
          <w:vertAlign w:val="superscript"/>
        </w:rPr>
        <w:t>ο</w:t>
      </w:r>
      <w:r w:rsidRPr="000D5185">
        <w:rPr>
          <w:sz w:val="18"/>
          <w:szCs w:val="18"/>
        </w:rPr>
        <w:t xml:space="preserve"> ΚΕΣΥΠ Αγ. Στεφάνου 26, 56727 Νεάπολη</w:t>
      </w:r>
    </w:p>
    <w:p w:rsidR="00310A1E" w:rsidRPr="000D5185" w:rsidRDefault="00310A1E" w:rsidP="00D95291">
      <w:pPr>
        <w:jc w:val="both"/>
        <w:rPr>
          <w:sz w:val="18"/>
          <w:szCs w:val="18"/>
        </w:rPr>
      </w:pPr>
      <w:r w:rsidRPr="000D5185">
        <w:rPr>
          <w:sz w:val="18"/>
          <w:szCs w:val="18"/>
        </w:rPr>
        <w:t>Τσιόνκη Μαγδαληνή</w:t>
      </w:r>
    </w:p>
    <w:p w:rsidR="00310A1E" w:rsidRPr="000D5185" w:rsidRDefault="00310A1E" w:rsidP="00D95291">
      <w:pPr>
        <w:jc w:val="both"/>
        <w:rPr>
          <w:sz w:val="18"/>
          <w:szCs w:val="18"/>
        </w:rPr>
      </w:pPr>
      <w:r w:rsidRPr="000D5185">
        <w:rPr>
          <w:sz w:val="18"/>
          <w:szCs w:val="18"/>
        </w:rPr>
        <w:t>Καζαντζίδης Σάββας</w:t>
      </w:r>
    </w:p>
    <w:p w:rsidR="00310A1E" w:rsidRPr="000D5185" w:rsidRDefault="00310A1E">
      <w:pPr>
        <w:rPr>
          <w:sz w:val="18"/>
          <w:szCs w:val="18"/>
        </w:rPr>
      </w:pPr>
      <w:r w:rsidRPr="000D5185">
        <w:rPr>
          <w:sz w:val="18"/>
          <w:szCs w:val="18"/>
        </w:rPr>
        <w:t xml:space="preserve">Τηλ. – </w:t>
      </w:r>
      <w:r w:rsidRPr="000D5185">
        <w:rPr>
          <w:sz w:val="18"/>
          <w:szCs w:val="18"/>
          <w:lang w:val="en-US"/>
        </w:rPr>
        <w:t>Fax</w:t>
      </w:r>
      <w:r w:rsidRPr="000D5185">
        <w:rPr>
          <w:sz w:val="18"/>
          <w:szCs w:val="18"/>
        </w:rPr>
        <w:t xml:space="preserve"> :(2310) 550240 </w:t>
      </w:r>
    </w:p>
    <w:p w:rsidR="00310A1E" w:rsidRPr="000D5185" w:rsidRDefault="00310A1E">
      <w:pPr>
        <w:rPr>
          <w:sz w:val="18"/>
          <w:szCs w:val="18"/>
          <w:lang w:val="en-US"/>
        </w:rPr>
      </w:pPr>
      <w:r w:rsidRPr="000D5185">
        <w:rPr>
          <w:sz w:val="18"/>
          <w:szCs w:val="18"/>
          <w:lang w:val="en-US"/>
        </w:rPr>
        <w:t xml:space="preserve">E-mail: </w:t>
      </w:r>
      <w:hyperlink r:id="rId8" w:history="1">
        <w:r w:rsidRPr="000D5185">
          <w:rPr>
            <w:rStyle w:val="-"/>
            <w:sz w:val="18"/>
            <w:szCs w:val="18"/>
            <w:lang w:val="en-US"/>
          </w:rPr>
          <w:t>mail@1</w:t>
        </w:r>
        <w:r w:rsidRPr="000D5185">
          <w:rPr>
            <w:rStyle w:val="-"/>
            <w:sz w:val="18"/>
            <w:szCs w:val="18"/>
            <w:lang w:val="en-GB"/>
          </w:rPr>
          <w:t>kesyp</w:t>
        </w:r>
        <w:r w:rsidRPr="000D5185">
          <w:rPr>
            <w:rStyle w:val="-"/>
            <w:sz w:val="18"/>
            <w:szCs w:val="18"/>
            <w:lang w:val="en-US"/>
          </w:rPr>
          <w:t>-</w:t>
        </w:r>
        <w:r w:rsidRPr="000D5185">
          <w:rPr>
            <w:rStyle w:val="-"/>
            <w:sz w:val="18"/>
            <w:szCs w:val="18"/>
            <w:lang w:val="en-GB"/>
          </w:rPr>
          <w:t>v</w:t>
        </w:r>
        <w:r w:rsidRPr="000D5185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en-GB"/>
          </w:rPr>
          <w:t>thess</w:t>
        </w:r>
        <w:r w:rsidRPr="000D5185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en-GB"/>
          </w:rPr>
          <w:t>sch</w:t>
        </w:r>
        <w:r w:rsidRPr="000D5185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en-GB"/>
          </w:rPr>
          <w:t>gr</w:t>
        </w:r>
      </w:hyperlink>
    </w:p>
    <w:p w:rsidR="00310A1E" w:rsidRPr="00896643" w:rsidRDefault="00310A1E">
      <w:pPr>
        <w:rPr>
          <w:rStyle w:val="-"/>
          <w:sz w:val="18"/>
          <w:szCs w:val="18"/>
        </w:rPr>
      </w:pPr>
      <w:r w:rsidRPr="000D5185">
        <w:rPr>
          <w:sz w:val="18"/>
          <w:szCs w:val="18"/>
        </w:rPr>
        <w:t xml:space="preserve">Ιστοχώρος: </w:t>
      </w:r>
      <w:hyperlink r:id="rId9" w:history="1">
        <w:r w:rsidRPr="000D5185">
          <w:rPr>
            <w:rStyle w:val="-"/>
            <w:sz w:val="18"/>
            <w:szCs w:val="18"/>
            <w:lang w:val="en-US"/>
          </w:rPr>
          <w:t>http</w:t>
        </w:r>
        <w:r w:rsidRPr="000D5185">
          <w:rPr>
            <w:rStyle w:val="-"/>
            <w:sz w:val="18"/>
            <w:szCs w:val="18"/>
          </w:rPr>
          <w:t>://1</w:t>
        </w:r>
        <w:r w:rsidRPr="000D5185">
          <w:rPr>
            <w:rStyle w:val="-"/>
            <w:sz w:val="18"/>
            <w:szCs w:val="18"/>
            <w:lang w:val="en-US"/>
          </w:rPr>
          <w:t>kesyp</w:t>
        </w:r>
        <w:r w:rsidRPr="000D5185">
          <w:rPr>
            <w:rStyle w:val="-"/>
            <w:sz w:val="18"/>
            <w:szCs w:val="18"/>
          </w:rPr>
          <w:t>-</w:t>
        </w:r>
        <w:r w:rsidRPr="000D5185">
          <w:rPr>
            <w:rStyle w:val="-"/>
            <w:sz w:val="18"/>
            <w:szCs w:val="18"/>
            <w:lang w:val="en-US"/>
          </w:rPr>
          <w:t>v</w:t>
        </w:r>
        <w:r w:rsidRPr="000D5185">
          <w:rPr>
            <w:rStyle w:val="-"/>
            <w:sz w:val="18"/>
            <w:szCs w:val="18"/>
          </w:rPr>
          <w:t>.</w:t>
        </w:r>
        <w:r w:rsidRPr="000D5185">
          <w:rPr>
            <w:rStyle w:val="-"/>
            <w:sz w:val="18"/>
            <w:szCs w:val="18"/>
            <w:lang w:val="en-US"/>
          </w:rPr>
          <w:t>thess</w:t>
        </w:r>
        <w:r w:rsidRPr="000D5185">
          <w:rPr>
            <w:rStyle w:val="-"/>
            <w:sz w:val="18"/>
            <w:szCs w:val="18"/>
          </w:rPr>
          <w:t>.</w:t>
        </w:r>
        <w:r w:rsidRPr="000D5185">
          <w:rPr>
            <w:rStyle w:val="-"/>
            <w:sz w:val="18"/>
            <w:szCs w:val="18"/>
            <w:lang w:val="en-US"/>
          </w:rPr>
          <w:t>sch</w:t>
        </w:r>
        <w:r w:rsidRPr="000D5185">
          <w:rPr>
            <w:rStyle w:val="-"/>
            <w:sz w:val="18"/>
            <w:szCs w:val="18"/>
          </w:rPr>
          <w:t>.</w:t>
        </w:r>
        <w:r w:rsidRPr="000D5185">
          <w:rPr>
            <w:rStyle w:val="-"/>
            <w:sz w:val="18"/>
            <w:szCs w:val="18"/>
            <w:lang w:val="en-US"/>
          </w:rPr>
          <w:t>gr</w:t>
        </w:r>
      </w:hyperlink>
    </w:p>
    <w:p w:rsidR="000D5185" w:rsidRPr="000D5185" w:rsidRDefault="000D5185">
      <w:pPr>
        <w:rPr>
          <w:sz w:val="8"/>
          <w:szCs w:val="8"/>
        </w:rPr>
      </w:pPr>
    </w:p>
    <w:p w:rsidR="00310A1E" w:rsidRPr="000D5185" w:rsidRDefault="00310A1E">
      <w:pPr>
        <w:rPr>
          <w:sz w:val="18"/>
          <w:szCs w:val="18"/>
        </w:rPr>
      </w:pPr>
      <w:r w:rsidRPr="000D5185">
        <w:rPr>
          <w:sz w:val="18"/>
          <w:szCs w:val="18"/>
        </w:rPr>
        <w:t>2</w:t>
      </w:r>
      <w:r w:rsidRPr="000D5185">
        <w:rPr>
          <w:sz w:val="18"/>
          <w:szCs w:val="18"/>
          <w:vertAlign w:val="superscript"/>
        </w:rPr>
        <w:t>ο</w:t>
      </w:r>
      <w:r w:rsidRPr="000D5185">
        <w:rPr>
          <w:sz w:val="18"/>
          <w:szCs w:val="18"/>
        </w:rPr>
        <w:t xml:space="preserve">  ΚΕΣΥΠ Επαρχείο, 57200 Λαγκαδάς</w:t>
      </w:r>
    </w:p>
    <w:p w:rsidR="00310A1E" w:rsidRPr="000D5185" w:rsidRDefault="00310A1E">
      <w:pPr>
        <w:rPr>
          <w:sz w:val="18"/>
          <w:szCs w:val="18"/>
        </w:rPr>
      </w:pPr>
      <w:r w:rsidRPr="000D5185">
        <w:rPr>
          <w:sz w:val="18"/>
          <w:szCs w:val="18"/>
        </w:rPr>
        <w:t>Γεωργίου Στυλιανή</w:t>
      </w:r>
    </w:p>
    <w:p w:rsidR="00310A1E" w:rsidRPr="00C635F8" w:rsidRDefault="00310A1E">
      <w:pPr>
        <w:rPr>
          <w:sz w:val="18"/>
          <w:szCs w:val="18"/>
          <w:lang w:val="en-US"/>
        </w:rPr>
      </w:pPr>
      <w:r w:rsidRPr="000D5185">
        <w:rPr>
          <w:sz w:val="18"/>
          <w:szCs w:val="18"/>
        </w:rPr>
        <w:t>Τηλ</w:t>
      </w:r>
      <w:r w:rsidRPr="00C635F8">
        <w:rPr>
          <w:sz w:val="18"/>
          <w:szCs w:val="18"/>
          <w:lang w:val="en-US"/>
        </w:rPr>
        <w:t xml:space="preserve">. – </w:t>
      </w:r>
      <w:r w:rsidRPr="000D5185">
        <w:rPr>
          <w:sz w:val="18"/>
          <w:szCs w:val="18"/>
          <w:lang w:val="en-US"/>
        </w:rPr>
        <w:t>Fax</w:t>
      </w:r>
      <w:r w:rsidRPr="00C635F8">
        <w:rPr>
          <w:sz w:val="18"/>
          <w:szCs w:val="18"/>
          <w:lang w:val="en-US"/>
        </w:rPr>
        <w:t>: (23940) 20372</w:t>
      </w:r>
    </w:p>
    <w:p w:rsidR="00310A1E" w:rsidRPr="00C635F8" w:rsidRDefault="00310A1E">
      <w:pPr>
        <w:rPr>
          <w:sz w:val="18"/>
          <w:szCs w:val="18"/>
          <w:lang w:val="en-US"/>
        </w:rPr>
      </w:pPr>
      <w:r w:rsidRPr="000D5185">
        <w:rPr>
          <w:sz w:val="18"/>
          <w:szCs w:val="18"/>
          <w:lang w:val="de-DE"/>
        </w:rPr>
        <w:t>E</w:t>
      </w:r>
      <w:r w:rsidRPr="00C635F8">
        <w:rPr>
          <w:sz w:val="18"/>
          <w:szCs w:val="18"/>
          <w:lang w:val="en-US"/>
        </w:rPr>
        <w:t>-</w:t>
      </w:r>
      <w:r w:rsidRPr="000D5185">
        <w:rPr>
          <w:sz w:val="18"/>
          <w:szCs w:val="18"/>
          <w:lang w:val="de-DE"/>
        </w:rPr>
        <w:t>mail</w:t>
      </w:r>
      <w:r w:rsidRPr="00C635F8">
        <w:rPr>
          <w:sz w:val="18"/>
          <w:szCs w:val="18"/>
          <w:lang w:val="en-US"/>
        </w:rPr>
        <w:t xml:space="preserve">: </w:t>
      </w:r>
      <w:hyperlink r:id="rId10" w:history="1">
        <w:r w:rsidRPr="000D5185">
          <w:rPr>
            <w:rStyle w:val="-"/>
            <w:sz w:val="18"/>
            <w:szCs w:val="18"/>
            <w:lang w:val="de-DE"/>
          </w:rPr>
          <w:t>mail</w:t>
        </w:r>
        <w:r w:rsidRPr="00C635F8">
          <w:rPr>
            <w:rStyle w:val="-"/>
            <w:sz w:val="18"/>
            <w:szCs w:val="18"/>
            <w:lang w:val="en-US"/>
          </w:rPr>
          <w:t>@2</w:t>
        </w:r>
        <w:r w:rsidRPr="000D5185">
          <w:rPr>
            <w:rStyle w:val="-"/>
            <w:sz w:val="18"/>
            <w:szCs w:val="18"/>
            <w:lang w:val="de-DE"/>
          </w:rPr>
          <w:t>kesyp</w:t>
        </w:r>
        <w:r w:rsidRPr="00C635F8">
          <w:rPr>
            <w:rStyle w:val="-"/>
            <w:sz w:val="18"/>
            <w:szCs w:val="18"/>
            <w:lang w:val="en-US"/>
          </w:rPr>
          <w:t>-</w:t>
        </w:r>
        <w:r w:rsidRPr="000D5185">
          <w:rPr>
            <w:rStyle w:val="-"/>
            <w:sz w:val="18"/>
            <w:szCs w:val="18"/>
            <w:lang w:val="de-DE"/>
          </w:rPr>
          <w:t>v</w:t>
        </w:r>
        <w:r w:rsidRPr="00C635F8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de-DE"/>
          </w:rPr>
          <w:t>thess</w:t>
        </w:r>
        <w:r w:rsidRPr="00C635F8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de-DE"/>
          </w:rPr>
          <w:t>sch</w:t>
        </w:r>
        <w:r w:rsidRPr="00C635F8">
          <w:rPr>
            <w:rStyle w:val="-"/>
            <w:sz w:val="18"/>
            <w:szCs w:val="18"/>
            <w:lang w:val="en-US"/>
          </w:rPr>
          <w:t>.</w:t>
        </w:r>
        <w:r w:rsidRPr="000D5185">
          <w:rPr>
            <w:rStyle w:val="-"/>
            <w:sz w:val="18"/>
            <w:szCs w:val="18"/>
            <w:lang w:val="de-DE"/>
          </w:rPr>
          <w:t>gr</w:t>
        </w:r>
      </w:hyperlink>
    </w:p>
    <w:p w:rsidR="00310A1E" w:rsidRPr="00F80FD7" w:rsidRDefault="00310A1E" w:rsidP="0090132C">
      <w:pPr>
        <w:rPr>
          <w:sz w:val="22"/>
          <w:szCs w:val="22"/>
        </w:rPr>
      </w:pPr>
      <w:r w:rsidRPr="000D5185">
        <w:rPr>
          <w:sz w:val="18"/>
          <w:szCs w:val="18"/>
        </w:rPr>
        <w:t xml:space="preserve">Ιστοχώρος: </w:t>
      </w:r>
      <w:hyperlink r:id="rId11" w:history="1">
        <w:r w:rsidRPr="000D5185">
          <w:rPr>
            <w:rStyle w:val="-"/>
            <w:sz w:val="18"/>
            <w:szCs w:val="18"/>
          </w:rPr>
          <w:t>http://2kesyp-v.thess.sch.gr</w:t>
        </w:r>
      </w:hyperlink>
    </w:p>
    <w:p w:rsidR="00310A1E" w:rsidRPr="0090132C" w:rsidRDefault="00310A1E" w:rsidP="00F80FD7">
      <w:pPr>
        <w:rPr>
          <w:sz w:val="24"/>
        </w:rPr>
      </w:pPr>
    </w:p>
    <w:p w:rsidR="00310A1E" w:rsidRDefault="00310A1E">
      <w:pPr>
        <w:ind w:firstLine="720"/>
        <w:rPr>
          <w:b/>
          <w:sz w:val="24"/>
        </w:rPr>
      </w:pPr>
      <w:r>
        <w:rPr>
          <w:b/>
          <w:sz w:val="24"/>
        </w:rPr>
        <w:t>Θέμα: Διήμερο Παρουσίασης Τμημάτων Πανεπιστημίου Μακεδονίας</w:t>
      </w:r>
    </w:p>
    <w:p w:rsidR="00310A1E" w:rsidRDefault="00310A1E">
      <w:pPr>
        <w:ind w:firstLine="720"/>
        <w:rPr>
          <w:b/>
          <w:sz w:val="24"/>
        </w:rPr>
      </w:pPr>
    </w:p>
    <w:p w:rsidR="00310A1E" w:rsidRPr="00F80FD7" w:rsidRDefault="00310A1E">
      <w:pPr>
        <w:pStyle w:val="a6"/>
        <w:ind w:firstLine="720"/>
        <w:jc w:val="both"/>
        <w:rPr>
          <w:b w:val="0"/>
          <w:sz w:val="22"/>
          <w:szCs w:val="22"/>
          <w:lang w:val="el-GR"/>
        </w:rPr>
      </w:pPr>
      <w:r w:rsidRPr="00F80FD7">
        <w:rPr>
          <w:b w:val="0"/>
          <w:sz w:val="22"/>
          <w:szCs w:val="22"/>
          <w:lang w:val="el-GR"/>
        </w:rPr>
        <w:t>Σύμφωνα με την Υπουρ</w:t>
      </w:r>
      <w:r>
        <w:rPr>
          <w:b w:val="0"/>
          <w:sz w:val="22"/>
          <w:szCs w:val="22"/>
          <w:lang w:val="el-GR"/>
        </w:rPr>
        <w:t xml:space="preserve">γική Απόφαση Γ2/5088/1.10.2001, </w:t>
      </w:r>
      <w:r w:rsidRPr="00F80FD7">
        <w:rPr>
          <w:b w:val="0"/>
          <w:sz w:val="22"/>
          <w:szCs w:val="22"/>
          <w:lang w:val="el-GR"/>
        </w:rPr>
        <w:t>«Οργάνωση Ημερών Σταδιοδρομίας»</w:t>
      </w:r>
      <w:r>
        <w:rPr>
          <w:b w:val="0"/>
          <w:sz w:val="22"/>
          <w:szCs w:val="22"/>
          <w:lang w:val="el-GR"/>
        </w:rPr>
        <w:t>,</w:t>
      </w:r>
      <w:r w:rsidRPr="00F80FD7">
        <w:rPr>
          <w:b w:val="0"/>
          <w:sz w:val="22"/>
          <w:szCs w:val="22"/>
          <w:lang w:val="el-GR"/>
        </w:rPr>
        <w:t xml:space="preserve"> θα πραγματοποιηθεί διήμερο παρουσίασης των τμημάτων του </w:t>
      </w:r>
      <w:r w:rsidRPr="00F80FD7">
        <w:rPr>
          <w:sz w:val="22"/>
          <w:szCs w:val="22"/>
          <w:lang w:val="el-GR"/>
        </w:rPr>
        <w:t xml:space="preserve">Πανεπιστημίου Μακεδονίας </w:t>
      </w:r>
      <w:r w:rsidRPr="00F80FD7">
        <w:rPr>
          <w:b w:val="0"/>
          <w:sz w:val="22"/>
          <w:szCs w:val="22"/>
          <w:lang w:val="el-GR"/>
        </w:rPr>
        <w:t xml:space="preserve"> με τίτλο </w:t>
      </w:r>
      <w:r w:rsidRPr="00F80FD7">
        <w:rPr>
          <w:rFonts w:cs="Arial"/>
          <w:sz w:val="22"/>
          <w:szCs w:val="22"/>
          <w:lang w:val="el-GR"/>
        </w:rPr>
        <w:t>«</w:t>
      </w:r>
      <w:r w:rsidRPr="00F80FD7">
        <w:rPr>
          <w:rFonts w:cs="Arial"/>
          <w:bCs/>
          <w:sz w:val="22"/>
          <w:szCs w:val="22"/>
          <w:lang w:val="el-GR"/>
        </w:rPr>
        <w:t>Μαθαίνω πριν σπουδάσω</w:t>
      </w:r>
      <w:r w:rsidRPr="00F80FD7">
        <w:rPr>
          <w:rFonts w:cs="Arial"/>
          <w:sz w:val="22"/>
          <w:szCs w:val="22"/>
          <w:lang w:val="el-GR"/>
        </w:rPr>
        <w:t>»</w:t>
      </w:r>
      <w:r w:rsidRPr="00F80FD7">
        <w:rPr>
          <w:rFonts w:cs="Arial"/>
          <w:b w:val="0"/>
          <w:sz w:val="22"/>
          <w:szCs w:val="22"/>
          <w:lang w:val="el-GR"/>
        </w:rPr>
        <w:t>.</w:t>
      </w:r>
    </w:p>
    <w:p w:rsidR="00310A1E" w:rsidRPr="00F80FD7" w:rsidRDefault="00310A1E">
      <w:pPr>
        <w:pStyle w:val="a6"/>
        <w:ind w:firstLine="720"/>
        <w:jc w:val="both"/>
        <w:rPr>
          <w:b w:val="0"/>
          <w:sz w:val="22"/>
          <w:szCs w:val="22"/>
          <w:lang w:val="el-GR"/>
        </w:rPr>
      </w:pPr>
      <w:r w:rsidRPr="00F80FD7">
        <w:rPr>
          <w:b w:val="0"/>
          <w:sz w:val="22"/>
          <w:szCs w:val="22"/>
          <w:lang w:val="el-GR"/>
        </w:rPr>
        <w:t xml:space="preserve">Τα </w:t>
      </w:r>
      <w:r w:rsidRPr="00807641">
        <w:rPr>
          <w:sz w:val="22"/>
          <w:szCs w:val="22"/>
          <w:lang w:val="el-GR"/>
        </w:rPr>
        <w:t>ΚΕ.ΣΥ.Π Νομού Θεσσαλονίκης</w:t>
      </w:r>
      <w:r w:rsidRPr="00F80FD7">
        <w:rPr>
          <w:b w:val="0"/>
          <w:sz w:val="22"/>
          <w:szCs w:val="22"/>
          <w:lang w:val="el-GR"/>
        </w:rPr>
        <w:t xml:space="preserve"> σε συνεργασία με το Γραφείο Διασύνδεσης του Πανεπιστημίου Μακεδονίας συνέταξαν το πρόγραμμα της εκδήλωσης που θα πραγματοποιηθεί στις </w:t>
      </w:r>
      <w:r w:rsidR="00D77D5C">
        <w:rPr>
          <w:sz w:val="22"/>
          <w:szCs w:val="22"/>
          <w:lang w:val="el-GR"/>
        </w:rPr>
        <w:t xml:space="preserve">14 </w:t>
      </w:r>
      <w:r w:rsidR="00AD6018">
        <w:rPr>
          <w:sz w:val="22"/>
          <w:szCs w:val="22"/>
          <w:lang w:val="el-GR"/>
        </w:rPr>
        <w:t xml:space="preserve">και </w:t>
      </w:r>
      <w:r w:rsidR="00D77D5C">
        <w:rPr>
          <w:sz w:val="22"/>
          <w:szCs w:val="22"/>
          <w:lang w:val="el-GR"/>
        </w:rPr>
        <w:t>15</w:t>
      </w:r>
      <w:r>
        <w:rPr>
          <w:sz w:val="22"/>
          <w:szCs w:val="22"/>
          <w:lang w:val="el-GR"/>
        </w:rPr>
        <w:t xml:space="preserve"> Φεβρουαρίου </w:t>
      </w:r>
      <w:r w:rsidRPr="00F80FD7">
        <w:rPr>
          <w:sz w:val="22"/>
          <w:szCs w:val="22"/>
          <w:lang w:val="el-GR"/>
        </w:rPr>
        <w:t>201</w:t>
      </w:r>
      <w:r w:rsidR="00D77D5C">
        <w:rPr>
          <w:sz w:val="22"/>
          <w:szCs w:val="22"/>
          <w:lang w:val="el-GR"/>
        </w:rPr>
        <w:t>7</w:t>
      </w:r>
      <w:r w:rsidRPr="00F80FD7">
        <w:rPr>
          <w:b w:val="0"/>
          <w:sz w:val="22"/>
          <w:szCs w:val="22"/>
          <w:lang w:val="el-GR"/>
        </w:rPr>
        <w:t xml:space="preserve"> στην κεντρική αίθουσα εκδηλώσεων του Πανεπιστημίου Μακεδονίας. </w:t>
      </w:r>
    </w:p>
    <w:p w:rsidR="00310A1E" w:rsidRPr="00F80FD7" w:rsidRDefault="00310A1E">
      <w:pPr>
        <w:ind w:firstLine="720"/>
        <w:jc w:val="both"/>
        <w:rPr>
          <w:sz w:val="22"/>
          <w:szCs w:val="22"/>
        </w:rPr>
      </w:pPr>
      <w:r w:rsidRPr="00F80FD7">
        <w:rPr>
          <w:sz w:val="22"/>
          <w:szCs w:val="22"/>
        </w:rPr>
        <w:t>Στην παρουσίαση θα συμμετάσχουν μέλη ΔΕΠ των αντίστοιχων τμημάτων προκειμένου να παρουσιάσουν το πρόγραμμα σπουδών του τμήματός τους και τις προοπτικές εξέλιξης των αποφοίτων του.</w:t>
      </w:r>
    </w:p>
    <w:p w:rsidR="00310A1E" w:rsidRPr="00F80FD7" w:rsidRDefault="00310A1E">
      <w:pPr>
        <w:ind w:firstLine="720"/>
        <w:jc w:val="both"/>
        <w:rPr>
          <w:sz w:val="22"/>
          <w:szCs w:val="22"/>
        </w:rPr>
      </w:pPr>
      <w:r w:rsidRPr="00F80FD7">
        <w:rPr>
          <w:sz w:val="22"/>
          <w:szCs w:val="22"/>
        </w:rPr>
        <w:t xml:space="preserve">Για την ουσιαστικότερη παρακολούθηση των εκδηλώσεων, οι παρουσιάσεις χωρίσθηκαν σε </w:t>
      </w:r>
      <w:r w:rsidR="00BE3125">
        <w:rPr>
          <w:sz w:val="22"/>
          <w:szCs w:val="22"/>
        </w:rPr>
        <w:t xml:space="preserve">δύο </w:t>
      </w:r>
      <w:r w:rsidRPr="00F80FD7">
        <w:rPr>
          <w:sz w:val="22"/>
          <w:szCs w:val="22"/>
        </w:rPr>
        <w:t>θεματικές ενότητες. Λόγω της περιορισμένης χωρητικότητας του αμφιθεάτρου και για να μη διαταραχθεί η ομαλή λειτουργία των σχολείων, κάθε ενότητα θα την παρακολουθήσει επιλεγμένη αντιπροσωπεία</w:t>
      </w:r>
      <w:r w:rsidRPr="00807641">
        <w:rPr>
          <w:b/>
          <w:sz w:val="22"/>
          <w:szCs w:val="22"/>
          <w:u w:val="single"/>
        </w:rPr>
        <w:t>7 ενδιαφερομένων μαθητών/τριών της Γ’ τάξης κάθε Γενικού</w:t>
      </w:r>
      <w:r w:rsidR="00BE3125">
        <w:rPr>
          <w:b/>
          <w:sz w:val="22"/>
          <w:szCs w:val="22"/>
          <w:u w:val="single"/>
        </w:rPr>
        <w:t xml:space="preserve"> Λυκείου</w:t>
      </w:r>
      <w:r w:rsidRPr="00807641">
        <w:rPr>
          <w:b/>
          <w:sz w:val="22"/>
          <w:szCs w:val="22"/>
          <w:u w:val="single"/>
        </w:rPr>
        <w:t>, η οποία θα συνοδεύεται εκπαιδευτικό</w:t>
      </w:r>
      <w:r w:rsidRPr="003F41B8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ους</w:t>
      </w:r>
      <w:r w:rsidRPr="00807641">
        <w:rPr>
          <w:b/>
          <w:sz w:val="22"/>
          <w:szCs w:val="22"/>
        </w:rPr>
        <w:t>.</w:t>
      </w:r>
      <w:r w:rsidRPr="00F80FD7">
        <w:rPr>
          <w:sz w:val="22"/>
          <w:szCs w:val="22"/>
        </w:rPr>
        <w:t xml:space="preserve"> Κάθε μαθητής/τρια έχει τη δυνατότητα να παρακολουθήσει μία μόνο</w:t>
      </w:r>
      <w:r>
        <w:rPr>
          <w:sz w:val="22"/>
          <w:szCs w:val="22"/>
        </w:rPr>
        <w:t xml:space="preserve"> ημέρα από τις δύο</w:t>
      </w:r>
      <w:r w:rsidRPr="00F80FD7">
        <w:rPr>
          <w:sz w:val="22"/>
          <w:szCs w:val="22"/>
        </w:rPr>
        <w:t>, για την οποία πράγματι ενδιαφέρεται, έτσι ώστε να συμμετέχουν στην εκδήλωση όσο το δυνατόν περισσότεροι.</w:t>
      </w:r>
    </w:p>
    <w:p w:rsidR="00310A1E" w:rsidRPr="00F80FD7" w:rsidRDefault="00310A1E">
      <w:pPr>
        <w:ind w:firstLine="720"/>
        <w:jc w:val="both"/>
        <w:rPr>
          <w:sz w:val="22"/>
          <w:szCs w:val="22"/>
        </w:rPr>
      </w:pPr>
      <w:r w:rsidRPr="00F80FD7">
        <w:rPr>
          <w:sz w:val="22"/>
          <w:szCs w:val="22"/>
        </w:rPr>
        <w:t xml:space="preserve"> ΟιΔιευθυντές/ντριες θα καταγράψουν τις αντιπροσωπείες των ενδιαφερομένων μαθητών/τριών και συνοδών καθηγητών/τριών για κάθε ενότητα στο πρόγραμμα που επισυνάπτεται και θα το επιστρέψου</w:t>
      </w:r>
      <w:r>
        <w:rPr>
          <w:sz w:val="22"/>
          <w:szCs w:val="22"/>
        </w:rPr>
        <w:t>ν συμπληρωμένο στο</w:t>
      </w:r>
      <w:r w:rsidRPr="00F80FD7">
        <w:rPr>
          <w:sz w:val="22"/>
          <w:szCs w:val="22"/>
        </w:rPr>
        <w:t xml:space="preserve"> ΚΕΣΥΠ </w:t>
      </w:r>
      <w:r>
        <w:rPr>
          <w:sz w:val="22"/>
          <w:szCs w:val="22"/>
        </w:rPr>
        <w:t xml:space="preserve">που ανήκει το σχολείο τους </w:t>
      </w:r>
      <w:r w:rsidRPr="00F80FD7">
        <w:rPr>
          <w:sz w:val="22"/>
          <w:szCs w:val="22"/>
        </w:rPr>
        <w:t xml:space="preserve">μέχρι </w:t>
      </w:r>
      <w:r>
        <w:rPr>
          <w:sz w:val="22"/>
          <w:szCs w:val="22"/>
        </w:rPr>
        <w:t>τις</w:t>
      </w:r>
      <w:r w:rsidR="000B3D68">
        <w:rPr>
          <w:b/>
          <w:sz w:val="22"/>
          <w:szCs w:val="22"/>
        </w:rPr>
        <w:t xml:space="preserve"> 1</w:t>
      </w:r>
      <w:r w:rsidR="00D77D5C">
        <w:rPr>
          <w:b/>
          <w:sz w:val="22"/>
          <w:szCs w:val="22"/>
        </w:rPr>
        <w:t>0</w:t>
      </w:r>
      <w:r w:rsidR="000B3D68">
        <w:rPr>
          <w:b/>
          <w:sz w:val="22"/>
          <w:szCs w:val="22"/>
        </w:rPr>
        <w:t>Φεβρουαρίου 201</w:t>
      </w:r>
      <w:r w:rsidR="00D77D5C">
        <w:rPr>
          <w:b/>
          <w:sz w:val="22"/>
          <w:szCs w:val="22"/>
        </w:rPr>
        <w:t>7</w:t>
      </w:r>
      <w:r w:rsidR="000E6B45" w:rsidRPr="000E6B45">
        <w:rPr>
          <w:b/>
          <w:sz w:val="22"/>
          <w:szCs w:val="22"/>
          <w:u w:val="single"/>
        </w:rPr>
        <w:t xml:space="preserve">μόνο με </w:t>
      </w:r>
      <w:r w:rsidR="000E6B45" w:rsidRPr="000E6B45">
        <w:rPr>
          <w:b/>
          <w:sz w:val="22"/>
          <w:szCs w:val="22"/>
          <w:u w:val="single"/>
          <w:lang w:val="en-US"/>
        </w:rPr>
        <w:t>e</w:t>
      </w:r>
      <w:r w:rsidR="000E6B45" w:rsidRPr="000E6B45">
        <w:rPr>
          <w:b/>
          <w:sz w:val="22"/>
          <w:szCs w:val="22"/>
          <w:u w:val="single"/>
        </w:rPr>
        <w:t>-</w:t>
      </w:r>
      <w:r w:rsidR="000E6B45" w:rsidRPr="000E6B45">
        <w:rPr>
          <w:b/>
          <w:sz w:val="22"/>
          <w:szCs w:val="22"/>
          <w:u w:val="single"/>
          <w:lang w:val="en-US"/>
        </w:rPr>
        <w:t>mail</w:t>
      </w:r>
      <w:r w:rsidR="000E6B45" w:rsidRPr="000E6B45">
        <w:rPr>
          <w:b/>
          <w:sz w:val="22"/>
          <w:szCs w:val="22"/>
          <w:u w:val="single"/>
        </w:rPr>
        <w:t xml:space="preserve"> (ηλεκτρονικό ταχυδρομείο)</w:t>
      </w:r>
      <w:r w:rsidRPr="00F80FD7">
        <w:rPr>
          <w:b/>
          <w:sz w:val="22"/>
          <w:szCs w:val="22"/>
        </w:rPr>
        <w:t>.</w:t>
      </w:r>
    </w:p>
    <w:p w:rsidR="00310A1E" w:rsidRPr="00F80FD7" w:rsidRDefault="00310A1E">
      <w:pPr>
        <w:ind w:firstLine="720"/>
        <w:jc w:val="both"/>
        <w:rPr>
          <w:sz w:val="22"/>
          <w:szCs w:val="22"/>
        </w:rPr>
      </w:pPr>
      <w:r w:rsidRPr="00F80FD7">
        <w:rPr>
          <w:sz w:val="22"/>
          <w:szCs w:val="22"/>
        </w:rPr>
        <w:t>Παρακαλούνται οι κ.κ. Διευθυντές/ ντριες να ενημερώσουν το Σύλλογο Διδασκόντων για την εκδήλωση.</w:t>
      </w:r>
    </w:p>
    <w:p w:rsidR="00310A1E" w:rsidRPr="00F80FD7" w:rsidRDefault="00310A1E">
      <w:pPr>
        <w:ind w:firstLine="720"/>
        <w:jc w:val="right"/>
        <w:rPr>
          <w:sz w:val="22"/>
          <w:szCs w:val="22"/>
        </w:rPr>
      </w:pPr>
      <w:r w:rsidRPr="00F80FD7">
        <w:rPr>
          <w:sz w:val="22"/>
          <w:szCs w:val="22"/>
        </w:rPr>
        <w:t>Ο Διευθυντής Δ.Ε. Δυτ. Θεσσαλονίκης</w:t>
      </w:r>
    </w:p>
    <w:p w:rsidR="00310A1E" w:rsidRPr="00F80FD7" w:rsidRDefault="00310A1E">
      <w:pPr>
        <w:ind w:firstLine="720"/>
        <w:jc w:val="right"/>
        <w:rPr>
          <w:sz w:val="22"/>
          <w:szCs w:val="22"/>
        </w:rPr>
      </w:pPr>
    </w:p>
    <w:p w:rsidR="00310A1E" w:rsidRPr="007332FE" w:rsidRDefault="00310A1E">
      <w:pPr>
        <w:ind w:firstLine="720"/>
        <w:jc w:val="right"/>
        <w:rPr>
          <w:sz w:val="22"/>
          <w:szCs w:val="22"/>
        </w:rPr>
      </w:pPr>
    </w:p>
    <w:p w:rsidR="00310A1E" w:rsidRPr="00F80FD7" w:rsidRDefault="00310A1E" w:rsidP="00EE0D2F">
      <w:pPr>
        <w:ind w:left="5760" w:firstLine="720"/>
        <w:rPr>
          <w:rFonts w:cs="Arial"/>
          <w:sz w:val="22"/>
          <w:szCs w:val="22"/>
        </w:rPr>
      </w:pPr>
      <w:r w:rsidRPr="00F80FD7">
        <w:rPr>
          <w:rFonts w:cs="Arial"/>
          <w:sz w:val="22"/>
          <w:szCs w:val="22"/>
        </w:rPr>
        <w:t>Ματζιάρης Α. Παύλος</w:t>
      </w:r>
    </w:p>
    <w:p w:rsidR="00310A1E" w:rsidRPr="00807641" w:rsidRDefault="00310A1E" w:rsidP="00807641">
      <w:pPr>
        <w:ind w:left="5040" w:firstLine="720"/>
        <w:rPr>
          <w:rFonts w:cs="Arial"/>
          <w:sz w:val="22"/>
          <w:szCs w:val="22"/>
        </w:rPr>
      </w:pPr>
      <w:r w:rsidRPr="00F80FD7">
        <w:rPr>
          <w:rFonts w:cs="Arial"/>
          <w:sz w:val="22"/>
          <w:szCs w:val="22"/>
        </w:rPr>
        <w:t xml:space="preserve">      Πολιτικός Μηχανικός ΠΕ12.01</w:t>
      </w:r>
    </w:p>
    <w:sectPr w:rsidR="00310A1E" w:rsidRPr="00807641" w:rsidSect="00362EB3">
      <w:pgSz w:w="11906" w:h="16838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2C" w:rsidRDefault="0015032C">
      <w:r>
        <w:separator/>
      </w:r>
    </w:p>
  </w:endnote>
  <w:endnote w:type="continuationSeparator" w:id="0">
    <w:p w:rsidR="0015032C" w:rsidRDefault="0015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2C" w:rsidRDefault="0015032C">
      <w:r>
        <w:separator/>
      </w:r>
    </w:p>
  </w:footnote>
  <w:footnote w:type="continuationSeparator" w:id="0">
    <w:p w:rsidR="0015032C" w:rsidRDefault="0015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C2F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C4155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C4C06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73552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927F6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B3379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733559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EF54A8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4F5A5F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7215BB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7517E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FB09F7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906E2E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E713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B937AC"/>
    <w:multiLevelType w:val="singleLevel"/>
    <w:tmpl w:val="36D88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4"/>
    <w:rsid w:val="00064406"/>
    <w:rsid w:val="000764FE"/>
    <w:rsid w:val="00097EB3"/>
    <w:rsid w:val="000B3C5B"/>
    <w:rsid w:val="000B3D68"/>
    <w:rsid w:val="000D5185"/>
    <w:rsid w:val="000E6B45"/>
    <w:rsid w:val="000F2194"/>
    <w:rsid w:val="00114BD0"/>
    <w:rsid w:val="001264D4"/>
    <w:rsid w:val="0015032C"/>
    <w:rsid w:val="00151ECE"/>
    <w:rsid w:val="001775D9"/>
    <w:rsid w:val="00192E32"/>
    <w:rsid w:val="0021451D"/>
    <w:rsid w:val="00221CEF"/>
    <w:rsid w:val="00234E97"/>
    <w:rsid w:val="002A6336"/>
    <w:rsid w:val="002D011F"/>
    <w:rsid w:val="00310A1E"/>
    <w:rsid w:val="00315391"/>
    <w:rsid w:val="0035448A"/>
    <w:rsid w:val="0036220D"/>
    <w:rsid w:val="003625CC"/>
    <w:rsid w:val="00362D8E"/>
    <w:rsid w:val="00362EB3"/>
    <w:rsid w:val="003857D2"/>
    <w:rsid w:val="003B1C68"/>
    <w:rsid w:val="003E2877"/>
    <w:rsid w:val="003F41B8"/>
    <w:rsid w:val="00442D4F"/>
    <w:rsid w:val="00453EFA"/>
    <w:rsid w:val="004764A9"/>
    <w:rsid w:val="00476B50"/>
    <w:rsid w:val="00485036"/>
    <w:rsid w:val="00491DBA"/>
    <w:rsid w:val="004B0F9B"/>
    <w:rsid w:val="004C520B"/>
    <w:rsid w:val="004D2380"/>
    <w:rsid w:val="004E3AB6"/>
    <w:rsid w:val="00520C68"/>
    <w:rsid w:val="00526A37"/>
    <w:rsid w:val="005710C4"/>
    <w:rsid w:val="00594725"/>
    <w:rsid w:val="005E3E80"/>
    <w:rsid w:val="006451F9"/>
    <w:rsid w:val="0067675C"/>
    <w:rsid w:val="0069511B"/>
    <w:rsid w:val="006E7707"/>
    <w:rsid w:val="006F3E3B"/>
    <w:rsid w:val="006F7D26"/>
    <w:rsid w:val="007332FE"/>
    <w:rsid w:val="007370B2"/>
    <w:rsid w:val="007840D1"/>
    <w:rsid w:val="0078467A"/>
    <w:rsid w:val="007A3030"/>
    <w:rsid w:val="007A70C5"/>
    <w:rsid w:val="007B719A"/>
    <w:rsid w:val="00807641"/>
    <w:rsid w:val="00816631"/>
    <w:rsid w:val="00837785"/>
    <w:rsid w:val="008872E7"/>
    <w:rsid w:val="00896643"/>
    <w:rsid w:val="008A56CE"/>
    <w:rsid w:val="008C7108"/>
    <w:rsid w:val="0090132C"/>
    <w:rsid w:val="0091398A"/>
    <w:rsid w:val="00976040"/>
    <w:rsid w:val="0099185C"/>
    <w:rsid w:val="00995012"/>
    <w:rsid w:val="009A3545"/>
    <w:rsid w:val="009D6789"/>
    <w:rsid w:val="009F7BA8"/>
    <w:rsid w:val="00A449FD"/>
    <w:rsid w:val="00A5739A"/>
    <w:rsid w:val="00AB72F4"/>
    <w:rsid w:val="00AD6018"/>
    <w:rsid w:val="00AF2A0E"/>
    <w:rsid w:val="00B73FCA"/>
    <w:rsid w:val="00B922BD"/>
    <w:rsid w:val="00B95DD3"/>
    <w:rsid w:val="00BB1597"/>
    <w:rsid w:val="00BD5F39"/>
    <w:rsid w:val="00BE3125"/>
    <w:rsid w:val="00C03848"/>
    <w:rsid w:val="00C116A4"/>
    <w:rsid w:val="00C635F8"/>
    <w:rsid w:val="00C8625B"/>
    <w:rsid w:val="00CA57B1"/>
    <w:rsid w:val="00D77D5C"/>
    <w:rsid w:val="00D95291"/>
    <w:rsid w:val="00DB3948"/>
    <w:rsid w:val="00DB5877"/>
    <w:rsid w:val="00DC303C"/>
    <w:rsid w:val="00DC64B7"/>
    <w:rsid w:val="00DD5668"/>
    <w:rsid w:val="00DF5A4D"/>
    <w:rsid w:val="00E2497C"/>
    <w:rsid w:val="00E4583A"/>
    <w:rsid w:val="00EB6515"/>
    <w:rsid w:val="00EE0D2F"/>
    <w:rsid w:val="00EF1A29"/>
    <w:rsid w:val="00F10812"/>
    <w:rsid w:val="00F31A2C"/>
    <w:rsid w:val="00F45464"/>
    <w:rsid w:val="00F6000C"/>
    <w:rsid w:val="00F80FD7"/>
    <w:rsid w:val="00F901B2"/>
    <w:rsid w:val="00FC31FB"/>
    <w:rsid w:val="00FD7A1B"/>
    <w:rsid w:val="00FF03FE"/>
    <w:rsid w:val="00FF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B298A4-A63E-49DC-8DDD-8193E56A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B3"/>
    <w:rPr>
      <w:rFonts w:ascii="Arial" w:hAnsi="Arial"/>
      <w:lang w:val="el-GR" w:eastAsia="el-GR"/>
    </w:rPr>
  </w:style>
  <w:style w:type="paragraph" w:styleId="1">
    <w:name w:val="heading 1"/>
    <w:basedOn w:val="a"/>
    <w:next w:val="a"/>
    <w:link w:val="1Char"/>
    <w:uiPriority w:val="99"/>
    <w:qFormat/>
    <w:rsid w:val="00362EB3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362EB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Char"/>
    <w:uiPriority w:val="99"/>
    <w:qFormat/>
    <w:rsid w:val="006767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362EB3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442D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442D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442D4F"/>
    <w:rPr>
      <w:rFonts w:ascii="Cambria" w:hAnsi="Cambria" w:cs="Times New Roman"/>
      <w:b/>
      <w:bCs/>
      <w:sz w:val="26"/>
      <w:szCs w:val="26"/>
    </w:rPr>
  </w:style>
  <w:style w:type="character" w:customStyle="1" w:styleId="5Char">
    <w:name w:val="Επικεφαλίδα 5 Char"/>
    <w:link w:val="5"/>
    <w:uiPriority w:val="99"/>
    <w:semiHidden/>
    <w:locked/>
    <w:rsid w:val="00442D4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Char"/>
    <w:uiPriority w:val="99"/>
    <w:rsid w:val="00362E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442D4F"/>
    <w:rPr>
      <w:rFonts w:ascii="Arial" w:hAnsi="Arial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362E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sid w:val="00442D4F"/>
    <w:rPr>
      <w:rFonts w:ascii="Arial" w:hAnsi="Arial" w:cs="Times New Roman"/>
      <w:sz w:val="20"/>
      <w:szCs w:val="20"/>
    </w:rPr>
  </w:style>
  <w:style w:type="character" w:styleId="-">
    <w:name w:val="Hyperlink"/>
    <w:uiPriority w:val="99"/>
    <w:rsid w:val="00362EB3"/>
    <w:rPr>
      <w:rFonts w:cs="Times New Roman"/>
      <w:color w:val="0000FF"/>
      <w:u w:val="single"/>
    </w:rPr>
  </w:style>
  <w:style w:type="paragraph" w:styleId="a5">
    <w:name w:val="Body Text"/>
    <w:basedOn w:val="a"/>
    <w:link w:val="Char1"/>
    <w:uiPriority w:val="99"/>
    <w:rsid w:val="00362EB3"/>
    <w:pPr>
      <w:tabs>
        <w:tab w:val="left" w:pos="1276"/>
      </w:tabs>
      <w:jc w:val="both"/>
    </w:pPr>
    <w:rPr>
      <w:b/>
      <w:sz w:val="24"/>
    </w:rPr>
  </w:style>
  <w:style w:type="character" w:customStyle="1" w:styleId="Char1">
    <w:name w:val="Σώμα κειμένου Char"/>
    <w:link w:val="a5"/>
    <w:uiPriority w:val="99"/>
    <w:semiHidden/>
    <w:locked/>
    <w:rsid w:val="00442D4F"/>
    <w:rPr>
      <w:rFonts w:ascii="Arial" w:hAnsi="Arial" w:cs="Times New Roman"/>
      <w:sz w:val="20"/>
      <w:szCs w:val="20"/>
    </w:rPr>
  </w:style>
  <w:style w:type="paragraph" w:styleId="a6">
    <w:name w:val="Title"/>
    <w:basedOn w:val="a"/>
    <w:link w:val="Char2"/>
    <w:uiPriority w:val="99"/>
    <w:qFormat/>
    <w:rsid w:val="00362EB3"/>
    <w:pPr>
      <w:jc w:val="center"/>
    </w:pPr>
    <w:rPr>
      <w:b/>
      <w:sz w:val="28"/>
      <w:lang w:val="en-US"/>
    </w:rPr>
  </w:style>
  <w:style w:type="character" w:customStyle="1" w:styleId="Char2">
    <w:name w:val="Τίτλος Char"/>
    <w:link w:val="a6"/>
    <w:uiPriority w:val="99"/>
    <w:locked/>
    <w:rsid w:val="00442D4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Char3"/>
    <w:uiPriority w:val="99"/>
    <w:semiHidden/>
    <w:rsid w:val="006F3E3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442D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kesyp-v.thess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kesyp-v.thess.sch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il@2kesyp-v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kesyp-v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 Τετραήμερο Παρουσίασης Πανεπιστημιακών Τμημάτων</vt:lpstr>
    </vt:vector>
  </TitlesOfParts>
  <Company>INFOQUEST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Τετραήμερο Παρουσίασης Πανεπιστημιακών Τμημάτων</dc:title>
  <dc:subject/>
  <dc:creator>QUEST USER</dc:creator>
  <cp:keywords/>
  <dc:description/>
  <cp:lastModifiedBy>kesyp2</cp:lastModifiedBy>
  <cp:revision>2</cp:revision>
  <cp:lastPrinted>2010-11-05T08:02:00Z</cp:lastPrinted>
  <dcterms:created xsi:type="dcterms:W3CDTF">2017-01-18T11:26:00Z</dcterms:created>
  <dcterms:modified xsi:type="dcterms:W3CDTF">2017-01-18T11:26:00Z</dcterms:modified>
</cp:coreProperties>
</file>