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000"/>
      </w:tblPr>
      <w:tblGrid>
        <w:gridCol w:w="6663"/>
        <w:gridCol w:w="4205"/>
      </w:tblGrid>
      <w:tr w:rsidR="004E648C">
        <w:trPr>
          <w:cantSplit/>
          <w:trHeight w:val="3969"/>
        </w:trPr>
        <w:tc>
          <w:tcPr>
            <w:tcW w:w="6663" w:type="dxa"/>
          </w:tcPr>
          <w:p w:rsidR="004E648C" w:rsidRPr="00ED30DA" w:rsidRDefault="00302B90" w:rsidP="00ED30DA">
            <w:pPr>
              <w:pStyle w:val="3"/>
              <w:ind w:right="-108"/>
              <w:rPr>
                <w:b w:val="0"/>
              </w:rPr>
            </w:pPr>
            <w:r w:rsidRPr="00ED30DA">
              <w:rPr>
                <w:b w:val="0"/>
              </w:rPr>
              <w:object w:dxaOrig="88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0pt;mso-position-horizontal-relative:page;mso-position-vertical-relative:page" o:ole="" fillcolor="window">
                  <v:imagedata r:id="rId6" o:title=""/>
                </v:shape>
                <o:OLEObject Type="Embed" ProgID="MSPhotoEd.3" ShapeID="_x0000_i1025" DrawAspect="Content" ObjectID="_1549443289" r:id="rId7"/>
              </w:object>
            </w:r>
          </w:p>
          <w:p w:rsidR="004E648C" w:rsidRPr="00ED30DA" w:rsidRDefault="00302B90" w:rsidP="00ED30DA">
            <w:pPr>
              <w:pStyle w:val="3"/>
              <w:ind w:right="-108"/>
              <w:rPr>
                <w:b w:val="0"/>
              </w:rPr>
            </w:pPr>
            <w:r w:rsidRPr="00ED30DA">
              <w:rPr>
                <w:b w:val="0"/>
              </w:rPr>
              <w:t>ΕΛΛΗΝΙΚΗ ΔΗΜΟΚΡΑΤΙΑ</w:t>
            </w:r>
          </w:p>
          <w:p w:rsidR="00ED30DA" w:rsidRPr="00ED30DA" w:rsidRDefault="00ED30DA" w:rsidP="00ED30DA">
            <w:pPr>
              <w:pStyle w:val="3"/>
              <w:ind w:right="-108"/>
              <w:rPr>
                <w:b w:val="0"/>
              </w:rPr>
            </w:pPr>
            <w:r w:rsidRPr="00ED30DA">
              <w:rPr>
                <w:b w:val="0"/>
              </w:rPr>
              <w:t>ΥΠΟΥΡΓΕΙΟ ΠΑΙΔΕΙΑΣ, ΕΡΕΥΝΑΣ ΚΑΙ ΘΡΗΣΚΕΥΜΑΤΩΝ</w:t>
            </w:r>
          </w:p>
          <w:p w:rsidR="004E648C" w:rsidRDefault="00302B90" w:rsidP="00ED30DA">
            <w:pPr>
              <w:pStyle w:val="3"/>
              <w:ind w:right="-108"/>
              <w:rPr>
                <w:b w:val="0"/>
              </w:rPr>
            </w:pPr>
            <w:r>
              <w:rPr>
                <w:b w:val="0"/>
              </w:rPr>
              <w:t xml:space="preserve">     ΠΕΡΙΦΕΡΕΙΑΚΗ Δ/ΝΣΗ ΠΡΩΤ. &amp; ΔΕΥΤΕΡ.  ΕΚΠ/ΣΗΣ</w:t>
            </w:r>
          </w:p>
          <w:p w:rsidR="004E648C" w:rsidRPr="00ED30DA" w:rsidRDefault="00302B90" w:rsidP="00ED30DA">
            <w:pPr>
              <w:pStyle w:val="3"/>
              <w:ind w:right="-108"/>
              <w:rPr>
                <w:b w:val="0"/>
              </w:rPr>
            </w:pPr>
            <w:r>
              <w:rPr>
                <w:b w:val="0"/>
              </w:rPr>
              <w:t>ΚΕΝΤΡΙΚΗΣ ΜΑΚΕΔΟΝΙΑΣ</w:t>
            </w:r>
          </w:p>
          <w:p w:rsidR="004E648C" w:rsidRPr="00ED30DA" w:rsidRDefault="00302B90" w:rsidP="00ED30DA">
            <w:pPr>
              <w:pStyle w:val="3"/>
              <w:ind w:right="-108"/>
              <w:rPr>
                <w:b w:val="0"/>
              </w:rPr>
            </w:pPr>
            <w:r w:rsidRPr="00ED30DA">
              <w:rPr>
                <w:b w:val="0"/>
              </w:rPr>
              <w:t>Δ/ΝΣΗ ΔΕΥΤΕΡΟΒΑΘΜΙΑΣ ΕΚΠ/ΣΗΣ ΔΥΤΙΚΗΣ ΘΕΣ/ΝΙΚΗΣ</w:t>
            </w:r>
          </w:p>
          <w:p w:rsidR="004E648C" w:rsidRPr="00ED30DA" w:rsidRDefault="00302B90" w:rsidP="00ED30DA">
            <w:pPr>
              <w:pStyle w:val="3"/>
              <w:ind w:right="-108"/>
              <w:rPr>
                <w:b w:val="0"/>
              </w:rPr>
            </w:pPr>
            <w:r w:rsidRPr="00ED30DA">
              <w:rPr>
                <w:b w:val="0"/>
              </w:rPr>
              <w:t xml:space="preserve">ΛΥΚΕΙΟ ΑΣΣΗΡΟΥ </w:t>
            </w:r>
          </w:p>
          <w:p w:rsidR="004E648C" w:rsidRPr="00ED30DA" w:rsidRDefault="00302B90" w:rsidP="00ED30DA">
            <w:pPr>
              <w:pStyle w:val="3"/>
              <w:ind w:right="-108"/>
              <w:jc w:val="left"/>
              <w:rPr>
                <w:b w:val="0"/>
              </w:rPr>
            </w:pPr>
            <w:proofErr w:type="spellStart"/>
            <w:r w:rsidRPr="00ED30DA">
              <w:rPr>
                <w:b w:val="0"/>
              </w:rPr>
              <w:t>Ταχ.Δ</w:t>
            </w:r>
            <w:proofErr w:type="spellEnd"/>
            <w:r w:rsidRPr="00ED30DA">
              <w:rPr>
                <w:b w:val="0"/>
              </w:rPr>
              <w:t>/</w:t>
            </w:r>
            <w:proofErr w:type="spellStart"/>
            <w:r w:rsidRPr="00ED30DA">
              <w:rPr>
                <w:b w:val="0"/>
              </w:rPr>
              <w:t>νση</w:t>
            </w:r>
            <w:proofErr w:type="spellEnd"/>
            <w:r w:rsidRPr="00ED30DA">
              <w:rPr>
                <w:b w:val="0"/>
              </w:rPr>
              <w:t xml:space="preserve">      : ΑΣΣΗΡΟΣ</w:t>
            </w:r>
          </w:p>
          <w:p w:rsidR="004E648C" w:rsidRPr="00ED30DA" w:rsidRDefault="00302B90" w:rsidP="00ED30DA">
            <w:pPr>
              <w:pStyle w:val="3"/>
              <w:ind w:right="-108"/>
              <w:jc w:val="left"/>
              <w:rPr>
                <w:b w:val="0"/>
              </w:rPr>
            </w:pPr>
            <w:r w:rsidRPr="00ED30DA">
              <w:rPr>
                <w:b w:val="0"/>
              </w:rPr>
              <w:t>Τ.Κ.</w:t>
            </w:r>
            <w:r w:rsidRPr="00ED30DA">
              <w:rPr>
                <w:b w:val="0"/>
              </w:rPr>
              <w:tab/>
              <w:t xml:space="preserve">            : 57200- ΑΣΣΗΡΟΣ</w:t>
            </w:r>
          </w:p>
          <w:p w:rsidR="004E648C" w:rsidRPr="00ED30DA" w:rsidRDefault="00302B90" w:rsidP="00ED30DA">
            <w:pPr>
              <w:pStyle w:val="3"/>
              <w:ind w:right="-108"/>
              <w:jc w:val="left"/>
              <w:rPr>
                <w:b w:val="0"/>
              </w:rPr>
            </w:pPr>
            <w:r w:rsidRPr="00ED30DA">
              <w:rPr>
                <w:b w:val="0"/>
              </w:rPr>
              <w:t xml:space="preserve">Πληροφορίες  : </w:t>
            </w:r>
            <w:proofErr w:type="spellStart"/>
            <w:r w:rsidRPr="00ED30DA">
              <w:rPr>
                <w:b w:val="0"/>
              </w:rPr>
              <w:t>Βαρούνας</w:t>
            </w:r>
            <w:proofErr w:type="spellEnd"/>
            <w:r w:rsidRPr="00ED30DA">
              <w:rPr>
                <w:b w:val="0"/>
              </w:rPr>
              <w:t xml:space="preserve"> Κων/νος </w:t>
            </w:r>
          </w:p>
          <w:p w:rsidR="004E648C" w:rsidRPr="00ED30DA" w:rsidRDefault="00302B90" w:rsidP="00ED30DA">
            <w:pPr>
              <w:pStyle w:val="3"/>
              <w:ind w:right="-108"/>
              <w:jc w:val="left"/>
              <w:rPr>
                <w:b w:val="0"/>
              </w:rPr>
            </w:pPr>
            <w:r w:rsidRPr="00ED30DA">
              <w:rPr>
                <w:b w:val="0"/>
              </w:rPr>
              <w:t>Τηλέφωνο      : (23940)61956</w:t>
            </w:r>
          </w:p>
          <w:p w:rsidR="004E648C" w:rsidRPr="00ED30DA" w:rsidRDefault="00302B90" w:rsidP="00ED30DA">
            <w:pPr>
              <w:pStyle w:val="3"/>
              <w:ind w:right="-108"/>
              <w:jc w:val="left"/>
              <w:rPr>
                <w:b w:val="0"/>
              </w:rPr>
            </w:pPr>
            <w:r w:rsidRPr="00ED30DA">
              <w:rPr>
                <w:b w:val="0"/>
              </w:rPr>
              <w:t xml:space="preserve">FAX </w:t>
            </w:r>
            <w:r w:rsidRPr="00ED30DA">
              <w:rPr>
                <w:b w:val="0"/>
              </w:rPr>
              <w:tab/>
              <w:t xml:space="preserve">            : (23940) 61747</w:t>
            </w:r>
          </w:p>
          <w:p w:rsidR="004E648C" w:rsidRPr="00ED30DA" w:rsidRDefault="00302B90" w:rsidP="00ED30DA">
            <w:pPr>
              <w:pStyle w:val="3"/>
              <w:ind w:right="-108"/>
              <w:jc w:val="left"/>
              <w:rPr>
                <w:b w:val="0"/>
              </w:rPr>
            </w:pPr>
            <w:r w:rsidRPr="00ED30DA">
              <w:rPr>
                <w:b w:val="0"/>
              </w:rPr>
              <w:t>e-</w:t>
            </w:r>
            <w:proofErr w:type="spellStart"/>
            <w:r w:rsidRPr="00ED30DA">
              <w:rPr>
                <w:b w:val="0"/>
              </w:rPr>
              <w:t>mail</w:t>
            </w:r>
            <w:proofErr w:type="spellEnd"/>
            <w:r w:rsidRPr="00ED30DA">
              <w:rPr>
                <w:b w:val="0"/>
              </w:rPr>
              <w:t xml:space="preserve">            : mail@lyk-assir.thess.sch.gr </w:t>
            </w:r>
          </w:p>
          <w:p w:rsidR="004E648C" w:rsidRPr="00ED30DA" w:rsidRDefault="004E648C" w:rsidP="00ED30DA">
            <w:pPr>
              <w:pStyle w:val="3"/>
              <w:ind w:right="-108"/>
              <w:rPr>
                <w:b w:val="0"/>
              </w:rPr>
            </w:pPr>
          </w:p>
        </w:tc>
        <w:tc>
          <w:tcPr>
            <w:tcW w:w="4205" w:type="dxa"/>
          </w:tcPr>
          <w:p w:rsidR="004E648C" w:rsidRDefault="004E648C">
            <w:pPr>
              <w:tabs>
                <w:tab w:val="left" w:pos="351"/>
              </w:tabs>
              <w:ind w:left="351" w:right="84" w:hanging="351"/>
              <w:jc w:val="both"/>
              <w:rPr>
                <w:sz w:val="24"/>
                <w:lang w:val="en-GB"/>
              </w:rPr>
            </w:pPr>
          </w:p>
          <w:p w:rsidR="004E648C" w:rsidRDefault="004E648C">
            <w:pPr>
              <w:tabs>
                <w:tab w:val="left" w:pos="351"/>
              </w:tabs>
              <w:ind w:left="351" w:right="84" w:hanging="351"/>
              <w:jc w:val="both"/>
              <w:rPr>
                <w:sz w:val="24"/>
                <w:lang w:val="en-GB"/>
              </w:rPr>
            </w:pPr>
          </w:p>
          <w:p w:rsidR="004E648C" w:rsidRPr="00062C86" w:rsidRDefault="004E648C">
            <w:pPr>
              <w:tabs>
                <w:tab w:val="left" w:pos="351"/>
              </w:tabs>
              <w:ind w:left="351" w:right="84" w:hanging="351"/>
              <w:jc w:val="center"/>
              <w:rPr>
                <w:sz w:val="24"/>
                <w:lang w:val="en-US"/>
              </w:rPr>
            </w:pPr>
          </w:p>
          <w:p w:rsidR="004E648C" w:rsidRPr="00062C86" w:rsidRDefault="004E648C">
            <w:pPr>
              <w:tabs>
                <w:tab w:val="left" w:pos="351"/>
              </w:tabs>
              <w:ind w:left="351" w:right="84" w:hanging="351"/>
              <w:jc w:val="center"/>
              <w:rPr>
                <w:sz w:val="24"/>
                <w:lang w:val="en-US"/>
              </w:rPr>
            </w:pPr>
          </w:p>
          <w:p w:rsidR="004E648C" w:rsidRPr="004D2C0A" w:rsidRDefault="004D2C0A">
            <w:pPr>
              <w:tabs>
                <w:tab w:val="left" w:pos="351"/>
              </w:tabs>
              <w:ind w:left="351" w:right="84" w:hanging="3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Θεσσαλονίκη </w:t>
            </w:r>
            <w:r w:rsidR="00956941">
              <w:rPr>
                <w:sz w:val="24"/>
                <w:lang w:val="en-US"/>
              </w:rPr>
              <w:t>24</w:t>
            </w:r>
            <w:r w:rsidR="001726DB">
              <w:rPr>
                <w:sz w:val="24"/>
              </w:rPr>
              <w:t xml:space="preserve"> -</w:t>
            </w:r>
            <w:r w:rsidR="001726DB">
              <w:rPr>
                <w:sz w:val="24"/>
                <w:lang w:val="en-US"/>
              </w:rPr>
              <w:t>02</w:t>
            </w:r>
            <w:r>
              <w:rPr>
                <w:sz w:val="24"/>
              </w:rPr>
              <w:t>- 201</w:t>
            </w:r>
            <w:r w:rsidR="001726DB">
              <w:rPr>
                <w:sz w:val="24"/>
                <w:lang w:val="en-US"/>
              </w:rPr>
              <w:t>7</w:t>
            </w:r>
          </w:p>
          <w:p w:rsidR="004E648C" w:rsidRDefault="00302B90">
            <w:pPr>
              <w:ind w:left="34"/>
              <w:rPr>
                <w:b/>
                <w:sz w:val="24"/>
              </w:rPr>
            </w:pPr>
            <w:r>
              <w:rPr>
                <w:sz w:val="24"/>
              </w:rPr>
              <w:t xml:space="preserve">Αρ. </w:t>
            </w:r>
            <w:proofErr w:type="spellStart"/>
            <w:r>
              <w:rPr>
                <w:sz w:val="24"/>
              </w:rPr>
              <w:t>πρωτ</w:t>
            </w:r>
            <w:proofErr w:type="spellEnd"/>
            <w:r>
              <w:rPr>
                <w:sz w:val="24"/>
              </w:rPr>
              <w:t xml:space="preserve"> </w:t>
            </w:r>
            <w:r w:rsidR="001726DB">
              <w:rPr>
                <w:sz w:val="24"/>
              </w:rPr>
              <w:t xml:space="preserve"> </w:t>
            </w:r>
            <w:r w:rsidR="00956941">
              <w:rPr>
                <w:sz w:val="24"/>
                <w:lang w:val="en-US"/>
              </w:rPr>
              <w:t>66</w:t>
            </w:r>
          </w:p>
          <w:p w:rsidR="004E648C" w:rsidRDefault="004E648C">
            <w:pPr>
              <w:ind w:left="34"/>
              <w:rPr>
                <w:b/>
                <w:sz w:val="24"/>
              </w:rPr>
            </w:pPr>
          </w:p>
          <w:p w:rsidR="004E648C" w:rsidRDefault="004E648C">
            <w:pPr>
              <w:ind w:left="34"/>
              <w:rPr>
                <w:b/>
                <w:sz w:val="24"/>
              </w:rPr>
            </w:pPr>
          </w:p>
          <w:p w:rsidR="004E648C" w:rsidRDefault="00302B90">
            <w:pPr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ΠΡΟΣ    Δ/ΝΣΗ </w:t>
            </w:r>
            <w:r w:rsidRPr="00062C86">
              <w:rPr>
                <w:b/>
                <w:sz w:val="24"/>
              </w:rPr>
              <w:t xml:space="preserve"> </w:t>
            </w:r>
            <w:r w:rsidR="00ED30DA">
              <w:rPr>
                <w:b/>
                <w:sz w:val="24"/>
              </w:rPr>
              <w:t>Β/ΘΜΙΑΣ ΔΥΤ</w:t>
            </w:r>
            <w:r>
              <w:rPr>
                <w:b/>
                <w:sz w:val="24"/>
              </w:rPr>
              <w:t>.ΘΕΣ/ΝΙΚΗΣ.</w:t>
            </w:r>
          </w:p>
          <w:p w:rsidR="004E648C" w:rsidRPr="00062C86" w:rsidRDefault="00062C86">
            <w:pPr>
              <w:ind w:left="34"/>
              <w:rPr>
                <w:sz w:val="22"/>
              </w:rPr>
            </w:pPr>
            <w:r w:rsidRPr="00062C86">
              <w:rPr>
                <w:sz w:val="22"/>
              </w:rPr>
              <w:t>Για ανάρτηση στην ιστοσελίδα</w:t>
            </w:r>
          </w:p>
          <w:p w:rsidR="004E648C" w:rsidRPr="00956941" w:rsidRDefault="00956941">
            <w:pPr>
              <w:rPr>
                <w:b/>
                <w:sz w:val="22"/>
                <w:szCs w:val="22"/>
              </w:rPr>
            </w:pPr>
            <w:r w:rsidRPr="00956941">
              <w:rPr>
                <w:b/>
                <w:sz w:val="22"/>
                <w:szCs w:val="22"/>
              </w:rPr>
              <w:t>ΑΝΑΚΟΙΝΟΠΟΙΗΣΗ ΣΤΟ ΟΡΘΟ</w:t>
            </w:r>
          </w:p>
          <w:p w:rsidR="004E648C" w:rsidRDefault="00302B90">
            <w:pPr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4E648C" w:rsidRPr="00956941" w:rsidRDefault="004E648C">
            <w:pPr>
              <w:ind w:left="34"/>
              <w:rPr>
                <w:b/>
                <w:sz w:val="24"/>
              </w:rPr>
            </w:pPr>
          </w:p>
          <w:p w:rsidR="004E648C" w:rsidRDefault="004E648C">
            <w:pPr>
              <w:ind w:left="34"/>
              <w:rPr>
                <w:b/>
                <w:bCs/>
                <w:sz w:val="22"/>
                <w:szCs w:val="22"/>
              </w:rPr>
            </w:pPr>
          </w:p>
          <w:p w:rsidR="004E648C" w:rsidRDefault="004E648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E648C" w:rsidRDefault="004E648C">
      <w:pPr>
        <w:rPr>
          <w:sz w:val="24"/>
        </w:rPr>
      </w:pPr>
    </w:p>
    <w:p w:rsidR="004E648C" w:rsidRDefault="004E648C">
      <w:pPr>
        <w:rPr>
          <w:rFonts w:cs="Arial"/>
          <w:b/>
          <w:sz w:val="28"/>
          <w:szCs w:val="28"/>
        </w:rPr>
      </w:pPr>
    </w:p>
    <w:p w:rsidR="004E648C" w:rsidRPr="00062C86" w:rsidRDefault="00302B90" w:rsidP="00062C8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szCs w:val="28"/>
        </w:rPr>
        <w:t>ΘΕΜΑ:</w:t>
      </w:r>
      <w:r>
        <w:rPr>
          <w:rFonts w:cs="Arial"/>
          <w:szCs w:val="28"/>
        </w:rPr>
        <w:tab/>
      </w:r>
      <w:r w:rsidR="00062C86" w:rsidRPr="0099325D">
        <w:rPr>
          <w:rStyle w:val="a8"/>
          <w:rFonts w:ascii="Trebuchet MS" w:hAnsi="Trebuchet MS"/>
          <w:color w:val="000000"/>
          <w:sz w:val="20"/>
          <w:szCs w:val="20"/>
        </w:rPr>
        <w:t>Πρόσκληση Υποβολής Οικονομικών Προσφορών για τ</w:t>
      </w:r>
      <w:r w:rsidR="00062C86">
        <w:rPr>
          <w:rStyle w:val="a8"/>
          <w:rFonts w:ascii="Trebuchet MS" w:hAnsi="Trebuchet MS"/>
          <w:color w:val="000000"/>
          <w:sz w:val="20"/>
          <w:szCs w:val="20"/>
        </w:rPr>
        <w:t>η σχολική εκδρομή της</w:t>
      </w:r>
      <w:r w:rsidR="00062C86" w:rsidRPr="0099325D">
        <w:rPr>
          <w:rStyle w:val="a8"/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 w:rsidR="00062C86" w:rsidRPr="0099325D">
        <w:rPr>
          <w:rStyle w:val="a8"/>
          <w:rFonts w:ascii="Trebuchet MS" w:hAnsi="Trebuchet MS"/>
          <w:color w:val="000000"/>
          <w:sz w:val="20"/>
          <w:szCs w:val="20"/>
        </w:rPr>
        <w:t>Γ</w:t>
      </w:r>
      <w:r w:rsidR="00062C86">
        <w:rPr>
          <w:rStyle w:val="a8"/>
          <w:rFonts w:ascii="Trebuchet MS" w:hAnsi="Trebuchet MS"/>
          <w:color w:val="000000"/>
          <w:sz w:val="20"/>
          <w:szCs w:val="20"/>
        </w:rPr>
        <w:t>΄</w:t>
      </w:r>
      <w:r w:rsidR="00062C86" w:rsidRPr="0099325D">
        <w:rPr>
          <w:rStyle w:val="a8"/>
          <w:rFonts w:ascii="Trebuchet MS" w:hAnsi="Trebuchet MS"/>
          <w:color w:val="000000"/>
          <w:sz w:val="20"/>
          <w:szCs w:val="20"/>
        </w:rPr>
        <w:t>Λυκείου</w:t>
      </w:r>
      <w:proofErr w:type="spellEnd"/>
      <w:r>
        <w:rPr>
          <w:rFonts w:cs="Arial"/>
          <w:szCs w:val="28"/>
        </w:rPr>
        <w:t>.</w:t>
      </w:r>
    </w:p>
    <w:p w:rsidR="004E648C" w:rsidRDefault="004E648C">
      <w:pPr>
        <w:spacing w:line="360" w:lineRule="auto"/>
        <w:ind w:left="1069"/>
        <w:rPr>
          <w:rFonts w:cs="Arial"/>
          <w:sz w:val="24"/>
          <w:szCs w:val="28"/>
        </w:rPr>
      </w:pPr>
    </w:p>
    <w:p w:rsidR="00DB42C6" w:rsidRPr="0099325D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</w:p>
    <w:p w:rsidR="00DB42C6" w:rsidRPr="0099325D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 w:rsidRPr="0099325D">
        <w:rPr>
          <w:rFonts w:ascii="Trebuchet MS" w:hAnsi="Trebuchet MS"/>
          <w:color w:val="000000"/>
          <w:sz w:val="20"/>
          <w:szCs w:val="20"/>
        </w:rPr>
        <w:t xml:space="preserve">Το ΓΕΛ Ασσήρου προκηρύσσει διαγωνισμό, σύμφωνα με την υπ. </w:t>
      </w:r>
      <w:proofErr w:type="spellStart"/>
      <w:r w:rsidRPr="0099325D">
        <w:rPr>
          <w:rFonts w:ascii="Trebuchet MS" w:hAnsi="Trebuchet MS"/>
          <w:color w:val="000000"/>
          <w:sz w:val="20"/>
          <w:szCs w:val="20"/>
        </w:rPr>
        <w:t>αριθμ</w:t>
      </w:r>
      <w:proofErr w:type="spellEnd"/>
      <w:r w:rsidRPr="0099325D">
        <w:rPr>
          <w:rFonts w:ascii="Trebuchet MS" w:hAnsi="Trebuchet MS"/>
          <w:color w:val="000000"/>
          <w:sz w:val="20"/>
          <w:szCs w:val="20"/>
        </w:rPr>
        <w:t>. : Υ.Α. 129287/Γ2/10-11-2011 (ΦΕΚ 2769/τ.2/2/2-12-2011), για τη διοργάνωση τ</w:t>
      </w:r>
      <w:r>
        <w:rPr>
          <w:rFonts w:ascii="Trebuchet MS" w:hAnsi="Trebuchet MS"/>
          <w:color w:val="000000"/>
          <w:sz w:val="20"/>
          <w:szCs w:val="20"/>
        </w:rPr>
        <w:t>ης</w:t>
      </w:r>
      <w:r w:rsidRPr="0099325D">
        <w:rPr>
          <w:rFonts w:ascii="Trebuchet MS" w:hAnsi="Trebuchet MS"/>
          <w:color w:val="000000"/>
          <w:sz w:val="20"/>
          <w:szCs w:val="20"/>
        </w:rPr>
        <w:t xml:space="preserve"> σχολικ</w:t>
      </w:r>
      <w:r>
        <w:rPr>
          <w:rFonts w:ascii="Trebuchet MS" w:hAnsi="Trebuchet MS"/>
          <w:color w:val="000000"/>
          <w:sz w:val="20"/>
          <w:szCs w:val="20"/>
        </w:rPr>
        <w:t>ής</w:t>
      </w:r>
      <w:r w:rsidRPr="0099325D">
        <w:rPr>
          <w:rFonts w:ascii="Trebuchet MS" w:hAnsi="Trebuchet MS"/>
          <w:color w:val="000000"/>
          <w:sz w:val="20"/>
          <w:szCs w:val="20"/>
        </w:rPr>
        <w:t xml:space="preserve"> εκδρομ</w:t>
      </w:r>
      <w:r>
        <w:rPr>
          <w:rFonts w:ascii="Trebuchet MS" w:hAnsi="Trebuchet MS"/>
          <w:color w:val="000000"/>
          <w:sz w:val="20"/>
          <w:szCs w:val="20"/>
        </w:rPr>
        <w:t>ής</w:t>
      </w:r>
      <w:r w:rsidRPr="0099325D">
        <w:rPr>
          <w:rFonts w:ascii="Trebuchet MS" w:hAnsi="Trebuchet MS"/>
          <w:color w:val="000000"/>
          <w:sz w:val="20"/>
          <w:szCs w:val="20"/>
        </w:rPr>
        <w:t xml:space="preserve"> των μαθητών </w:t>
      </w:r>
      <w:r>
        <w:rPr>
          <w:rFonts w:ascii="Trebuchet MS" w:hAnsi="Trebuchet MS"/>
          <w:color w:val="000000"/>
          <w:sz w:val="20"/>
          <w:szCs w:val="20"/>
        </w:rPr>
        <w:t xml:space="preserve">της </w:t>
      </w:r>
      <w:r w:rsidR="001726DB">
        <w:rPr>
          <w:rFonts w:ascii="Trebuchet MS" w:hAnsi="Trebuchet MS"/>
          <w:color w:val="000000"/>
          <w:sz w:val="20"/>
          <w:szCs w:val="20"/>
        </w:rPr>
        <w:t>Α-</w:t>
      </w:r>
      <w:proofErr w:type="spellStart"/>
      <w:r w:rsidR="001726DB">
        <w:rPr>
          <w:rFonts w:ascii="Trebuchet MS" w:hAnsi="Trebuchet MS"/>
          <w:color w:val="000000"/>
          <w:sz w:val="20"/>
          <w:szCs w:val="20"/>
        </w:rPr>
        <w:t>Β</w:t>
      </w:r>
      <w:r>
        <w:rPr>
          <w:rFonts w:ascii="Trebuchet MS" w:hAnsi="Trebuchet MS"/>
          <w:color w:val="000000"/>
          <w:sz w:val="20"/>
          <w:szCs w:val="20"/>
        </w:rPr>
        <w:t>΄</w:t>
      </w:r>
      <w:r w:rsidRPr="0099325D">
        <w:rPr>
          <w:rFonts w:ascii="Trebuchet MS" w:hAnsi="Trebuchet MS"/>
          <w:color w:val="000000"/>
          <w:sz w:val="20"/>
          <w:szCs w:val="20"/>
        </w:rPr>
        <w:t>Λυκείου</w:t>
      </w:r>
      <w:proofErr w:type="spellEnd"/>
      <w:r w:rsidR="007E665F">
        <w:rPr>
          <w:rFonts w:ascii="Trebuchet MS" w:hAnsi="Trebuchet MS"/>
          <w:color w:val="000000"/>
          <w:sz w:val="20"/>
          <w:szCs w:val="20"/>
        </w:rPr>
        <w:t xml:space="preserve"> στα πλαίσια των περιβαλλοντικών και πολιτιστικών προγραμμάτων που εκπονεί</w:t>
      </w:r>
      <w:r w:rsidRPr="0099325D">
        <w:rPr>
          <w:rFonts w:ascii="Trebuchet MS" w:hAnsi="Trebuchet MS"/>
          <w:color w:val="000000"/>
          <w:sz w:val="20"/>
          <w:szCs w:val="20"/>
        </w:rPr>
        <w:t>. Δικαίωμα συμμετοχής στο διαγωνισμό έχουν ΜΟΝΟ τα ταξιδιωτικά πρακτορεία που διαθέτουν άδεια λειτουργίας από τον ΕΟΤ, σύμφωνα με την ισχύουσα νομοθεσία.</w:t>
      </w:r>
    </w:p>
    <w:p w:rsidR="00DB42C6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 w:rsidRPr="0099325D">
        <w:rPr>
          <w:rFonts w:ascii="Trebuchet MS" w:hAnsi="Trebuchet MS"/>
          <w:color w:val="000000"/>
          <w:sz w:val="20"/>
          <w:szCs w:val="20"/>
        </w:rPr>
        <w:t>Οι οικονομικές προσφορές θα πρέπει :  (1) Να προσφέρουν τιμή ανά μαθητή (μαζί με ΦΠΑ), (2) Να κατατεθούν σε κλειστούς φακέλους, (3) Να συνοδεύονται από υπεύθυνη δήλωση ότι το πρακτορείο διαθέτει ειδικό σήμα λειτουργίας σε ισχύ</w:t>
      </w:r>
    </w:p>
    <w:p w:rsidR="00DB42C6" w:rsidRPr="0099325D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</w:p>
    <w:p w:rsidR="00DB42C6" w:rsidRPr="00B24CA6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b/>
          <w:bCs/>
        </w:rPr>
      </w:pPr>
      <w:r w:rsidRPr="0099325D">
        <w:rPr>
          <w:rFonts w:ascii="Trebuchet MS" w:hAnsi="Trebuchet MS"/>
          <w:color w:val="000000"/>
          <w:sz w:val="20"/>
          <w:szCs w:val="20"/>
        </w:rPr>
        <w:t>Καταληκτική ημερομηνία κατάθεσης προσφορών :</w:t>
      </w:r>
      <w:r w:rsidRPr="00B24CA6">
        <w:t> </w:t>
      </w:r>
      <w:r w:rsidR="001726DB">
        <w:t>2</w:t>
      </w:r>
      <w:r w:rsidR="00956941">
        <w:t>8</w:t>
      </w:r>
      <w:r w:rsidR="001726DB">
        <w:t xml:space="preserve"> Φεβρουα</w:t>
      </w:r>
      <w:r w:rsidR="001726DB">
        <w:rPr>
          <w:b/>
          <w:bCs/>
        </w:rPr>
        <w:t>ρίου 2017</w:t>
      </w:r>
    </w:p>
    <w:p w:rsidR="00DB42C6" w:rsidRPr="00B24CA6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b/>
          <w:bCs/>
        </w:rPr>
      </w:pPr>
    </w:p>
    <w:p w:rsidR="00DB42C6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 w:rsidRPr="00B24CA6">
        <w:rPr>
          <w:rFonts w:ascii="Trebuchet MS" w:hAnsi="Trebuchet MS"/>
          <w:color w:val="000000"/>
          <w:sz w:val="20"/>
          <w:szCs w:val="20"/>
        </w:rPr>
        <w:t xml:space="preserve">Πληροφορίες : </w:t>
      </w:r>
      <w:proofErr w:type="spellStart"/>
      <w:r w:rsidRPr="00B24CA6">
        <w:rPr>
          <w:rFonts w:ascii="Trebuchet MS" w:hAnsi="Trebuchet MS"/>
          <w:color w:val="000000"/>
          <w:sz w:val="20"/>
          <w:szCs w:val="20"/>
        </w:rPr>
        <w:t>Γενικο</w:t>
      </w:r>
      <w:proofErr w:type="spellEnd"/>
      <w:r w:rsidRPr="00B24CA6">
        <w:rPr>
          <w:rFonts w:ascii="Trebuchet MS" w:hAnsi="Trebuchet MS"/>
          <w:color w:val="000000"/>
          <w:sz w:val="20"/>
          <w:szCs w:val="20"/>
        </w:rPr>
        <w:t xml:space="preserve"> Λύκειο Ασσήρου </w:t>
      </w:r>
      <w:r w:rsidR="00435988">
        <w:rPr>
          <w:rFonts w:ascii="Trebuchet MS" w:hAnsi="Trebuchet MS"/>
          <w:color w:val="000000"/>
          <w:sz w:val="20"/>
          <w:szCs w:val="20"/>
        </w:rPr>
        <w:t xml:space="preserve">- κος </w:t>
      </w:r>
      <w:proofErr w:type="spellStart"/>
      <w:r w:rsidR="00435988">
        <w:rPr>
          <w:rFonts w:ascii="Trebuchet MS" w:hAnsi="Trebuchet MS"/>
          <w:color w:val="000000"/>
          <w:sz w:val="20"/>
          <w:szCs w:val="20"/>
        </w:rPr>
        <w:t>Βαρούνας</w:t>
      </w:r>
      <w:proofErr w:type="spellEnd"/>
      <w:r w:rsidR="00435988">
        <w:rPr>
          <w:rFonts w:ascii="Trebuchet MS" w:hAnsi="Trebuchet MS"/>
          <w:color w:val="000000"/>
          <w:sz w:val="20"/>
          <w:szCs w:val="20"/>
        </w:rPr>
        <w:t xml:space="preserve"> Κωνσταντί</w:t>
      </w:r>
      <w:r>
        <w:rPr>
          <w:rFonts w:ascii="Trebuchet MS" w:hAnsi="Trebuchet MS"/>
          <w:color w:val="000000"/>
          <w:sz w:val="20"/>
          <w:szCs w:val="20"/>
        </w:rPr>
        <w:t>νος</w:t>
      </w:r>
    </w:p>
    <w:p w:rsidR="00DB42C6" w:rsidRPr="00250AFC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  <w:lang w:val="en-US"/>
        </w:rPr>
      </w:pPr>
      <w:proofErr w:type="spellStart"/>
      <w:r w:rsidRPr="00B24CA6">
        <w:rPr>
          <w:rFonts w:ascii="Trebuchet MS" w:hAnsi="Trebuchet MS"/>
          <w:color w:val="000000"/>
          <w:sz w:val="20"/>
          <w:szCs w:val="20"/>
        </w:rPr>
        <w:t>Τηλ</w:t>
      </w:r>
      <w:proofErr w:type="spellEnd"/>
      <w:r w:rsidRPr="00250AFC">
        <w:rPr>
          <w:rFonts w:ascii="Trebuchet MS" w:hAnsi="Trebuchet MS"/>
          <w:color w:val="000000"/>
          <w:sz w:val="20"/>
          <w:szCs w:val="20"/>
          <w:lang w:val="en-US"/>
        </w:rPr>
        <w:t xml:space="preserve"> : 2394061956</w:t>
      </w:r>
    </w:p>
    <w:p w:rsidR="00DB42C6" w:rsidRPr="00250AFC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  <w:lang w:val="en-US"/>
        </w:rPr>
      </w:pPr>
      <w:proofErr w:type="gramStart"/>
      <w:r w:rsidRPr="00250AFC">
        <w:rPr>
          <w:rFonts w:ascii="Trebuchet MS" w:hAnsi="Trebuchet MS"/>
          <w:color w:val="000000"/>
          <w:sz w:val="20"/>
          <w:szCs w:val="20"/>
          <w:lang w:val="en-US"/>
        </w:rPr>
        <w:t>Fax :</w:t>
      </w:r>
      <w:proofErr w:type="gramEnd"/>
      <w:r w:rsidRPr="00250AFC">
        <w:rPr>
          <w:rFonts w:ascii="Trebuchet MS" w:hAnsi="Trebuchet MS"/>
          <w:color w:val="000000"/>
          <w:sz w:val="20"/>
          <w:szCs w:val="20"/>
          <w:lang w:val="en-US"/>
        </w:rPr>
        <w:t xml:space="preserve"> 2394061747</w:t>
      </w:r>
    </w:p>
    <w:p w:rsidR="00DB42C6" w:rsidRPr="00250AFC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  <w:lang w:val="en-US"/>
        </w:rPr>
      </w:pPr>
      <w:proofErr w:type="gramStart"/>
      <w:r w:rsidRPr="00250AFC">
        <w:rPr>
          <w:rFonts w:ascii="Trebuchet MS" w:hAnsi="Trebuchet MS"/>
          <w:color w:val="000000"/>
          <w:sz w:val="20"/>
          <w:szCs w:val="20"/>
          <w:lang w:val="en-US"/>
        </w:rPr>
        <w:t>email :</w:t>
      </w:r>
      <w:proofErr w:type="gramEnd"/>
      <w:r w:rsidRPr="00250AFC">
        <w:rPr>
          <w:rFonts w:ascii="Trebuchet MS" w:hAnsi="Trebuchet MS"/>
          <w:color w:val="000000"/>
          <w:sz w:val="20"/>
          <w:szCs w:val="20"/>
          <w:lang w:val="en-US"/>
        </w:rPr>
        <w:t xml:space="preserve"> </w:t>
      </w:r>
      <w:hyperlink r:id="rId8" w:history="1">
        <w:r w:rsidRPr="00250AFC">
          <w:rPr>
            <w:rFonts w:ascii="Trebuchet MS" w:hAnsi="Trebuchet MS"/>
            <w:color w:val="0070C0"/>
            <w:sz w:val="20"/>
            <w:szCs w:val="20"/>
            <w:lang w:val="en-US"/>
          </w:rPr>
          <w:t>mail@lyk-assir.thess.sch.gr</w:t>
        </w:r>
      </w:hyperlink>
    </w:p>
    <w:p w:rsidR="00DB42C6" w:rsidRPr="00B24CA6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  <w:lang w:val="en-US"/>
        </w:rPr>
      </w:pPr>
    </w:p>
    <w:p w:rsidR="00DB42C6" w:rsidRPr="0099325D" w:rsidRDefault="001726DB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8"/>
          <w:rFonts w:ascii="Trebuchet MS" w:hAnsi="Trebuchet MS"/>
          <w:color w:val="000000"/>
          <w:sz w:val="20"/>
          <w:szCs w:val="20"/>
        </w:rPr>
        <w:t>4ήμερη Α-</w:t>
      </w:r>
      <w:proofErr w:type="spellStart"/>
      <w:r>
        <w:rPr>
          <w:rStyle w:val="a8"/>
          <w:rFonts w:ascii="Trebuchet MS" w:hAnsi="Trebuchet MS"/>
          <w:color w:val="000000"/>
          <w:sz w:val="20"/>
          <w:szCs w:val="20"/>
        </w:rPr>
        <w:t>Β</w:t>
      </w:r>
      <w:r w:rsidR="00DB42C6">
        <w:rPr>
          <w:rStyle w:val="a8"/>
          <w:rFonts w:ascii="Trebuchet MS" w:hAnsi="Trebuchet MS"/>
          <w:color w:val="000000"/>
          <w:sz w:val="20"/>
          <w:szCs w:val="20"/>
        </w:rPr>
        <w:t>΄</w:t>
      </w:r>
      <w:r w:rsidR="00DB42C6" w:rsidRPr="0099325D">
        <w:rPr>
          <w:rStyle w:val="a8"/>
          <w:rFonts w:ascii="Trebuchet MS" w:hAnsi="Trebuchet MS"/>
          <w:color w:val="000000"/>
          <w:sz w:val="20"/>
          <w:szCs w:val="20"/>
        </w:rPr>
        <w:t>Λυκείου</w:t>
      </w:r>
      <w:proofErr w:type="spellEnd"/>
    </w:p>
    <w:p w:rsidR="004D2C0A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 w:rsidRPr="0099325D">
        <w:rPr>
          <w:rFonts w:ascii="Trebuchet MS" w:hAnsi="Trebuchet MS"/>
          <w:color w:val="000000"/>
          <w:sz w:val="20"/>
          <w:szCs w:val="20"/>
        </w:rPr>
        <w:t>ΤΟΠΟΣ :</w:t>
      </w:r>
      <w:r w:rsidR="00956941">
        <w:rPr>
          <w:rFonts w:ascii="Trebuchet MS" w:hAnsi="Trebuchet MS"/>
          <w:color w:val="000000"/>
          <w:sz w:val="20"/>
          <w:szCs w:val="20"/>
        </w:rPr>
        <w:t>ΦΛΩΡΙΝΑ - ΚΑΣΤΟΡΙΑ</w:t>
      </w:r>
      <w:r w:rsidRPr="0099325D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DB42C6" w:rsidRPr="0099325D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 w:rsidRPr="0099325D">
        <w:rPr>
          <w:rFonts w:ascii="Trebuchet MS" w:hAnsi="Trebuchet MS"/>
          <w:color w:val="000000"/>
          <w:sz w:val="20"/>
          <w:szCs w:val="20"/>
        </w:rPr>
        <w:t xml:space="preserve">ΧΡΟΝΟΣ : </w:t>
      </w:r>
      <w:r w:rsidR="00956941">
        <w:rPr>
          <w:rFonts w:ascii="Trebuchet MS" w:hAnsi="Trebuchet MS"/>
          <w:color w:val="000000"/>
          <w:sz w:val="20"/>
          <w:szCs w:val="20"/>
        </w:rPr>
        <w:t>30</w:t>
      </w:r>
      <w:r w:rsidR="001726DB">
        <w:rPr>
          <w:rFonts w:ascii="Trebuchet MS" w:hAnsi="Trebuchet MS"/>
          <w:color w:val="000000"/>
          <w:sz w:val="20"/>
          <w:szCs w:val="20"/>
        </w:rPr>
        <w:t>/</w:t>
      </w:r>
      <w:r w:rsidR="00956941">
        <w:rPr>
          <w:rFonts w:ascii="Trebuchet MS" w:hAnsi="Trebuchet MS"/>
          <w:color w:val="000000"/>
          <w:sz w:val="20"/>
          <w:szCs w:val="20"/>
        </w:rPr>
        <w:t>3</w:t>
      </w:r>
      <w:r w:rsidR="00ED30DA">
        <w:rPr>
          <w:rFonts w:ascii="Trebuchet MS" w:hAnsi="Trebuchet MS"/>
          <w:color w:val="000000"/>
          <w:sz w:val="20"/>
          <w:szCs w:val="20"/>
        </w:rPr>
        <w:t>/201</w:t>
      </w:r>
      <w:r w:rsidR="004D2C0A">
        <w:rPr>
          <w:rFonts w:ascii="Trebuchet MS" w:hAnsi="Trebuchet MS"/>
          <w:color w:val="000000"/>
          <w:sz w:val="20"/>
          <w:szCs w:val="20"/>
        </w:rPr>
        <w:t>7</w:t>
      </w:r>
      <w:r w:rsidRPr="0099325D">
        <w:rPr>
          <w:rFonts w:ascii="Trebuchet MS" w:hAnsi="Trebuchet MS"/>
          <w:color w:val="000000"/>
          <w:sz w:val="20"/>
          <w:szCs w:val="20"/>
        </w:rPr>
        <w:t xml:space="preserve"> – </w:t>
      </w:r>
      <w:r w:rsidR="00956941">
        <w:rPr>
          <w:rFonts w:ascii="Trebuchet MS" w:hAnsi="Trebuchet MS"/>
          <w:color w:val="000000"/>
          <w:sz w:val="20"/>
          <w:szCs w:val="20"/>
        </w:rPr>
        <w:t>2</w:t>
      </w:r>
      <w:r w:rsidR="001726DB">
        <w:rPr>
          <w:rFonts w:ascii="Trebuchet MS" w:hAnsi="Trebuchet MS"/>
          <w:color w:val="000000"/>
          <w:sz w:val="20"/>
          <w:szCs w:val="20"/>
        </w:rPr>
        <w:t>/4</w:t>
      </w:r>
      <w:r w:rsidR="00ED30DA">
        <w:rPr>
          <w:rFonts w:ascii="Trebuchet MS" w:hAnsi="Trebuchet MS"/>
          <w:color w:val="000000"/>
          <w:sz w:val="20"/>
          <w:szCs w:val="20"/>
        </w:rPr>
        <w:t>/201</w:t>
      </w:r>
      <w:r w:rsidR="004D2C0A">
        <w:rPr>
          <w:rFonts w:ascii="Trebuchet MS" w:hAnsi="Trebuchet MS"/>
          <w:color w:val="000000"/>
          <w:sz w:val="20"/>
          <w:szCs w:val="20"/>
        </w:rPr>
        <w:t>7</w:t>
      </w:r>
    </w:p>
    <w:p w:rsidR="00DB42C6" w:rsidRPr="0099325D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ΔΙΑΡΚΕΙ</w:t>
      </w:r>
      <w:r w:rsidR="00ED30DA">
        <w:rPr>
          <w:rFonts w:ascii="Trebuchet MS" w:hAnsi="Trebuchet MS"/>
          <w:color w:val="000000"/>
          <w:sz w:val="20"/>
          <w:szCs w:val="20"/>
        </w:rPr>
        <w:t xml:space="preserve">Α </w:t>
      </w:r>
      <w:r w:rsidR="001726DB">
        <w:rPr>
          <w:rFonts w:ascii="Trebuchet MS" w:hAnsi="Trebuchet MS"/>
          <w:color w:val="000000"/>
          <w:sz w:val="20"/>
          <w:szCs w:val="20"/>
        </w:rPr>
        <w:t>: 4</w:t>
      </w:r>
      <w:r w:rsidRPr="0099325D">
        <w:rPr>
          <w:rFonts w:ascii="Trebuchet MS" w:hAnsi="Trebuchet MS"/>
          <w:color w:val="000000"/>
          <w:sz w:val="20"/>
          <w:szCs w:val="20"/>
        </w:rPr>
        <w:t xml:space="preserve"> ημέρες</w:t>
      </w:r>
      <w:r w:rsidR="001726DB">
        <w:rPr>
          <w:rFonts w:ascii="Trebuchet MS" w:hAnsi="Trebuchet MS"/>
          <w:color w:val="000000"/>
          <w:sz w:val="20"/>
          <w:szCs w:val="20"/>
        </w:rPr>
        <w:t>, 3</w:t>
      </w:r>
      <w:r>
        <w:rPr>
          <w:rFonts w:ascii="Trebuchet MS" w:hAnsi="Trebuchet MS"/>
          <w:color w:val="000000"/>
          <w:sz w:val="20"/>
          <w:szCs w:val="20"/>
        </w:rPr>
        <w:t xml:space="preserve"> διανυκτερεύ</w:t>
      </w:r>
      <w:r w:rsidRPr="0099325D">
        <w:rPr>
          <w:rFonts w:ascii="Trebuchet MS" w:hAnsi="Trebuchet MS"/>
          <w:color w:val="000000"/>
          <w:sz w:val="20"/>
          <w:szCs w:val="20"/>
        </w:rPr>
        <w:t>σεις</w:t>
      </w:r>
    </w:p>
    <w:p w:rsidR="00DB42C6" w:rsidRPr="0099325D" w:rsidRDefault="001726DB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ΣΥΜΜΕΤΕΧΟΝΤΕΣ : μαθητές 63, συνοδοί 4</w:t>
      </w:r>
    </w:p>
    <w:p w:rsidR="00DB42C6" w:rsidRPr="0099325D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 w:rsidRPr="0099325D">
        <w:rPr>
          <w:rFonts w:ascii="Trebuchet MS" w:hAnsi="Trebuchet MS"/>
          <w:color w:val="000000"/>
          <w:sz w:val="20"/>
          <w:szCs w:val="20"/>
        </w:rPr>
        <w:t>ΜΕΣΟΝ :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1726DB">
        <w:rPr>
          <w:rFonts w:ascii="Trebuchet MS" w:hAnsi="Trebuchet MS"/>
          <w:color w:val="000000"/>
          <w:sz w:val="20"/>
          <w:szCs w:val="20"/>
        </w:rPr>
        <w:t>Οδικώς</w:t>
      </w:r>
    </w:p>
    <w:p w:rsidR="00DB42C6" w:rsidRDefault="001726DB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ΚΑΤΗΓΟΡΙΑ : </w:t>
      </w:r>
      <w:r w:rsidR="00DB42C6">
        <w:rPr>
          <w:rFonts w:ascii="Trebuchet MS" w:hAnsi="Trebuchet MS"/>
          <w:color w:val="000000"/>
          <w:sz w:val="20"/>
          <w:szCs w:val="20"/>
        </w:rPr>
        <w:t xml:space="preserve"> </w:t>
      </w:r>
      <w:r w:rsidR="00956941">
        <w:rPr>
          <w:rFonts w:ascii="Trebuchet MS" w:hAnsi="Trebuchet MS"/>
          <w:color w:val="000000"/>
          <w:sz w:val="20"/>
          <w:szCs w:val="20"/>
        </w:rPr>
        <w:t>4-</w:t>
      </w:r>
      <w:r w:rsidR="00DB42C6">
        <w:rPr>
          <w:rFonts w:ascii="Trebuchet MS" w:hAnsi="Trebuchet MS"/>
          <w:color w:val="000000"/>
          <w:sz w:val="20"/>
          <w:szCs w:val="20"/>
        </w:rPr>
        <w:t xml:space="preserve">5 </w:t>
      </w:r>
      <w:r w:rsidR="00DB42C6" w:rsidRPr="0099325D">
        <w:rPr>
          <w:rFonts w:ascii="Trebuchet MS" w:hAnsi="Trebuchet MS"/>
          <w:color w:val="000000"/>
          <w:sz w:val="20"/>
          <w:szCs w:val="20"/>
        </w:rPr>
        <w:t>αστέρων</w:t>
      </w:r>
    </w:p>
    <w:p w:rsidR="00DB42C6" w:rsidRPr="0099325D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 w:rsidRPr="0099325D">
        <w:rPr>
          <w:rFonts w:ascii="Trebuchet MS" w:hAnsi="Trebuchet MS"/>
          <w:color w:val="000000"/>
          <w:sz w:val="20"/>
          <w:szCs w:val="20"/>
        </w:rPr>
        <w:t>ΔΩΜΑΤΙΑ : Τρίκλινα για μαθητές, μ</w:t>
      </w:r>
      <w:r>
        <w:rPr>
          <w:rFonts w:ascii="Trebuchet MS" w:hAnsi="Trebuchet MS"/>
          <w:color w:val="000000"/>
          <w:sz w:val="20"/>
          <w:szCs w:val="20"/>
        </w:rPr>
        <w:t>ο</w:t>
      </w:r>
      <w:r w:rsidRPr="0099325D">
        <w:rPr>
          <w:rFonts w:ascii="Trebuchet MS" w:hAnsi="Trebuchet MS"/>
          <w:color w:val="000000"/>
          <w:sz w:val="20"/>
          <w:szCs w:val="20"/>
        </w:rPr>
        <w:t>νόκλινα για συνοδούς</w:t>
      </w:r>
    </w:p>
    <w:p w:rsidR="00DB42C6" w:rsidRPr="0099325D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 w:rsidRPr="0099325D">
        <w:rPr>
          <w:rFonts w:ascii="Trebuchet MS" w:hAnsi="Trebuchet MS"/>
          <w:color w:val="000000"/>
          <w:sz w:val="20"/>
          <w:szCs w:val="20"/>
        </w:rPr>
        <w:t>ΔΙΑΤΡΟΦΗ : Πρωινό</w:t>
      </w:r>
      <w:r>
        <w:rPr>
          <w:rFonts w:ascii="Trebuchet MS" w:hAnsi="Trebuchet MS"/>
          <w:color w:val="000000"/>
          <w:sz w:val="20"/>
          <w:szCs w:val="20"/>
        </w:rPr>
        <w:t xml:space="preserve"> και ένα γεύμα</w:t>
      </w:r>
    </w:p>
    <w:p w:rsidR="00DB42C6" w:rsidRPr="00ED30DA" w:rsidRDefault="001726DB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ΠΡΟΓΡΑΜΜΑ ΕΠΙΣΚΕΨΕΩΝ 4</w:t>
      </w:r>
      <w:r w:rsidR="00ED30DA">
        <w:rPr>
          <w:rFonts w:ascii="Trebuchet MS" w:hAnsi="Trebuchet MS"/>
          <w:color w:val="000000"/>
          <w:sz w:val="20"/>
          <w:szCs w:val="20"/>
        </w:rPr>
        <w:t xml:space="preserve"> ημέρες </w:t>
      </w:r>
      <w:r w:rsidR="00ED30DA">
        <w:rPr>
          <w:rFonts w:ascii="Trebuchet MS" w:hAnsi="Trebuchet MS"/>
          <w:color w:val="000000"/>
          <w:sz w:val="20"/>
          <w:szCs w:val="20"/>
          <w:lang w:val="en-US"/>
        </w:rPr>
        <w:t>tour</w:t>
      </w:r>
      <w:r w:rsidR="00ED30DA" w:rsidRPr="00ED30DA">
        <w:rPr>
          <w:rFonts w:ascii="Trebuchet MS" w:hAnsi="Trebuchet MS"/>
          <w:color w:val="000000"/>
          <w:sz w:val="20"/>
          <w:szCs w:val="20"/>
        </w:rPr>
        <w:t xml:space="preserve"> </w:t>
      </w:r>
      <w:r w:rsidR="00ED30DA">
        <w:rPr>
          <w:rFonts w:ascii="Trebuchet MS" w:hAnsi="Trebuchet MS"/>
          <w:color w:val="000000"/>
          <w:sz w:val="20"/>
          <w:szCs w:val="20"/>
        </w:rPr>
        <w:t>σε π</w:t>
      </w:r>
      <w:r>
        <w:rPr>
          <w:rFonts w:ascii="Trebuchet MS" w:hAnsi="Trebuchet MS"/>
          <w:color w:val="000000"/>
          <w:sz w:val="20"/>
          <w:szCs w:val="20"/>
        </w:rPr>
        <w:t>εριοχές με περιβαλλοντικό και πολιτιστικό ενδιαφέρον.</w:t>
      </w:r>
    </w:p>
    <w:p w:rsidR="007E3FFA" w:rsidRPr="0099325D" w:rsidRDefault="00DB42C6" w:rsidP="00DB42C6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Trebuchet MS" w:hAnsi="Trebuchet MS"/>
          <w:color w:val="000000"/>
          <w:sz w:val="20"/>
          <w:szCs w:val="20"/>
        </w:rPr>
      </w:pPr>
      <w:r w:rsidRPr="0099325D">
        <w:rPr>
          <w:rFonts w:ascii="Trebuchet MS" w:hAnsi="Trebuchet MS"/>
          <w:color w:val="000000"/>
          <w:sz w:val="20"/>
          <w:szCs w:val="20"/>
        </w:rPr>
        <w:lastRenderedPageBreak/>
        <w:t xml:space="preserve">ΑΠΑΡΑΙΤΗΤΟΙ ΟΡΟΙ : (1) Ασφάλεια αστικής ευθύνης και ευθύνης διοργανωτή, (2) Λεωφορείο σύγχρονο σε άρτια κατάσταση, (3) Συνοδός, εκπρόσωπος του πρακτορείου σε όλη τη διάρκεια της εκδρομής, (4) Δωρεάν </w:t>
      </w:r>
      <w:r>
        <w:rPr>
          <w:rFonts w:ascii="Trebuchet MS" w:hAnsi="Trebuchet MS"/>
          <w:color w:val="000000"/>
          <w:sz w:val="20"/>
          <w:szCs w:val="20"/>
        </w:rPr>
        <w:t>συμμετοχή των συνοδών καθηγητών, (5)Δωρεάν ξεναγός, (6)</w:t>
      </w:r>
      <w:r w:rsidR="001726DB">
        <w:rPr>
          <w:rFonts w:ascii="Trebuchet MS" w:hAnsi="Trebuchet MS"/>
          <w:color w:val="000000"/>
          <w:sz w:val="20"/>
          <w:szCs w:val="20"/>
        </w:rPr>
        <w:t>Μεταφορά των μαθητών στα χωριά τους την ημέρα επιστροφής</w:t>
      </w:r>
      <w:r w:rsidR="007E665F">
        <w:rPr>
          <w:rFonts w:ascii="Trebuchet MS" w:hAnsi="Trebuchet MS"/>
          <w:color w:val="000000"/>
          <w:sz w:val="20"/>
          <w:szCs w:val="20"/>
        </w:rPr>
        <w:t>.</w:t>
      </w:r>
    </w:p>
    <w:p w:rsidR="00DB42C6" w:rsidRDefault="00DB42C6" w:rsidP="00DB42C6">
      <w:pPr>
        <w:rPr>
          <w:color w:val="000000"/>
        </w:rPr>
      </w:pPr>
    </w:p>
    <w:p w:rsidR="00DB42C6" w:rsidRDefault="00DB42C6" w:rsidP="00DB42C6">
      <w:pPr>
        <w:rPr>
          <w:color w:val="000000"/>
        </w:rPr>
      </w:pPr>
    </w:p>
    <w:p w:rsidR="00DB42C6" w:rsidRDefault="00DB42C6" w:rsidP="00DB42C6">
      <w:pPr>
        <w:rPr>
          <w:color w:val="000000"/>
        </w:rPr>
      </w:pPr>
    </w:p>
    <w:p w:rsidR="00DB42C6" w:rsidRDefault="00DB42C6" w:rsidP="00DB42C6">
      <w:pPr>
        <w:rPr>
          <w:color w:val="000000"/>
        </w:rPr>
      </w:pPr>
    </w:p>
    <w:p w:rsidR="00DB42C6" w:rsidRPr="00DB42C6" w:rsidRDefault="00DB42C6" w:rsidP="00DB42C6">
      <w:pPr>
        <w:rPr>
          <w:b/>
          <w:color w:val="000000"/>
          <w:sz w:val="24"/>
          <w:szCs w:val="24"/>
        </w:rPr>
      </w:pPr>
    </w:p>
    <w:p w:rsidR="00DB42C6" w:rsidRPr="00DB42C6" w:rsidRDefault="00DB42C6" w:rsidP="00DB42C6">
      <w:pPr>
        <w:rPr>
          <w:b/>
          <w:color w:val="000000"/>
          <w:sz w:val="24"/>
          <w:szCs w:val="24"/>
        </w:rPr>
      </w:pPr>
      <w:r w:rsidRPr="00DB42C6">
        <w:rPr>
          <w:b/>
          <w:color w:val="000000"/>
          <w:sz w:val="24"/>
          <w:szCs w:val="24"/>
        </w:rPr>
        <w:t>Ο Διευθυντής</w:t>
      </w:r>
      <w:r w:rsidRPr="00DB42C6">
        <w:rPr>
          <w:b/>
          <w:color w:val="000000"/>
          <w:sz w:val="24"/>
          <w:szCs w:val="24"/>
        </w:rPr>
        <w:tab/>
      </w:r>
      <w:r w:rsidRPr="00DB42C6">
        <w:rPr>
          <w:b/>
          <w:color w:val="000000"/>
          <w:sz w:val="24"/>
          <w:szCs w:val="24"/>
        </w:rPr>
        <w:tab/>
      </w:r>
      <w:r w:rsidRPr="00DB42C6">
        <w:rPr>
          <w:b/>
          <w:color w:val="000000"/>
          <w:sz w:val="24"/>
          <w:szCs w:val="24"/>
        </w:rPr>
        <w:tab/>
      </w:r>
      <w:r w:rsidRPr="00DB42C6">
        <w:rPr>
          <w:b/>
          <w:color w:val="000000"/>
          <w:sz w:val="24"/>
          <w:szCs w:val="24"/>
        </w:rPr>
        <w:tab/>
      </w:r>
      <w:r w:rsidRPr="00DB42C6">
        <w:rPr>
          <w:b/>
          <w:color w:val="000000"/>
          <w:sz w:val="24"/>
          <w:szCs w:val="24"/>
        </w:rPr>
        <w:tab/>
      </w:r>
      <w:r w:rsidRPr="00DB42C6">
        <w:rPr>
          <w:b/>
          <w:color w:val="000000"/>
          <w:sz w:val="24"/>
          <w:szCs w:val="24"/>
        </w:rPr>
        <w:tab/>
      </w:r>
      <w:r w:rsidRPr="00DB42C6">
        <w:rPr>
          <w:b/>
          <w:color w:val="000000"/>
          <w:sz w:val="24"/>
          <w:szCs w:val="24"/>
        </w:rPr>
        <w:tab/>
        <w:t>Οι  Καθηγητές</w:t>
      </w:r>
    </w:p>
    <w:p w:rsidR="00DB42C6" w:rsidRDefault="00DB42C6" w:rsidP="00DB42C6">
      <w:pPr>
        <w:rPr>
          <w:b/>
          <w:color w:val="000000"/>
          <w:sz w:val="24"/>
          <w:szCs w:val="24"/>
        </w:rPr>
      </w:pPr>
    </w:p>
    <w:p w:rsidR="00DB42C6" w:rsidRPr="00DB42C6" w:rsidRDefault="00DB42C6" w:rsidP="00DB42C6">
      <w:pPr>
        <w:rPr>
          <w:b/>
          <w:color w:val="000000"/>
          <w:sz w:val="24"/>
          <w:szCs w:val="24"/>
        </w:rPr>
      </w:pPr>
    </w:p>
    <w:p w:rsidR="00DB42C6" w:rsidRPr="00DB42C6" w:rsidRDefault="00DB42C6" w:rsidP="00DB42C6">
      <w:pPr>
        <w:rPr>
          <w:b/>
          <w:color w:val="000000"/>
          <w:sz w:val="24"/>
          <w:szCs w:val="24"/>
        </w:rPr>
      </w:pPr>
      <w:proofErr w:type="spellStart"/>
      <w:r w:rsidRPr="00DB42C6">
        <w:rPr>
          <w:b/>
          <w:color w:val="000000"/>
          <w:sz w:val="24"/>
          <w:szCs w:val="24"/>
        </w:rPr>
        <w:t>Βαρούνας</w:t>
      </w:r>
      <w:proofErr w:type="spellEnd"/>
      <w:r w:rsidRPr="00DB42C6">
        <w:rPr>
          <w:b/>
          <w:color w:val="000000"/>
          <w:sz w:val="24"/>
          <w:szCs w:val="24"/>
        </w:rPr>
        <w:t xml:space="preserve"> Κων/νος</w:t>
      </w:r>
      <w:r w:rsidRPr="00DB42C6">
        <w:rPr>
          <w:b/>
          <w:color w:val="000000"/>
          <w:sz w:val="24"/>
          <w:szCs w:val="24"/>
        </w:rPr>
        <w:tab/>
      </w:r>
      <w:r w:rsidRPr="00DB42C6">
        <w:rPr>
          <w:b/>
          <w:color w:val="000000"/>
          <w:sz w:val="24"/>
          <w:szCs w:val="24"/>
        </w:rPr>
        <w:tab/>
      </w:r>
      <w:r w:rsidRPr="00DB42C6">
        <w:rPr>
          <w:b/>
          <w:color w:val="000000"/>
          <w:sz w:val="24"/>
          <w:szCs w:val="24"/>
        </w:rPr>
        <w:tab/>
      </w:r>
      <w:r w:rsidRPr="00DB42C6">
        <w:rPr>
          <w:b/>
          <w:color w:val="000000"/>
          <w:sz w:val="24"/>
          <w:szCs w:val="24"/>
        </w:rPr>
        <w:tab/>
      </w:r>
      <w:r w:rsidRPr="00DB42C6">
        <w:rPr>
          <w:b/>
          <w:color w:val="000000"/>
          <w:sz w:val="24"/>
          <w:szCs w:val="24"/>
        </w:rPr>
        <w:tab/>
        <w:t xml:space="preserve"> </w:t>
      </w:r>
    </w:p>
    <w:p w:rsidR="004E648C" w:rsidRPr="00DB42C6" w:rsidRDefault="004E648C">
      <w:pPr>
        <w:spacing w:line="360" w:lineRule="auto"/>
        <w:ind w:left="1069"/>
        <w:rPr>
          <w:rFonts w:cs="Arial"/>
          <w:b/>
          <w:sz w:val="24"/>
          <w:szCs w:val="24"/>
        </w:rPr>
      </w:pPr>
    </w:p>
    <w:p w:rsidR="004E648C" w:rsidRDefault="004E648C">
      <w:pPr>
        <w:ind w:left="4956"/>
        <w:rPr>
          <w:rFonts w:cs="Arial"/>
          <w:b/>
          <w:sz w:val="24"/>
          <w:szCs w:val="24"/>
        </w:rPr>
      </w:pPr>
    </w:p>
    <w:p w:rsidR="004E648C" w:rsidRDefault="004E648C">
      <w:pPr>
        <w:ind w:left="4956"/>
        <w:jc w:val="center"/>
        <w:rPr>
          <w:rFonts w:cs="Arial"/>
          <w:b/>
          <w:sz w:val="24"/>
          <w:szCs w:val="24"/>
        </w:rPr>
      </w:pPr>
    </w:p>
    <w:p w:rsidR="004E648C" w:rsidRDefault="004E648C">
      <w:pPr>
        <w:ind w:left="4956"/>
        <w:jc w:val="center"/>
        <w:rPr>
          <w:rFonts w:cs="Arial"/>
          <w:b/>
          <w:sz w:val="24"/>
          <w:szCs w:val="24"/>
        </w:rPr>
      </w:pPr>
    </w:p>
    <w:p w:rsidR="00302B90" w:rsidRDefault="00302B90">
      <w:pPr>
        <w:ind w:left="5664" w:firstLine="70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sectPr w:rsidR="00302B90" w:rsidSect="004E648C">
      <w:footerReference w:type="even" r:id="rId9"/>
      <w:footerReference w:type="default" r:id="rId10"/>
      <w:pgSz w:w="11907" w:h="16840"/>
      <w:pgMar w:top="680" w:right="907" w:bottom="680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12" w:rsidRDefault="00440412">
      <w:r>
        <w:separator/>
      </w:r>
    </w:p>
  </w:endnote>
  <w:endnote w:type="continuationSeparator" w:id="0">
    <w:p w:rsidR="00440412" w:rsidRDefault="0044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8C" w:rsidRDefault="00832F32">
    <w:pPr>
      <w:pStyle w:val="a7"/>
      <w:framePr w:h="0" w:wrap="around" w:vAnchor="text" w:hAnchor="margin" w:xAlign="right" w:y="1"/>
      <w:rPr>
        <w:rStyle w:val="a3"/>
      </w:rPr>
    </w:pPr>
    <w:r>
      <w:fldChar w:fldCharType="begin"/>
    </w:r>
    <w:r w:rsidR="00302B90">
      <w:rPr>
        <w:rStyle w:val="a3"/>
      </w:rPr>
      <w:instrText xml:space="preserve">PAGE  </w:instrText>
    </w:r>
    <w:r>
      <w:fldChar w:fldCharType="separate"/>
    </w:r>
    <w:r w:rsidR="00302B90">
      <w:rPr>
        <w:rStyle w:val="a3"/>
      </w:rPr>
      <w:t>1</w:t>
    </w:r>
    <w:r>
      <w:fldChar w:fldCharType="end"/>
    </w:r>
  </w:p>
  <w:p w:rsidR="004E648C" w:rsidRDefault="004E648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8C" w:rsidRDefault="00832F32">
    <w:pPr>
      <w:pStyle w:val="a7"/>
      <w:framePr w:h="0" w:wrap="around" w:vAnchor="text" w:hAnchor="margin" w:xAlign="right" w:y="1"/>
      <w:rPr>
        <w:rStyle w:val="a3"/>
      </w:rPr>
    </w:pPr>
    <w:r>
      <w:fldChar w:fldCharType="begin"/>
    </w:r>
    <w:r w:rsidR="00302B90">
      <w:rPr>
        <w:rStyle w:val="a3"/>
      </w:rPr>
      <w:instrText xml:space="preserve">PAGE  </w:instrText>
    </w:r>
    <w:r>
      <w:fldChar w:fldCharType="separate"/>
    </w:r>
    <w:r w:rsidR="00956941">
      <w:rPr>
        <w:rStyle w:val="a3"/>
        <w:noProof/>
      </w:rPr>
      <w:t>1</w:t>
    </w:r>
    <w:r>
      <w:fldChar w:fldCharType="end"/>
    </w:r>
  </w:p>
  <w:p w:rsidR="004E648C" w:rsidRDefault="004E648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12" w:rsidRDefault="00440412">
      <w:r>
        <w:separator/>
      </w:r>
    </w:p>
  </w:footnote>
  <w:footnote w:type="continuationSeparator" w:id="0">
    <w:p w:rsidR="00440412" w:rsidRDefault="00440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17DC"/>
    <w:rsid w:val="00062C86"/>
    <w:rsid w:val="001726DB"/>
    <w:rsid w:val="00172A27"/>
    <w:rsid w:val="001A46EA"/>
    <w:rsid w:val="00302B90"/>
    <w:rsid w:val="00373B6D"/>
    <w:rsid w:val="003C1260"/>
    <w:rsid w:val="003C6599"/>
    <w:rsid w:val="00435988"/>
    <w:rsid w:val="00440412"/>
    <w:rsid w:val="004D2C0A"/>
    <w:rsid w:val="004E648C"/>
    <w:rsid w:val="007E3FFA"/>
    <w:rsid w:val="007E665F"/>
    <w:rsid w:val="00832F32"/>
    <w:rsid w:val="00956941"/>
    <w:rsid w:val="00BF3DD8"/>
    <w:rsid w:val="00DB42C6"/>
    <w:rsid w:val="00E670AD"/>
    <w:rsid w:val="00ED30DA"/>
    <w:rsid w:val="00FD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8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4E648C"/>
    <w:pPr>
      <w:keepNext/>
      <w:overflowPunct/>
      <w:autoSpaceDE/>
      <w:autoSpaceDN/>
      <w:adjustRightInd/>
      <w:ind w:left="142" w:right="84" w:hanging="142"/>
      <w:jc w:val="right"/>
      <w:textAlignment w:val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648C"/>
    <w:pPr>
      <w:keepNext/>
      <w:overflowPunct/>
      <w:autoSpaceDE/>
      <w:autoSpaceDN/>
      <w:adjustRightInd/>
      <w:ind w:left="142" w:right="283" w:hanging="142"/>
      <w:jc w:val="both"/>
      <w:textAlignment w:val="auto"/>
      <w:outlineLvl w:val="1"/>
    </w:pPr>
    <w:rPr>
      <w:sz w:val="24"/>
    </w:rPr>
  </w:style>
  <w:style w:type="paragraph" w:styleId="3">
    <w:name w:val="heading 3"/>
    <w:basedOn w:val="a"/>
    <w:next w:val="a"/>
    <w:qFormat/>
    <w:rsid w:val="004E648C"/>
    <w:pPr>
      <w:keepNext/>
      <w:overflowPunct/>
      <w:autoSpaceDE/>
      <w:autoSpaceDN/>
      <w:adjustRightInd/>
      <w:ind w:left="142" w:right="283" w:hanging="142"/>
      <w:jc w:val="center"/>
      <w:textAlignment w:val="auto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E648C"/>
    <w:pPr>
      <w:keepNext/>
      <w:jc w:val="center"/>
      <w:outlineLvl w:val="3"/>
    </w:pPr>
    <w:rPr>
      <w:rFonts w:cs="Arial"/>
      <w:sz w:val="24"/>
    </w:rPr>
  </w:style>
  <w:style w:type="paragraph" w:styleId="5">
    <w:name w:val="heading 5"/>
    <w:basedOn w:val="a"/>
    <w:next w:val="a"/>
    <w:qFormat/>
    <w:rsid w:val="004E648C"/>
    <w:pPr>
      <w:keepNext/>
      <w:jc w:val="center"/>
      <w:outlineLvl w:val="4"/>
    </w:pPr>
    <w:rPr>
      <w:rFonts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E648C"/>
    <w:rPr>
      <w:color w:val="0000FF"/>
      <w:u w:val="single"/>
    </w:rPr>
  </w:style>
  <w:style w:type="character" w:styleId="a3">
    <w:name w:val="page number"/>
    <w:basedOn w:val="a0"/>
    <w:rsid w:val="004E648C"/>
  </w:style>
  <w:style w:type="paragraph" w:styleId="a4">
    <w:name w:val="Block Text"/>
    <w:basedOn w:val="a"/>
    <w:rsid w:val="004E648C"/>
    <w:pPr>
      <w:overflowPunct/>
      <w:autoSpaceDE/>
      <w:autoSpaceDN/>
      <w:adjustRightInd/>
      <w:ind w:left="142" w:right="283" w:hanging="142"/>
      <w:jc w:val="center"/>
      <w:textAlignment w:val="auto"/>
    </w:pPr>
    <w:rPr>
      <w:b/>
    </w:rPr>
  </w:style>
  <w:style w:type="paragraph" w:styleId="a5">
    <w:name w:val="Balloon Text"/>
    <w:basedOn w:val="a"/>
    <w:rsid w:val="004E648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4E648C"/>
    <w:pPr>
      <w:ind w:firstLine="708"/>
      <w:jc w:val="both"/>
    </w:pPr>
    <w:rPr>
      <w:rFonts w:cs="Arial"/>
      <w:sz w:val="24"/>
    </w:rPr>
  </w:style>
  <w:style w:type="paragraph" w:styleId="20">
    <w:name w:val="Body Text Indent 2"/>
    <w:basedOn w:val="a"/>
    <w:rsid w:val="004E648C"/>
    <w:pPr>
      <w:ind w:firstLine="708"/>
      <w:jc w:val="both"/>
    </w:pPr>
    <w:rPr>
      <w:b/>
      <w:bCs/>
    </w:rPr>
  </w:style>
  <w:style w:type="paragraph" w:styleId="a7">
    <w:name w:val="footer"/>
    <w:basedOn w:val="a"/>
    <w:rsid w:val="004E648C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rsid w:val="004E64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062C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assir.thess.sch.g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kAssir\Documents\Normal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360</Words>
  <Characters>1944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2300</CharactersWithSpaces>
  <SharedDoc>false</SharedDoc>
  <HLinks>
    <vt:vector size="6" baseType="variant"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mailto:mail@lyk-assir.thess.sch.gr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----------------</dc:creator>
  <cp:lastModifiedBy>LykAssir</cp:lastModifiedBy>
  <cp:revision>2</cp:revision>
  <cp:lastPrinted>2017-02-17T10:11:00Z</cp:lastPrinted>
  <dcterms:created xsi:type="dcterms:W3CDTF">2017-02-24T10:08:00Z</dcterms:created>
  <dcterms:modified xsi:type="dcterms:W3CDTF">2017-02-24T10:08:00Z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