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3261"/>
        <w:gridCol w:w="567"/>
        <w:gridCol w:w="425"/>
        <w:gridCol w:w="567"/>
        <w:gridCol w:w="3685"/>
        <w:gridCol w:w="201"/>
      </w:tblGrid>
      <w:tr w:rsidR="00777AF2" w:rsidRPr="007C2497" w:rsidTr="001332BF">
        <w:trPr>
          <w:gridAfter w:val="1"/>
          <w:wAfter w:w="201" w:type="dxa"/>
          <w:trHeight w:val="2541"/>
        </w:trPr>
        <w:tc>
          <w:tcPr>
            <w:tcW w:w="4679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438150" cy="419100"/>
                  <wp:effectExtent l="19050" t="0" r="0" b="0"/>
                  <wp:docPr id="3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ΕΛΛΗΝΙΚΗ  ΔΗΜΟΚΡΑΤΙΑ</w:t>
            </w:r>
          </w:p>
          <w:p w:rsidR="00777AF2" w:rsidRPr="007C2497" w:rsidRDefault="00777AF2" w:rsidP="00BB4B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ΥΠΟΥΡΓΕΙΟ ΠΑΙΔΕΙΑΣ</w:t>
            </w:r>
            <w:r w:rsidR="00C37EB7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="00395AE5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ΕΡΕΥΝΑΣ 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ΚΑΙ ΘΡΗΣΚΕΥΜΑΤΩΝ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ΠΕΡ. Δ/ΝΣΗ  Π/ΘΜΙΑΣ &amp; Δ/ΘΜΙΙΑΣ ΕΚ/ΣΗΣ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ΚΕΝΤΡΙΚΗΣ  ΜΑΚΕΔΟΝΙΑΣ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Δ/ΝΣΗ  </w:t>
            </w:r>
            <w:r w:rsidR="00BB4B0E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Δ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/ΘΜΙΑΣ  ΕΚ/ΣΗΣ ΔΥΤ</w:t>
            </w:r>
            <w:r w:rsidR="00C37EB7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ΙΚΗΣ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ΘΕΣ/ΝΙΚΗΣ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2</w:t>
            </w:r>
            <w:r w:rsidRPr="007C2497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  <w:lang w:eastAsia="en-US"/>
              </w:rPr>
              <w:t>ο</w:t>
            </w:r>
            <w:r w:rsidRPr="007C2497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ΓΥΜΝΑΣΙΟ ΣΤΑΥΡΟΥΠΟΛΗΣ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ΤΑΧ ΔΙΕΥΘΥΝΣΗ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: ΠΑΠΑΝΙΚΟΛΗ  42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         ΤΚ  56430 ΣΤΑΥΡΟΥΠΟΛΗ  ΘΕΣΣΑΛΟΝΙΚΗ</w:t>
            </w:r>
          </w:p>
          <w:p w:rsidR="00777AF2" w:rsidRPr="007C2497" w:rsidRDefault="00777AF2" w:rsidP="001332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2497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ΠΛΗΡΟΦΟΡΙΕΣ 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: ΜΑΥΡΑΚΗΣ ΔΗΜΟΣ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rPr>
                <w:rFonts w:ascii="Tahoma" w:hAnsi="Tahoma" w:cs="Tahoma"/>
              </w:rPr>
            </w:pPr>
            <w:r w:rsidRPr="007C2497">
              <w:rPr>
                <w:rFonts w:ascii="Tahoma" w:hAnsi="Tahoma" w:cs="Tahoma"/>
              </w:rPr>
              <w:t xml:space="preserve">ΠΡΟΣ </w:t>
            </w:r>
          </w:p>
          <w:p w:rsidR="00777AF2" w:rsidRPr="007C2497" w:rsidRDefault="00777AF2" w:rsidP="00701A8E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777AF2" w:rsidRPr="00A77584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Θεσσαλονίκη           </w:t>
            </w:r>
            <w:r w:rsidR="00822296" w:rsidRPr="00A77584">
              <w:rPr>
                <w:rFonts w:ascii="Tahoma" w:eastAsia="Times New Roman" w:hAnsi="Tahoma" w:cs="Tahoma"/>
                <w:sz w:val="24"/>
                <w:szCs w:val="24"/>
              </w:rPr>
              <w:t>20</w:t>
            </w:r>
            <w:r w:rsidR="00B7164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– </w:t>
            </w:r>
            <w:r w:rsidR="00822296" w:rsidRPr="00A77584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815BC4" w:rsidRPr="007C2497">
              <w:rPr>
                <w:rFonts w:ascii="Tahoma" w:eastAsia="Times New Roman" w:hAnsi="Tahoma" w:cs="Tahoma"/>
                <w:sz w:val="24"/>
                <w:szCs w:val="24"/>
              </w:rPr>
              <w:t>–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 201</w:t>
            </w:r>
            <w:r w:rsidR="00822296" w:rsidRPr="00A77584"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  <w:p w:rsidR="00777AF2" w:rsidRPr="00972CC9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en-US"/>
              </w:rPr>
            </w:pPr>
            <w:proofErr w:type="spellStart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>Αριθμ</w:t>
            </w:r>
            <w:proofErr w:type="spellEnd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  <w:proofErr w:type="spellStart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>Πρωτ</w:t>
            </w:r>
            <w:proofErr w:type="spellEnd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.                   </w:t>
            </w:r>
            <w:r w:rsidR="00972CC9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251</w:t>
            </w:r>
          </w:p>
          <w:p w:rsidR="00777AF2" w:rsidRPr="007C2497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Δ</w:t>
            </w:r>
            <w:r w:rsidR="00BB4B0E"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/</w:t>
            </w: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ΝΣΗ Δ</w:t>
            </w:r>
            <w:r w:rsidR="00BB4B0E"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/</w:t>
            </w: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 xml:space="preserve">ΘΜΙΑΣ ΕΚΠΑΙΔΕΥΣΗΣ 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ΔΥΤΙΚΗΣ ΘΕΣΣΑΛΟΝΙΚΗΣ</w:t>
            </w:r>
          </w:p>
          <w:p w:rsidR="00777AF2" w:rsidRPr="00A77584" w:rsidRDefault="00CD5689" w:rsidP="00CD5689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 xml:space="preserve">        </w:t>
            </w:r>
            <w:r w:rsidRPr="00A77584">
              <w:rPr>
                <w:rFonts w:ascii="Tahoma" w:hAnsi="Tahoma" w:cs="Tahoma"/>
                <w:color w:val="FF0000"/>
              </w:rPr>
              <w:t>Για ανάρτηση στην ιστοσελίδα</w:t>
            </w:r>
          </w:p>
        </w:tc>
        <w:bookmarkStart w:id="0" w:name="_GoBack"/>
        <w:bookmarkEnd w:id="0"/>
      </w:tr>
      <w:tr w:rsidR="00777AF2" w:rsidRPr="007C2497" w:rsidTr="001332BF">
        <w:trPr>
          <w:trHeight w:val="553"/>
        </w:trPr>
        <w:tc>
          <w:tcPr>
            <w:tcW w:w="1418" w:type="dxa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</w:rPr>
              <w:t xml:space="preserve">ΤΗΛ.   </w:t>
            </w:r>
            <w:r w:rsidRPr="007C2497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7C2497">
              <w:rPr>
                <w:rFonts w:ascii="Tahoma" w:eastAsia="Times New Roman" w:hAnsi="Tahoma" w:cs="Tahoma"/>
                <w:sz w:val="21"/>
                <w:szCs w:val="21"/>
              </w:rPr>
              <w:t>2310 667513</w:t>
            </w:r>
          </w:p>
          <w:p w:rsidR="00777AF2" w:rsidRPr="007C2497" w:rsidRDefault="00270C75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mail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@2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gym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-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stavroup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thess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sch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886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7AF2" w:rsidRPr="007C2497" w:rsidTr="001332BF">
        <w:trPr>
          <w:gridAfter w:val="1"/>
          <w:wAfter w:w="201" w:type="dxa"/>
          <w:trHeight w:val="278"/>
        </w:trPr>
        <w:tc>
          <w:tcPr>
            <w:tcW w:w="1418" w:type="dxa"/>
            <w:shd w:val="clear" w:color="auto" w:fill="auto"/>
          </w:tcPr>
          <w:p w:rsidR="00777AF2" w:rsidRPr="007C2497" w:rsidRDefault="00777AF2" w:rsidP="001332BF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7C2497">
              <w:rPr>
                <w:rFonts w:ascii="Tahoma" w:hAnsi="Tahoma" w:cs="Tahoma"/>
              </w:rPr>
              <w:t>ΣΧΕΤ</w:t>
            </w:r>
            <w:r w:rsidRPr="007C2497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77AF2" w:rsidRPr="007C2497" w:rsidRDefault="00777AF2" w:rsidP="001332BF">
            <w:pPr>
              <w:shd w:val="clear" w:color="auto" w:fill="FFFFFF"/>
              <w:spacing w:after="0" w:line="259" w:lineRule="exact"/>
              <w:rPr>
                <w:rFonts w:ascii="Tahoma" w:hAnsi="Tahoma" w:cs="Tahoma"/>
                <w:color w:val="000000"/>
                <w:spacing w:val="4"/>
                <w:sz w:val="24"/>
                <w:szCs w:val="24"/>
              </w:rPr>
            </w:pPr>
            <w:r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 xml:space="preserve">ΥΑ </w:t>
            </w:r>
            <w:r w:rsidR="00E52C69" w:rsidRPr="009D0031">
              <w:rPr>
                <w:rFonts w:ascii="Tahoma" w:hAnsi="Tahoma" w:cs="Tahoma"/>
                <w:sz w:val="24"/>
                <w:szCs w:val="24"/>
              </w:rPr>
              <w:t>33120/ΓΔ4/2017</w:t>
            </w:r>
            <w:r w:rsidR="00E52C69"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 xml:space="preserve"> </w:t>
            </w:r>
            <w:r w:rsidR="001332BF"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>(</w:t>
            </w:r>
            <w:r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 xml:space="preserve">ΦΕΚ </w:t>
            </w:r>
            <w:r w:rsidR="00E52C69" w:rsidRPr="009D0031">
              <w:rPr>
                <w:rFonts w:ascii="Tahoma" w:hAnsi="Tahoma" w:cs="Tahoma"/>
                <w:sz w:val="24"/>
                <w:szCs w:val="24"/>
              </w:rPr>
              <w:t>681/Β/6-3-2017</w:t>
            </w:r>
            <w:r w:rsidR="001332BF"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>)</w:t>
            </w:r>
          </w:p>
        </w:tc>
      </w:tr>
    </w:tbl>
    <w:p w:rsidR="00777AF2" w:rsidRPr="00777AF2" w:rsidRDefault="00777AF2" w:rsidP="00777AF2"/>
    <w:p w:rsidR="007C2497" w:rsidRDefault="00777AF2" w:rsidP="00927FEA">
      <w:pPr>
        <w:spacing w:after="0"/>
        <w:rPr>
          <w:rFonts w:ascii="Tahoma" w:hAnsi="Tahoma" w:cs="Tahoma"/>
          <w:sz w:val="24"/>
        </w:rPr>
      </w:pPr>
      <w:r w:rsidRPr="007C2497">
        <w:rPr>
          <w:rFonts w:ascii="Tahoma" w:hAnsi="Tahoma" w:cs="Tahoma"/>
          <w:b/>
          <w:sz w:val="24"/>
        </w:rPr>
        <w:t xml:space="preserve">ΘΕΜΑ:  </w:t>
      </w:r>
      <w:r w:rsidR="001332BF" w:rsidRPr="007C2497">
        <w:rPr>
          <w:rFonts w:ascii="Tahoma" w:hAnsi="Tahoma" w:cs="Tahoma"/>
          <w:sz w:val="24"/>
        </w:rPr>
        <w:t xml:space="preserve">Πρόσκληση εκδήλωσης ενδιαφέροντος για υποβολή </w:t>
      </w:r>
      <w:r w:rsidR="007C2497">
        <w:rPr>
          <w:rFonts w:ascii="Tahoma" w:hAnsi="Tahoma" w:cs="Tahoma"/>
          <w:sz w:val="24"/>
        </w:rPr>
        <w:t xml:space="preserve">οικονομικών </w:t>
      </w:r>
      <w:r w:rsidR="001332BF" w:rsidRPr="007C2497">
        <w:rPr>
          <w:rFonts w:ascii="Tahoma" w:hAnsi="Tahoma" w:cs="Tahoma"/>
          <w:sz w:val="24"/>
        </w:rPr>
        <w:t xml:space="preserve">προσφορών </w:t>
      </w:r>
    </w:p>
    <w:p w:rsidR="00927FEA" w:rsidRPr="007C2497" w:rsidRDefault="007C2497" w:rsidP="00927FEA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</w:t>
      </w:r>
      <w:r w:rsidR="0022169D">
        <w:rPr>
          <w:rFonts w:ascii="Tahoma" w:hAnsi="Tahoma" w:cs="Tahoma"/>
          <w:sz w:val="24"/>
        </w:rPr>
        <w:t>μονοήμερης</w:t>
      </w:r>
      <w:r w:rsidR="001332BF" w:rsidRPr="007C2497">
        <w:rPr>
          <w:rFonts w:ascii="Tahoma" w:hAnsi="Tahoma" w:cs="Tahoma"/>
          <w:sz w:val="24"/>
        </w:rPr>
        <w:t xml:space="preserve"> εκπαιδευτικής εκδρομής </w:t>
      </w:r>
      <w:r w:rsidR="00822296">
        <w:rPr>
          <w:rFonts w:ascii="Tahoma" w:hAnsi="Tahoma" w:cs="Tahoma"/>
          <w:sz w:val="24"/>
        </w:rPr>
        <w:t>στα λουτρά Λαγκαδά</w:t>
      </w:r>
      <w:r w:rsidRPr="007C2497">
        <w:rPr>
          <w:rFonts w:ascii="Tahoma" w:hAnsi="Tahoma" w:cs="Tahoma"/>
          <w:sz w:val="24"/>
        </w:rPr>
        <w:t>.</w:t>
      </w:r>
    </w:p>
    <w:p w:rsidR="007C2497" w:rsidRDefault="007C2497" w:rsidP="00777AF2">
      <w:pPr>
        <w:rPr>
          <w:rFonts w:ascii="Bookman Old Style" w:hAnsi="Bookman Old Style"/>
          <w:sz w:val="24"/>
        </w:rPr>
      </w:pPr>
    </w:p>
    <w:p w:rsidR="00777AF2" w:rsidRDefault="00777AF2" w:rsidP="00E41D35">
      <w:pPr>
        <w:jc w:val="both"/>
        <w:rPr>
          <w:rFonts w:ascii="Tahoma" w:hAnsi="Tahoma" w:cs="Tahoma"/>
          <w:sz w:val="24"/>
          <w:szCs w:val="24"/>
        </w:rPr>
      </w:pPr>
      <w:r w:rsidRPr="007C2497">
        <w:rPr>
          <w:rFonts w:ascii="Tahoma" w:hAnsi="Tahoma" w:cs="Tahoma"/>
          <w:sz w:val="24"/>
          <w:szCs w:val="24"/>
        </w:rPr>
        <w:t xml:space="preserve">Το </w:t>
      </w:r>
      <w:r w:rsidR="00376C72" w:rsidRPr="007C2497">
        <w:rPr>
          <w:rFonts w:ascii="Tahoma" w:hAnsi="Tahoma" w:cs="Tahoma"/>
          <w:sz w:val="24"/>
          <w:szCs w:val="24"/>
        </w:rPr>
        <w:t>2</w:t>
      </w:r>
      <w:r w:rsidRPr="007C2497">
        <w:rPr>
          <w:rFonts w:ascii="Tahoma" w:hAnsi="Tahoma" w:cs="Tahoma"/>
          <w:sz w:val="24"/>
          <w:szCs w:val="24"/>
          <w:vertAlign w:val="superscript"/>
        </w:rPr>
        <w:t>Ο</w:t>
      </w:r>
      <w:r w:rsidRPr="007C2497">
        <w:rPr>
          <w:rFonts w:ascii="Tahoma" w:hAnsi="Tahoma" w:cs="Tahoma"/>
          <w:sz w:val="24"/>
          <w:szCs w:val="24"/>
        </w:rPr>
        <w:t xml:space="preserve">  </w:t>
      </w:r>
      <w:r w:rsidR="00376C72" w:rsidRPr="007C2497">
        <w:rPr>
          <w:rFonts w:ascii="Tahoma" w:hAnsi="Tahoma" w:cs="Tahoma"/>
          <w:sz w:val="24"/>
          <w:szCs w:val="24"/>
        </w:rPr>
        <w:t>Γυμνάσιο Σταυρούπολης</w:t>
      </w:r>
      <w:r w:rsidRPr="007C2497">
        <w:rPr>
          <w:rFonts w:ascii="Tahoma" w:hAnsi="Tahoma" w:cs="Tahoma"/>
          <w:sz w:val="24"/>
          <w:szCs w:val="24"/>
        </w:rPr>
        <w:t xml:space="preserve"> προτίθεται  </w:t>
      </w:r>
      <w:r w:rsidR="0017707E" w:rsidRPr="007C2497">
        <w:rPr>
          <w:rFonts w:ascii="Tahoma" w:hAnsi="Tahoma" w:cs="Tahoma"/>
          <w:sz w:val="24"/>
          <w:szCs w:val="24"/>
        </w:rPr>
        <w:t xml:space="preserve">να </w:t>
      </w:r>
      <w:r w:rsidRPr="007C2497">
        <w:rPr>
          <w:rFonts w:ascii="Tahoma" w:hAnsi="Tahoma" w:cs="Tahoma"/>
          <w:sz w:val="24"/>
          <w:szCs w:val="24"/>
        </w:rPr>
        <w:t>πραγματοποιήσει</w:t>
      </w:r>
      <w:r w:rsidRPr="007C2497">
        <w:rPr>
          <w:rFonts w:ascii="Tahoma" w:hAnsi="Tahoma" w:cs="Tahoma"/>
          <w:i/>
          <w:sz w:val="24"/>
          <w:szCs w:val="24"/>
        </w:rPr>
        <w:t xml:space="preserve"> </w:t>
      </w:r>
      <w:r w:rsidR="0022169D">
        <w:rPr>
          <w:rFonts w:ascii="Tahoma" w:hAnsi="Tahoma" w:cs="Tahoma"/>
          <w:sz w:val="24"/>
          <w:szCs w:val="24"/>
        </w:rPr>
        <w:t>μονοή</w:t>
      </w:r>
      <w:r w:rsidR="00376C72" w:rsidRPr="007C2497">
        <w:rPr>
          <w:rFonts w:ascii="Tahoma" w:hAnsi="Tahoma" w:cs="Tahoma"/>
          <w:sz w:val="24"/>
          <w:szCs w:val="24"/>
        </w:rPr>
        <w:t xml:space="preserve">μερη </w:t>
      </w:r>
      <w:r w:rsidR="007C2497">
        <w:rPr>
          <w:rFonts w:ascii="Tahoma" w:hAnsi="Tahoma" w:cs="Tahoma"/>
          <w:sz w:val="24"/>
          <w:szCs w:val="24"/>
        </w:rPr>
        <w:t xml:space="preserve">εκπαιδευτική </w:t>
      </w:r>
      <w:r w:rsidR="00376C72" w:rsidRPr="007C2497">
        <w:rPr>
          <w:rFonts w:ascii="Tahoma" w:hAnsi="Tahoma" w:cs="Tahoma"/>
          <w:sz w:val="24"/>
          <w:szCs w:val="24"/>
        </w:rPr>
        <w:t xml:space="preserve">εκδρομή </w:t>
      </w:r>
      <w:r w:rsidR="00822296">
        <w:rPr>
          <w:rFonts w:ascii="Tahoma" w:hAnsi="Tahoma" w:cs="Tahoma"/>
          <w:sz w:val="24"/>
        </w:rPr>
        <w:t>στα λουτρά Λαγκαδά</w:t>
      </w:r>
      <w:r w:rsidR="00822296">
        <w:rPr>
          <w:rFonts w:ascii="Tahoma" w:hAnsi="Tahoma" w:cs="Tahoma"/>
          <w:sz w:val="24"/>
          <w:szCs w:val="24"/>
        </w:rPr>
        <w:t xml:space="preserve"> </w:t>
      </w:r>
      <w:r w:rsidR="007C2497">
        <w:rPr>
          <w:rFonts w:ascii="Tahoma" w:hAnsi="Tahoma" w:cs="Tahoma"/>
          <w:sz w:val="24"/>
          <w:szCs w:val="24"/>
        </w:rPr>
        <w:t>με τα παρακάτω στοιχεία: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967"/>
      </w:tblGrid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Τόπος:</w:t>
            </w:r>
          </w:p>
        </w:tc>
        <w:tc>
          <w:tcPr>
            <w:tcW w:w="6967" w:type="dxa"/>
            <w:vAlign w:val="bottom"/>
          </w:tcPr>
          <w:p w:rsidR="007C2497" w:rsidRDefault="00822296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λουτρά Λαγκαδά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Χρόνος:</w:t>
            </w:r>
          </w:p>
        </w:tc>
        <w:tc>
          <w:tcPr>
            <w:tcW w:w="6967" w:type="dxa"/>
            <w:vAlign w:val="bottom"/>
          </w:tcPr>
          <w:p w:rsidR="007C2497" w:rsidRDefault="00822296" w:rsidP="008222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Οκτωβρίου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201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Διάρκεια:</w:t>
            </w:r>
          </w:p>
        </w:tc>
        <w:tc>
          <w:tcPr>
            <w:tcW w:w="6967" w:type="dxa"/>
            <w:vAlign w:val="bottom"/>
          </w:tcPr>
          <w:p w:rsidR="007C2497" w:rsidRDefault="00ED488A" w:rsidP="00ED48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ημέρ</w:t>
            </w:r>
            <w:r>
              <w:rPr>
                <w:rFonts w:ascii="Tahoma" w:hAnsi="Tahoma" w:cs="Tahoma"/>
                <w:sz w:val="24"/>
                <w:szCs w:val="24"/>
              </w:rPr>
              <w:t>α</w:t>
            </w:r>
          </w:p>
        </w:tc>
      </w:tr>
      <w:tr w:rsidR="00EE038C" w:rsidTr="008235BD">
        <w:trPr>
          <w:trHeight w:hRule="exact" w:val="340"/>
        </w:trPr>
        <w:tc>
          <w:tcPr>
            <w:tcW w:w="3227" w:type="dxa"/>
            <w:vAlign w:val="bottom"/>
          </w:tcPr>
          <w:p w:rsidR="00EE038C" w:rsidRDefault="00EE038C" w:rsidP="008235BD">
            <w:pPr>
              <w:rPr>
                <w:rFonts w:ascii="Tahoma" w:hAnsi="Tahoma" w:cs="Tahoma"/>
                <w:sz w:val="24"/>
                <w:szCs w:val="24"/>
              </w:rPr>
            </w:pPr>
            <w:r w:rsidRPr="00EE038C">
              <w:rPr>
                <w:rFonts w:ascii="Tahoma" w:hAnsi="Tahoma" w:cs="Tahoma"/>
                <w:sz w:val="24"/>
                <w:szCs w:val="24"/>
              </w:rPr>
              <w:t>Ώρα αναχώρησης:</w:t>
            </w:r>
          </w:p>
        </w:tc>
        <w:tc>
          <w:tcPr>
            <w:tcW w:w="6967" w:type="dxa"/>
            <w:vAlign w:val="bottom"/>
          </w:tcPr>
          <w:p w:rsidR="00EE038C" w:rsidRDefault="00EE038C" w:rsidP="00EE03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08.15</w:t>
            </w:r>
          </w:p>
        </w:tc>
      </w:tr>
      <w:tr w:rsidR="00EE038C" w:rsidTr="008235BD">
        <w:trPr>
          <w:trHeight w:hRule="exact" w:val="340"/>
        </w:trPr>
        <w:tc>
          <w:tcPr>
            <w:tcW w:w="3227" w:type="dxa"/>
            <w:vAlign w:val="bottom"/>
          </w:tcPr>
          <w:p w:rsidR="00EE038C" w:rsidRDefault="00EE038C" w:rsidP="008235BD">
            <w:pPr>
              <w:rPr>
                <w:rFonts w:ascii="Tahoma" w:hAnsi="Tahoma" w:cs="Tahoma"/>
                <w:sz w:val="24"/>
                <w:szCs w:val="24"/>
              </w:rPr>
            </w:pPr>
            <w:r w:rsidRPr="00EE038C">
              <w:rPr>
                <w:rFonts w:ascii="Tahoma" w:hAnsi="Tahoma" w:cs="Tahoma"/>
                <w:sz w:val="24"/>
                <w:szCs w:val="24"/>
              </w:rPr>
              <w:t>Ώρα επιστροφής:</w:t>
            </w:r>
          </w:p>
        </w:tc>
        <w:tc>
          <w:tcPr>
            <w:tcW w:w="6967" w:type="dxa"/>
            <w:vAlign w:val="bottom"/>
          </w:tcPr>
          <w:p w:rsidR="00EE038C" w:rsidRDefault="00822296" w:rsidP="00B941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13.30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Συμμετέχοντες: </w:t>
            </w:r>
          </w:p>
        </w:tc>
        <w:tc>
          <w:tcPr>
            <w:tcW w:w="6967" w:type="dxa"/>
            <w:vAlign w:val="bottom"/>
          </w:tcPr>
          <w:p w:rsidR="007C2497" w:rsidRDefault="00822296" w:rsidP="008222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ED488A">
              <w:rPr>
                <w:rFonts w:ascii="Tahoma" w:hAnsi="Tahoma" w:cs="Tahoma"/>
                <w:sz w:val="24"/>
                <w:szCs w:val="24"/>
              </w:rPr>
              <w:t>5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μαθητές και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055467">
              <w:rPr>
                <w:rFonts w:ascii="Tahoma" w:hAnsi="Tahoma" w:cs="Tahoma"/>
                <w:sz w:val="24"/>
                <w:szCs w:val="24"/>
              </w:rPr>
              <w:t xml:space="preserve"> καθηγητές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Μέσον:</w:t>
            </w:r>
          </w:p>
        </w:tc>
        <w:tc>
          <w:tcPr>
            <w:tcW w:w="6967" w:type="dxa"/>
            <w:vAlign w:val="bottom"/>
          </w:tcPr>
          <w:p w:rsidR="007C2497" w:rsidRDefault="00EE038C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Τουριστικό λεωφορείο</w:t>
            </w:r>
          </w:p>
        </w:tc>
      </w:tr>
    </w:tbl>
    <w:p w:rsidR="007C2497" w:rsidRDefault="007C2497" w:rsidP="00777AF2">
      <w:pPr>
        <w:rPr>
          <w:rFonts w:ascii="Tahoma" w:hAnsi="Tahoma" w:cs="Tahoma"/>
          <w:sz w:val="24"/>
          <w:szCs w:val="24"/>
        </w:rPr>
      </w:pPr>
    </w:p>
    <w:p w:rsidR="006F37EC" w:rsidRDefault="003C725B" w:rsidP="006F37E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κ</w:t>
      </w:r>
      <w:r w:rsidR="006F37EC">
        <w:rPr>
          <w:rFonts w:ascii="Tahoma" w:hAnsi="Tahoma" w:cs="Tahoma"/>
          <w:sz w:val="24"/>
          <w:szCs w:val="24"/>
        </w:rPr>
        <w:t xml:space="preserve">αι </w:t>
      </w:r>
      <w:r w:rsidR="006F37EC" w:rsidRPr="006F37EC">
        <w:rPr>
          <w:rFonts w:ascii="Tahoma" w:hAnsi="Tahoma" w:cs="Tahoma"/>
          <w:b/>
          <w:sz w:val="24"/>
          <w:szCs w:val="24"/>
        </w:rPr>
        <w:t>ΠΡΟΚΗΡΥΣΣΕΙ</w:t>
      </w:r>
    </w:p>
    <w:p w:rsidR="00777AF2" w:rsidRDefault="006F37EC" w:rsidP="00E41D35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Διαγωνισμό για τα ενδιαφερόμενα Γραφεία Γενικού Τουρισμού που πληρούν τις π</w:t>
      </w:r>
      <w:r w:rsidR="00777AF2" w:rsidRPr="007C2497">
        <w:rPr>
          <w:rFonts w:ascii="Tahoma" w:hAnsi="Tahoma" w:cs="Tahoma"/>
          <w:sz w:val="24"/>
          <w:szCs w:val="24"/>
        </w:rPr>
        <w:t>ροβλεπόμενες από τ</w:t>
      </w:r>
      <w:r>
        <w:rPr>
          <w:rFonts w:ascii="Tahoma" w:hAnsi="Tahoma" w:cs="Tahoma"/>
          <w:sz w:val="24"/>
          <w:szCs w:val="24"/>
        </w:rPr>
        <w:t>ον ΕΟΤ προϋποθέσεις λειτουργίας</w:t>
      </w:r>
      <w:r w:rsidR="00777AF2" w:rsidRPr="007C2497">
        <w:rPr>
          <w:rFonts w:ascii="Tahoma" w:hAnsi="Tahoma" w:cs="Tahoma"/>
          <w:sz w:val="24"/>
          <w:szCs w:val="24"/>
        </w:rPr>
        <w:t>, να καταθέσουν</w:t>
      </w:r>
      <w:r>
        <w:rPr>
          <w:rFonts w:ascii="Tahoma" w:hAnsi="Tahoma" w:cs="Tahoma"/>
          <w:sz w:val="24"/>
          <w:szCs w:val="24"/>
        </w:rPr>
        <w:t xml:space="preserve"> </w:t>
      </w:r>
      <w:r w:rsidRPr="006F37EC">
        <w:rPr>
          <w:rFonts w:ascii="Tahoma" w:hAnsi="Tahoma" w:cs="Tahoma"/>
          <w:sz w:val="24"/>
          <w:szCs w:val="24"/>
        </w:rPr>
        <w:t xml:space="preserve">με εξουσιοδοτημένο εκπρόσωπό </w:t>
      </w:r>
      <w:r>
        <w:rPr>
          <w:rFonts w:ascii="Tahoma" w:hAnsi="Tahoma" w:cs="Tahoma"/>
          <w:sz w:val="24"/>
          <w:szCs w:val="24"/>
        </w:rPr>
        <w:t>τους,</w:t>
      </w:r>
      <w:r w:rsidRPr="006F37EC">
        <w:rPr>
          <w:rFonts w:ascii="Tahoma" w:hAnsi="Tahoma" w:cs="Tahoma"/>
          <w:sz w:val="24"/>
          <w:szCs w:val="24"/>
        </w:rPr>
        <w:t xml:space="preserve"> </w:t>
      </w:r>
      <w:r w:rsidR="00777AF2" w:rsidRPr="007C2497">
        <w:rPr>
          <w:rFonts w:ascii="Tahoma" w:hAnsi="Tahoma" w:cs="Tahoma"/>
          <w:sz w:val="24"/>
          <w:szCs w:val="24"/>
        </w:rPr>
        <w:t xml:space="preserve">σε σφραγισμένο φάκελο  </w:t>
      </w:r>
      <w:r>
        <w:rPr>
          <w:rFonts w:ascii="Tahoma" w:hAnsi="Tahoma" w:cs="Tahoma"/>
          <w:sz w:val="24"/>
          <w:szCs w:val="24"/>
        </w:rPr>
        <w:t xml:space="preserve">τις προσφορές τους στο γραφείο του Διευθυντή του </w:t>
      </w:r>
      <w:r w:rsidR="00777AF2" w:rsidRPr="007C2497">
        <w:rPr>
          <w:rFonts w:ascii="Tahoma" w:hAnsi="Tahoma" w:cs="Tahoma"/>
          <w:sz w:val="24"/>
          <w:szCs w:val="24"/>
        </w:rPr>
        <w:t>σχολεί</w:t>
      </w:r>
      <w:r>
        <w:rPr>
          <w:rFonts w:ascii="Tahoma" w:hAnsi="Tahoma" w:cs="Tahoma"/>
          <w:sz w:val="24"/>
          <w:szCs w:val="24"/>
        </w:rPr>
        <w:t>ου.</w:t>
      </w:r>
      <w:r w:rsidR="00777AF2" w:rsidRPr="007C249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Καταληκτική ημερομηνία κατάθεσης προσφορών: </w:t>
      </w:r>
      <w:r w:rsidR="00822296">
        <w:rPr>
          <w:rFonts w:ascii="Tahoma" w:hAnsi="Tahoma" w:cs="Tahoma"/>
          <w:b/>
          <w:sz w:val="24"/>
          <w:szCs w:val="24"/>
        </w:rPr>
        <w:t>Παρασκευή</w:t>
      </w:r>
      <w:r w:rsidRPr="006F37EC">
        <w:rPr>
          <w:rFonts w:ascii="Tahoma" w:hAnsi="Tahoma" w:cs="Tahoma"/>
          <w:b/>
          <w:sz w:val="24"/>
          <w:szCs w:val="24"/>
        </w:rPr>
        <w:t xml:space="preserve"> </w:t>
      </w:r>
      <w:r w:rsidR="00822296">
        <w:rPr>
          <w:rFonts w:ascii="Tahoma" w:hAnsi="Tahoma" w:cs="Tahoma"/>
          <w:b/>
          <w:sz w:val="24"/>
          <w:szCs w:val="24"/>
        </w:rPr>
        <w:t>2</w:t>
      </w:r>
      <w:r w:rsidR="00ED488A">
        <w:rPr>
          <w:rFonts w:ascii="Tahoma" w:hAnsi="Tahoma" w:cs="Tahoma"/>
          <w:b/>
          <w:sz w:val="24"/>
          <w:szCs w:val="24"/>
        </w:rPr>
        <w:t>8</w:t>
      </w:r>
      <w:r w:rsidR="00C372B4">
        <w:rPr>
          <w:rFonts w:ascii="Tahoma" w:hAnsi="Tahoma" w:cs="Tahoma"/>
          <w:b/>
          <w:sz w:val="24"/>
          <w:szCs w:val="24"/>
        </w:rPr>
        <w:t xml:space="preserve"> </w:t>
      </w:r>
      <w:r w:rsidR="00822296">
        <w:rPr>
          <w:rFonts w:ascii="Tahoma" w:hAnsi="Tahoma" w:cs="Tahoma"/>
          <w:b/>
          <w:sz w:val="24"/>
          <w:szCs w:val="24"/>
        </w:rPr>
        <w:t>Σεπτεμβρίου</w:t>
      </w:r>
      <w:r w:rsidRPr="006F37EC">
        <w:rPr>
          <w:rFonts w:ascii="Tahoma" w:hAnsi="Tahoma" w:cs="Tahoma"/>
          <w:b/>
          <w:sz w:val="24"/>
          <w:szCs w:val="24"/>
        </w:rPr>
        <w:t xml:space="preserve"> 201</w:t>
      </w:r>
      <w:r w:rsidR="00822296">
        <w:rPr>
          <w:rFonts w:ascii="Tahoma" w:hAnsi="Tahoma" w:cs="Tahoma"/>
          <w:b/>
          <w:sz w:val="24"/>
          <w:szCs w:val="24"/>
        </w:rPr>
        <w:t>8</w:t>
      </w:r>
      <w:r w:rsidR="00395AE5">
        <w:rPr>
          <w:rFonts w:ascii="Tahoma" w:hAnsi="Tahoma" w:cs="Tahoma"/>
          <w:b/>
          <w:sz w:val="24"/>
          <w:szCs w:val="24"/>
        </w:rPr>
        <w:t xml:space="preserve"> </w:t>
      </w:r>
      <w:r w:rsidRPr="006F37EC">
        <w:rPr>
          <w:rFonts w:ascii="Tahoma" w:hAnsi="Tahoma" w:cs="Tahoma"/>
          <w:b/>
          <w:sz w:val="24"/>
          <w:szCs w:val="24"/>
        </w:rPr>
        <w:t>και ώρα 1</w:t>
      </w:r>
      <w:r w:rsidR="00C372B4">
        <w:rPr>
          <w:rFonts w:ascii="Tahoma" w:hAnsi="Tahoma" w:cs="Tahoma"/>
          <w:b/>
          <w:sz w:val="24"/>
          <w:szCs w:val="24"/>
        </w:rPr>
        <w:t>3</w:t>
      </w:r>
      <w:r w:rsidRPr="006F37EC">
        <w:rPr>
          <w:rFonts w:ascii="Tahoma" w:hAnsi="Tahoma" w:cs="Tahoma"/>
          <w:b/>
          <w:sz w:val="24"/>
          <w:szCs w:val="24"/>
        </w:rPr>
        <w:t>.</w:t>
      </w:r>
      <w:r w:rsidR="00C372B4">
        <w:rPr>
          <w:rFonts w:ascii="Tahoma" w:hAnsi="Tahoma" w:cs="Tahoma"/>
          <w:b/>
          <w:sz w:val="24"/>
          <w:szCs w:val="24"/>
        </w:rPr>
        <w:t>3</w:t>
      </w:r>
      <w:r w:rsidRPr="006F37EC">
        <w:rPr>
          <w:rFonts w:ascii="Tahoma" w:hAnsi="Tahoma" w:cs="Tahoma"/>
          <w:b/>
          <w:sz w:val="24"/>
          <w:szCs w:val="24"/>
        </w:rPr>
        <w:t>0</w:t>
      </w:r>
    </w:p>
    <w:p w:rsidR="00864B36" w:rsidRDefault="00864B36" w:rsidP="00777AF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Απαραίτητες προϋποθέσεις:</w:t>
      </w:r>
    </w:p>
    <w:p w:rsidR="00864B36" w:rsidRDefault="00864B36" w:rsidP="00E41D35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351562">
        <w:rPr>
          <w:rFonts w:ascii="Tahoma" w:hAnsi="Tahoma" w:cs="Tahoma"/>
          <w:sz w:val="24"/>
          <w:szCs w:val="24"/>
        </w:rPr>
        <w:t>Να παρέχεται ασφάλεια αστικής επαγγελματικής</w:t>
      </w:r>
      <w:r w:rsidR="00351562" w:rsidRPr="00351562">
        <w:rPr>
          <w:rFonts w:ascii="Tahoma" w:hAnsi="Tahoma" w:cs="Tahoma"/>
          <w:sz w:val="24"/>
          <w:szCs w:val="24"/>
        </w:rPr>
        <w:t xml:space="preserve"> </w:t>
      </w:r>
      <w:r w:rsidRPr="00351562">
        <w:rPr>
          <w:rFonts w:ascii="Tahoma" w:hAnsi="Tahoma" w:cs="Tahoma"/>
          <w:sz w:val="24"/>
          <w:szCs w:val="24"/>
        </w:rPr>
        <w:t>ευθύνης</w:t>
      </w:r>
      <w:r w:rsidR="00351562">
        <w:rPr>
          <w:rFonts w:ascii="Tahoma" w:hAnsi="Tahoma" w:cs="Tahoma"/>
          <w:sz w:val="24"/>
          <w:szCs w:val="24"/>
        </w:rPr>
        <w:t xml:space="preserve"> </w:t>
      </w:r>
      <w:r w:rsidR="001D38F2">
        <w:rPr>
          <w:rFonts w:ascii="Tahoma" w:hAnsi="Tahoma" w:cs="Tahoma"/>
          <w:sz w:val="24"/>
          <w:szCs w:val="24"/>
        </w:rPr>
        <w:t xml:space="preserve"> </w:t>
      </w:r>
      <w:r w:rsidR="001D38F2" w:rsidRPr="001D38F2">
        <w:rPr>
          <w:rFonts w:ascii="Tahoma" w:hAnsi="Tahoma" w:cs="Tahoma"/>
          <w:sz w:val="24"/>
          <w:szCs w:val="24"/>
        </w:rPr>
        <w:t>σύμφωνα με την κείμενη νομοθεσία  και ιατρ</w:t>
      </w:r>
      <w:r w:rsidR="001D38F2">
        <w:rPr>
          <w:rFonts w:ascii="Tahoma" w:hAnsi="Tahoma" w:cs="Tahoma"/>
          <w:sz w:val="24"/>
          <w:szCs w:val="24"/>
        </w:rPr>
        <w:t>οφαρμακευτική περίθαλψη</w:t>
      </w:r>
      <w:r w:rsidR="001D38F2" w:rsidRPr="001D38F2">
        <w:rPr>
          <w:rFonts w:ascii="Tahoma" w:hAnsi="Tahoma" w:cs="Tahoma"/>
          <w:sz w:val="24"/>
          <w:szCs w:val="24"/>
        </w:rPr>
        <w:t xml:space="preserve"> που να καλύπτει όλα τα έξοδα σε περίπτωση ασθένειας ή ατυχήματος όλων των συμμετεχόντων στην εκδρομή μαθητών</w:t>
      </w:r>
      <w:r w:rsidR="001D38F2">
        <w:rPr>
          <w:rFonts w:ascii="Tahoma" w:hAnsi="Tahoma" w:cs="Tahoma"/>
          <w:sz w:val="24"/>
          <w:szCs w:val="24"/>
        </w:rPr>
        <w:t xml:space="preserve"> και </w:t>
      </w:r>
      <w:r w:rsidR="001D38F2" w:rsidRPr="001D38F2">
        <w:rPr>
          <w:rFonts w:ascii="Tahoma" w:hAnsi="Tahoma" w:cs="Tahoma"/>
          <w:sz w:val="24"/>
          <w:szCs w:val="24"/>
        </w:rPr>
        <w:t xml:space="preserve">συνοδών </w:t>
      </w:r>
      <w:r w:rsidR="001D38F2">
        <w:rPr>
          <w:rFonts w:ascii="Tahoma" w:hAnsi="Tahoma" w:cs="Tahoma"/>
          <w:sz w:val="24"/>
          <w:szCs w:val="24"/>
        </w:rPr>
        <w:t>καθηγητών</w:t>
      </w:r>
      <w:r w:rsidR="001D38F2" w:rsidRPr="001D38F2">
        <w:rPr>
          <w:rFonts w:ascii="Tahoma" w:hAnsi="Tahoma" w:cs="Tahoma"/>
          <w:sz w:val="24"/>
          <w:szCs w:val="24"/>
        </w:rPr>
        <w:t>.</w:t>
      </w:r>
    </w:p>
    <w:p w:rsidR="00665C5A" w:rsidRDefault="00665C5A" w:rsidP="00E41D35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Να παρέχεται σύγχρονο λεωφορείο, σε άρτια κατάσταση, σύμφωνα με την κείμενη νομοθεσία, αποκλειστικά διαθέσιμο στους μαθητές καθ</w:t>
      </w:r>
      <w:r w:rsidR="00DD550B">
        <w:rPr>
          <w:rFonts w:ascii="Tahoma" w:hAnsi="Tahoma" w:cs="Tahoma"/>
          <w:sz w:val="24"/>
          <w:szCs w:val="24"/>
        </w:rPr>
        <w:t xml:space="preserve">’ </w:t>
      </w:r>
      <w:r>
        <w:rPr>
          <w:rFonts w:ascii="Tahoma" w:hAnsi="Tahoma" w:cs="Tahoma"/>
          <w:sz w:val="24"/>
          <w:szCs w:val="24"/>
        </w:rPr>
        <w:t>όλη τη διάρκεια της εκδρομής.</w:t>
      </w:r>
    </w:p>
    <w:p w:rsidR="00344661" w:rsidRPr="00373710" w:rsidRDefault="00344661" w:rsidP="00344661">
      <w:pPr>
        <w:rPr>
          <w:rFonts w:ascii="Tahoma" w:hAnsi="Tahoma" w:cs="Tahoma"/>
          <w:b/>
          <w:sz w:val="24"/>
          <w:szCs w:val="24"/>
        </w:rPr>
      </w:pPr>
      <w:r w:rsidRPr="00373710">
        <w:rPr>
          <w:rFonts w:ascii="Tahoma" w:hAnsi="Tahoma" w:cs="Tahoma"/>
          <w:b/>
          <w:sz w:val="24"/>
          <w:szCs w:val="24"/>
        </w:rPr>
        <w:t>Οι προσφορές θα πρέπει:</w:t>
      </w:r>
    </w:p>
    <w:p w:rsidR="00344661" w:rsidRDefault="00EE038C" w:rsidP="00E41D35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Να διατυπώνουν με σαφήνεια τη </w:t>
      </w:r>
      <w:r w:rsidR="00344661">
        <w:rPr>
          <w:rFonts w:ascii="Tahoma" w:hAnsi="Tahoma" w:cs="Tahoma"/>
          <w:sz w:val="24"/>
          <w:szCs w:val="24"/>
        </w:rPr>
        <w:t xml:space="preserve">συνολική τιμή της εκδρομής (με </w:t>
      </w:r>
      <w:r w:rsidR="00344661" w:rsidRPr="00344661">
        <w:rPr>
          <w:rFonts w:ascii="Tahoma" w:hAnsi="Tahoma" w:cs="Tahoma"/>
          <w:sz w:val="24"/>
          <w:szCs w:val="24"/>
        </w:rPr>
        <w:t>Φ.Π.Α.</w:t>
      </w:r>
      <w:r w:rsidR="00344661">
        <w:rPr>
          <w:rFonts w:ascii="Tahoma" w:hAnsi="Tahoma" w:cs="Tahoma"/>
          <w:sz w:val="24"/>
          <w:szCs w:val="24"/>
        </w:rPr>
        <w:t>)</w:t>
      </w:r>
    </w:p>
    <w:p w:rsidR="00344661" w:rsidRDefault="00344661" w:rsidP="00E41D35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Να κατατεθούν σε σφραγισμένους φακέλους</w:t>
      </w:r>
    </w:p>
    <w:p w:rsidR="00344661" w:rsidRDefault="00344661" w:rsidP="00E41D35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Να συνοδεύονται από υπεύθυνη δήλωση ότι το πρακτορείο διαθέτει ειδικό σήμα λειτουργίας σε ισχύ.</w:t>
      </w:r>
    </w:p>
    <w:p w:rsidR="00344661" w:rsidRDefault="00344661" w:rsidP="00777AF2">
      <w:pPr>
        <w:rPr>
          <w:rFonts w:ascii="Tahoma" w:hAnsi="Tahoma" w:cs="Tahoma"/>
          <w:sz w:val="24"/>
          <w:szCs w:val="24"/>
        </w:rPr>
      </w:pPr>
    </w:p>
    <w:p w:rsidR="00665C5A" w:rsidRDefault="00270C75" w:rsidP="00777A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2.85pt;margin-top:1.6pt;width:125.65pt;height:96.25pt;z-index:251662336;mso-width-relative:margin;mso-height-relative:margin" strokecolor="white [3212]">
            <v:textbox>
              <w:txbxContent>
                <w:p w:rsidR="00D914F5" w:rsidRPr="007915A2" w:rsidRDefault="00D914F5" w:rsidP="00D914F5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  <w:r w:rsidRPr="007915A2">
                    <w:rPr>
                      <w:rFonts w:ascii="Tahoma" w:hAnsi="Tahoma" w:cs="Tahoma"/>
                      <w:sz w:val="24"/>
                    </w:rPr>
                    <w:t>Ο Διευθυντής</w:t>
                  </w:r>
                </w:p>
                <w:p w:rsidR="00D914F5" w:rsidRPr="007915A2" w:rsidRDefault="00D914F5" w:rsidP="00D914F5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</w:p>
                <w:p w:rsidR="00D914F5" w:rsidRPr="007915A2" w:rsidRDefault="00D914F5" w:rsidP="00D914F5">
                  <w:pPr>
                    <w:spacing w:after="0"/>
                    <w:jc w:val="center"/>
                    <w:rPr>
                      <w:rFonts w:ascii="Tahoma" w:hAnsi="Tahoma" w:cs="Tahoma"/>
                      <w:sz w:val="24"/>
                    </w:rPr>
                  </w:pPr>
                  <w:r w:rsidRPr="007915A2">
                    <w:rPr>
                      <w:rFonts w:ascii="Tahoma" w:hAnsi="Tahoma" w:cs="Tahoma"/>
                      <w:sz w:val="24"/>
                    </w:rPr>
                    <w:t>Δ.  Μαυράκης</w:t>
                  </w:r>
                </w:p>
                <w:p w:rsidR="00D914F5" w:rsidRPr="007915A2" w:rsidRDefault="00D914F5" w:rsidP="00D914F5">
                  <w:pPr>
                    <w:spacing w:after="0"/>
                    <w:jc w:val="center"/>
                    <w:rPr>
                      <w:rFonts w:ascii="Tahoma" w:hAnsi="Tahoma" w:cs="Tahoma"/>
                      <w:sz w:val="24"/>
                    </w:rPr>
                  </w:pPr>
                  <w:r w:rsidRPr="007915A2">
                    <w:rPr>
                      <w:rFonts w:ascii="Tahoma" w:hAnsi="Tahoma" w:cs="Tahoma"/>
                      <w:sz w:val="24"/>
                    </w:rPr>
                    <w:t>Φυσικός  ΠΕ04</w:t>
                  </w:r>
                </w:p>
                <w:p w:rsidR="00D914F5" w:rsidRDefault="00D914F5"/>
              </w:txbxContent>
            </v:textbox>
          </v:shape>
        </w:pict>
      </w:r>
    </w:p>
    <w:p w:rsidR="00351562" w:rsidRDefault="00351562" w:rsidP="00777AF2">
      <w:pPr>
        <w:rPr>
          <w:rFonts w:ascii="Tahoma" w:hAnsi="Tahoma" w:cs="Tahoma"/>
          <w:sz w:val="24"/>
          <w:szCs w:val="24"/>
        </w:rPr>
      </w:pPr>
    </w:p>
    <w:p w:rsidR="00351562" w:rsidRDefault="00351562" w:rsidP="00777AF2">
      <w:pPr>
        <w:rPr>
          <w:rFonts w:ascii="Tahoma" w:hAnsi="Tahoma" w:cs="Tahoma"/>
          <w:sz w:val="24"/>
          <w:szCs w:val="24"/>
        </w:rPr>
      </w:pPr>
    </w:p>
    <w:p w:rsidR="00777AF2" w:rsidRPr="007C2497" w:rsidRDefault="00777AF2" w:rsidP="00D914F5">
      <w:pPr>
        <w:rPr>
          <w:rFonts w:ascii="Tahoma" w:hAnsi="Tahoma" w:cs="Tahoma"/>
          <w:sz w:val="24"/>
          <w:szCs w:val="24"/>
        </w:rPr>
      </w:pP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</w:p>
    <w:p w:rsidR="00222561" w:rsidRPr="007C2497" w:rsidRDefault="00222561" w:rsidP="00222561">
      <w:pPr>
        <w:rPr>
          <w:rFonts w:ascii="Tahoma" w:hAnsi="Tahoma" w:cs="Tahoma"/>
          <w:sz w:val="24"/>
          <w:szCs w:val="24"/>
        </w:rPr>
      </w:pPr>
    </w:p>
    <w:p w:rsidR="00C9524E" w:rsidRPr="007C2497" w:rsidRDefault="00C9524E">
      <w:pPr>
        <w:rPr>
          <w:rFonts w:ascii="Tahoma" w:hAnsi="Tahoma" w:cs="Tahoma"/>
          <w:sz w:val="24"/>
          <w:szCs w:val="24"/>
        </w:rPr>
      </w:pPr>
    </w:p>
    <w:sectPr w:rsidR="00C9524E" w:rsidRPr="007C2497" w:rsidSect="001332BF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640"/>
    <w:multiLevelType w:val="hybridMultilevel"/>
    <w:tmpl w:val="B2C016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104E3"/>
    <w:multiLevelType w:val="multilevel"/>
    <w:tmpl w:val="6A50E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83D6B"/>
    <w:multiLevelType w:val="multilevel"/>
    <w:tmpl w:val="0456A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00984"/>
    <w:multiLevelType w:val="hybridMultilevel"/>
    <w:tmpl w:val="98D236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B2F60"/>
    <w:multiLevelType w:val="multilevel"/>
    <w:tmpl w:val="68E49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F24A9"/>
    <w:multiLevelType w:val="multilevel"/>
    <w:tmpl w:val="35300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57112"/>
    <w:multiLevelType w:val="multilevel"/>
    <w:tmpl w:val="23608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C2E24"/>
    <w:multiLevelType w:val="multilevel"/>
    <w:tmpl w:val="909A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307EC"/>
    <w:multiLevelType w:val="multilevel"/>
    <w:tmpl w:val="1772C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7AF2"/>
    <w:rsid w:val="00016395"/>
    <w:rsid w:val="00055467"/>
    <w:rsid w:val="000C5682"/>
    <w:rsid w:val="001251B3"/>
    <w:rsid w:val="001332BF"/>
    <w:rsid w:val="0014426A"/>
    <w:rsid w:val="00150FDC"/>
    <w:rsid w:val="00171B30"/>
    <w:rsid w:val="0017707E"/>
    <w:rsid w:val="001D38F2"/>
    <w:rsid w:val="001F3BD9"/>
    <w:rsid w:val="001F4230"/>
    <w:rsid w:val="00205C2C"/>
    <w:rsid w:val="0022169D"/>
    <w:rsid w:val="00222561"/>
    <w:rsid w:val="00274AF7"/>
    <w:rsid w:val="002E24FE"/>
    <w:rsid w:val="003415F3"/>
    <w:rsid w:val="00344661"/>
    <w:rsid w:val="00351562"/>
    <w:rsid w:val="00373710"/>
    <w:rsid w:val="00376C72"/>
    <w:rsid w:val="00395AE5"/>
    <w:rsid w:val="003B4E19"/>
    <w:rsid w:val="003C725B"/>
    <w:rsid w:val="00402E80"/>
    <w:rsid w:val="00427056"/>
    <w:rsid w:val="004510A8"/>
    <w:rsid w:val="00485A16"/>
    <w:rsid w:val="004D59DF"/>
    <w:rsid w:val="00503440"/>
    <w:rsid w:val="005A365D"/>
    <w:rsid w:val="00613F6D"/>
    <w:rsid w:val="00651840"/>
    <w:rsid w:val="00665C5A"/>
    <w:rsid w:val="006A4D0B"/>
    <w:rsid w:val="006D010B"/>
    <w:rsid w:val="006E3A60"/>
    <w:rsid w:val="006F37EC"/>
    <w:rsid w:val="00742C77"/>
    <w:rsid w:val="00750741"/>
    <w:rsid w:val="00777AF2"/>
    <w:rsid w:val="007915A2"/>
    <w:rsid w:val="007B6FC2"/>
    <w:rsid w:val="007C2497"/>
    <w:rsid w:val="00815BC4"/>
    <w:rsid w:val="00822296"/>
    <w:rsid w:val="008235BD"/>
    <w:rsid w:val="00864B36"/>
    <w:rsid w:val="00876DA5"/>
    <w:rsid w:val="008F5895"/>
    <w:rsid w:val="00913A66"/>
    <w:rsid w:val="00920A0C"/>
    <w:rsid w:val="00927FEA"/>
    <w:rsid w:val="00972CC9"/>
    <w:rsid w:val="009C2748"/>
    <w:rsid w:val="009F423D"/>
    <w:rsid w:val="00A63443"/>
    <w:rsid w:val="00A77584"/>
    <w:rsid w:val="00AB0925"/>
    <w:rsid w:val="00AC684D"/>
    <w:rsid w:val="00B204DC"/>
    <w:rsid w:val="00B35E4C"/>
    <w:rsid w:val="00B4018C"/>
    <w:rsid w:val="00B657C3"/>
    <w:rsid w:val="00B674F2"/>
    <w:rsid w:val="00B70277"/>
    <w:rsid w:val="00B7164F"/>
    <w:rsid w:val="00B93388"/>
    <w:rsid w:val="00B941F6"/>
    <w:rsid w:val="00BB4B0E"/>
    <w:rsid w:val="00C372B4"/>
    <w:rsid w:val="00C37EB7"/>
    <w:rsid w:val="00C9524E"/>
    <w:rsid w:val="00CA5BD7"/>
    <w:rsid w:val="00CC7925"/>
    <w:rsid w:val="00CD5689"/>
    <w:rsid w:val="00CE445A"/>
    <w:rsid w:val="00CE4F62"/>
    <w:rsid w:val="00CE7786"/>
    <w:rsid w:val="00D21D40"/>
    <w:rsid w:val="00D77584"/>
    <w:rsid w:val="00D914F5"/>
    <w:rsid w:val="00DD550B"/>
    <w:rsid w:val="00DE65FB"/>
    <w:rsid w:val="00E30F85"/>
    <w:rsid w:val="00E41D35"/>
    <w:rsid w:val="00E52634"/>
    <w:rsid w:val="00E52C69"/>
    <w:rsid w:val="00E63EBF"/>
    <w:rsid w:val="00ED488A"/>
    <w:rsid w:val="00EE038C"/>
    <w:rsid w:val="00F32809"/>
    <w:rsid w:val="00F80E44"/>
    <w:rsid w:val="00FA3F6C"/>
    <w:rsid w:val="00FE1C8D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7AF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7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7AF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6gym-stavroup.thes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C217-FE60-46F3-90DE-AA29285B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2ο gym</cp:lastModifiedBy>
  <cp:revision>92</cp:revision>
  <cp:lastPrinted>2016-10-25T09:57:00Z</cp:lastPrinted>
  <dcterms:created xsi:type="dcterms:W3CDTF">2012-01-29T15:59:00Z</dcterms:created>
  <dcterms:modified xsi:type="dcterms:W3CDTF">2018-09-21T05:47:00Z</dcterms:modified>
</cp:coreProperties>
</file>