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851"/>
        <w:gridCol w:w="4536"/>
        <w:gridCol w:w="4252"/>
      </w:tblGrid>
      <w:tr w:rsidR="00EB290B" w:rsidRPr="00F206AC" w:rsidTr="00F206AC">
        <w:trPr>
          <w:trHeight w:val="2269"/>
        </w:trPr>
        <w:tc>
          <w:tcPr>
            <w:tcW w:w="5387" w:type="dxa"/>
            <w:gridSpan w:val="2"/>
            <w:shd w:val="clear" w:color="auto" w:fill="auto"/>
          </w:tcPr>
          <w:p w:rsidR="00EB290B" w:rsidRPr="00F206AC" w:rsidRDefault="004E5799" w:rsidP="00F206AC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noProof/>
                <w:sz w:val="20"/>
                <w:lang w:eastAsia="el-GR"/>
              </w:rPr>
              <w:drawing>
                <wp:inline distT="0" distB="0" distL="0" distR="0">
                  <wp:extent cx="438150" cy="419100"/>
                  <wp:effectExtent l="19050" t="0" r="0" b="0"/>
                  <wp:docPr id="1" name="Εικόνα 37" descr="http://www.asxetos.gr/sendata/articles/images/asArticleRecords-1830.ethnos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7" descr="http://www.asxetos.gr/sendata/articles/images/asArticleRecords-1830.ethnos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206AC">
              <w:rPr>
                <w:rFonts w:cs="Arial Unicode MS"/>
                <w:b/>
                <w:sz w:val="18"/>
                <w:szCs w:val="18"/>
              </w:rPr>
              <w:pict>
                <v:rect id="_x0000_s1026" style="position:absolute;left:0;text-align:left;margin-left:58.8pt;margin-top:92.2pt;width:72.05pt;height:14.45pt;z-index:251656704" o:allowincell="f" filled="f" stroked="f" strokeweight="1pt"/>
              </w:pict>
            </w:r>
            <w:r w:rsidRPr="00F206AC">
              <w:rPr>
                <w:rFonts w:cs="Arial"/>
                <w:b/>
                <w:sz w:val="18"/>
                <w:szCs w:val="18"/>
              </w:rPr>
              <w:t>ΕΛΛΗΝΙΚΗ  ΔΗΜΟΚΡΑΤΙΑ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ΥΠΟΥΡΓΕΙΟ ΠΑΙΔΕΙΑΣ</w:t>
            </w:r>
            <w:r w:rsidR="00CB0DAE">
              <w:rPr>
                <w:rFonts w:cs="Arial"/>
                <w:noProof/>
                <w:sz w:val="18"/>
                <w:szCs w:val="18"/>
              </w:rPr>
              <w:t xml:space="preserve"> ΠΟΛΙΤΙΣΜΟΥ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noProof/>
                <w:sz w:val="18"/>
                <w:szCs w:val="18"/>
              </w:rPr>
              <w:t>ΚΑΙ ΘΡΗΣΚΕΥΜΑΤΩΝ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ΠΕΡ. Δ/ΝΣΗ  Π/ΘΜΙΑΣ &amp; Δ/ΘΜΙΙΑΣ ΕΚ/ΣΗΣ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206AC">
              <w:rPr>
                <w:rFonts w:cs="Arial"/>
                <w:sz w:val="18"/>
                <w:szCs w:val="18"/>
              </w:rPr>
              <w:t>ΚΕΝΤΡΙΚΗΣ  ΜΑΚΕΔΟΝΙΑΣ</w:t>
            </w:r>
          </w:p>
          <w:p w:rsidR="00EB290B" w:rsidRPr="00F206AC" w:rsidRDefault="00EB290B" w:rsidP="00F206AC">
            <w:pPr>
              <w:pStyle w:val="2"/>
              <w:rPr>
                <w:rFonts w:ascii="Calibri" w:hAnsi="Calibri"/>
                <w:b w:val="0"/>
                <w:sz w:val="18"/>
                <w:szCs w:val="18"/>
              </w:rPr>
            </w:pPr>
            <w:r w:rsidRPr="00F206AC">
              <w:rPr>
                <w:rFonts w:ascii="Calibri" w:hAnsi="Calibri"/>
                <w:b w:val="0"/>
                <w:sz w:val="18"/>
                <w:szCs w:val="18"/>
              </w:rPr>
              <w:t>Δ/ΝΣΗ  Β/ΘΜΙΑΣ  ΕΚ/ΣΗΣ ΔΥΤ  ΘΕΣ/ΝΙΚΗΣ</w: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206AC">
              <w:rPr>
                <w:rFonts w:cs="Arial Unicode MS"/>
              </w:rPr>
              <w:pict>
                <v:line id="_x0000_s1027" style="position:absolute;left:0;text-align:left;z-index:251657728" from="107.4pt,8.6pt" to="193.85pt,8.65pt" strokeweight="1pt">
                  <v:stroke startarrowwidth="narrow" startarrowlength="short" endarrowwidth="narrow" endarrowlength="short"/>
                </v:line>
              </w:pict>
            </w:r>
          </w:p>
          <w:p w:rsidR="00EB290B" w:rsidRPr="00F206AC" w:rsidRDefault="00EB290B" w:rsidP="00F206AC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1</w:t>
            </w:r>
            <w:r w:rsidRPr="00F206AC">
              <w:rPr>
                <w:rFonts w:cs="Arial"/>
                <w:b/>
                <w:bCs/>
                <w:sz w:val="20"/>
                <w:vertAlign w:val="superscript"/>
              </w:rPr>
              <w:t>ο</w:t>
            </w:r>
            <w:r w:rsidR="000D0B16">
              <w:rPr>
                <w:rFonts w:cs="Arial"/>
                <w:b/>
                <w:bCs/>
                <w:sz w:val="20"/>
              </w:rPr>
              <w:t xml:space="preserve"> ΓΥΜΝΑΣΙΟ ΠΟΛΙΧΝΗΣ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bCs/>
                <w:sz w:val="20"/>
              </w:rPr>
            </w:pPr>
            <w:r w:rsidRPr="00F206AC">
              <w:rPr>
                <w:rFonts w:cs="Arial"/>
                <w:b/>
                <w:bCs/>
                <w:sz w:val="20"/>
              </w:rPr>
              <w:t>ΤΑΧ Δ/ΝΣΗ</w:t>
            </w:r>
            <w:r w:rsidR="000D0B16">
              <w:rPr>
                <w:rFonts w:cs="Arial"/>
                <w:sz w:val="20"/>
              </w:rPr>
              <w:t xml:space="preserve"> : ΣΤΑΔΙΟΥ ΚΑΙ ΣΧΟΛΕΙΟΥ 1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 xml:space="preserve">                      </w:t>
            </w:r>
            <w:r w:rsidR="000D0B16">
              <w:rPr>
                <w:rFonts w:cs="Arial"/>
                <w:sz w:val="20"/>
              </w:rPr>
              <w:t xml:space="preserve">ΤΚ 56533, </w:t>
            </w:r>
            <w:r w:rsidRPr="00F206AC">
              <w:rPr>
                <w:rFonts w:cs="Arial"/>
                <w:sz w:val="20"/>
              </w:rPr>
              <w:t xml:space="preserve"> ΘΕΣΣΑΛΟΝΙΚΗ</w:t>
            </w:r>
          </w:p>
          <w:p w:rsidR="00EB290B" w:rsidRPr="00F206AC" w:rsidRDefault="00EB290B" w:rsidP="00F206AC">
            <w:pPr>
              <w:spacing w:after="0" w:line="240" w:lineRule="auto"/>
              <w:rPr>
                <w:rFonts w:cs="Arial"/>
              </w:rPr>
            </w:pPr>
            <w:r w:rsidRPr="00F206AC">
              <w:rPr>
                <w:rFonts w:cs="Arial"/>
                <w:b/>
                <w:bCs/>
                <w:sz w:val="20"/>
              </w:rPr>
              <w:t xml:space="preserve">ΠΛΗΡΟΦΟΡΙΕΣ </w:t>
            </w:r>
            <w:r w:rsidRPr="00F206AC">
              <w:rPr>
                <w:rFonts w:cs="Arial"/>
                <w:sz w:val="20"/>
              </w:rPr>
              <w:t>: Κ.Γ.ΝΤΟΥΡΟΣ</w:t>
            </w:r>
          </w:p>
        </w:tc>
        <w:tc>
          <w:tcPr>
            <w:tcW w:w="4252" w:type="dxa"/>
            <w:shd w:val="clear" w:color="auto" w:fill="auto"/>
          </w:tcPr>
          <w:p w:rsidR="00EB290B" w:rsidRPr="005A45CB" w:rsidRDefault="005A45CB" w:rsidP="00A45973">
            <w:pPr>
              <w:spacing w:after="0" w:line="240" w:lineRule="auto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 xml:space="preserve">Θεσσαλονίκη </w:t>
            </w:r>
            <w:r w:rsidR="0040655F">
              <w:rPr>
                <w:rFonts w:cs="Arial"/>
                <w:sz w:val="20"/>
                <w:lang w:val="en-US"/>
              </w:rPr>
              <w:t>3</w:t>
            </w:r>
            <w:r w:rsidR="0040655F">
              <w:rPr>
                <w:rFonts w:cs="Arial"/>
                <w:sz w:val="20"/>
              </w:rPr>
              <w:t>/10</w:t>
            </w:r>
            <w:r w:rsidR="00D266CF">
              <w:rPr>
                <w:rFonts w:cs="Arial"/>
                <w:sz w:val="20"/>
              </w:rPr>
              <w:t>/201</w:t>
            </w:r>
            <w:r w:rsidR="0035135A">
              <w:rPr>
                <w:rFonts w:cs="Arial"/>
                <w:sz w:val="20"/>
                <w:lang w:val="en-US"/>
              </w:rPr>
              <w:t>8</w:t>
            </w:r>
          </w:p>
          <w:p w:rsidR="00342939" w:rsidRPr="00F206AC" w:rsidRDefault="00342939" w:rsidP="00A45973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Αριθμ. πρωτ.:</w:t>
            </w:r>
            <w:r w:rsidR="0035135A">
              <w:rPr>
                <w:rFonts w:cs="Arial"/>
                <w:sz w:val="20"/>
              </w:rPr>
              <w:t xml:space="preserve"> </w:t>
            </w:r>
            <w:r w:rsidR="00FD44CF">
              <w:rPr>
                <w:rFonts w:cs="Arial"/>
                <w:sz w:val="20"/>
              </w:rPr>
              <w:t>298</w:t>
            </w:r>
          </w:p>
        </w:tc>
      </w:tr>
      <w:tr w:rsidR="00EB290B" w:rsidRPr="00F206AC" w:rsidTr="00F206AC">
        <w:trPr>
          <w:trHeight w:val="141"/>
        </w:trPr>
        <w:tc>
          <w:tcPr>
            <w:tcW w:w="851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</w:rPr>
              <w:t>ΤΗΛ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 w:rsidRPr="00F206AC">
              <w:rPr>
                <w:rFonts w:cs="Arial"/>
                <w:sz w:val="20"/>
                <w:lang w:val="en-US"/>
              </w:rPr>
              <w:t>FAX</w:t>
            </w:r>
          </w:p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B290B" w:rsidRPr="00F206AC" w:rsidRDefault="003758B9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  <w:p w:rsidR="00EB290B" w:rsidRPr="003758B9" w:rsidRDefault="003758B9" w:rsidP="003758B9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2310 655704</w:t>
            </w:r>
          </w:p>
        </w:tc>
        <w:tc>
          <w:tcPr>
            <w:tcW w:w="4252" w:type="dxa"/>
            <w:shd w:val="clear" w:color="auto" w:fill="auto"/>
          </w:tcPr>
          <w:p w:rsidR="00EB290B" w:rsidRPr="00F206AC" w:rsidRDefault="00EB290B" w:rsidP="00F206AC">
            <w:pPr>
              <w:spacing w:after="0" w:line="240" w:lineRule="auto"/>
              <w:jc w:val="both"/>
              <w:rPr>
                <w:rFonts w:cs="Arial"/>
                <w:sz w:val="20"/>
              </w:rPr>
            </w:pPr>
          </w:p>
        </w:tc>
      </w:tr>
    </w:tbl>
    <w:p w:rsidR="00EB290B" w:rsidRPr="00F206AC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EB290B" w:rsidRPr="00A45973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Pr="00F206AC">
        <w:rPr>
          <w:rFonts w:cs="Arial"/>
          <w:b/>
          <w:sz w:val="24"/>
          <w:szCs w:val="24"/>
        </w:rPr>
        <w:t>ΗΜΕΡΗ</w:t>
      </w:r>
      <w:r w:rsidR="000D0B16">
        <w:rPr>
          <w:rFonts w:cs="Arial"/>
          <w:b/>
          <w:sz w:val="24"/>
          <w:szCs w:val="24"/>
        </w:rPr>
        <w:t>ΣΙΑ</w:t>
      </w:r>
      <w:r w:rsidRPr="00F206AC">
        <w:rPr>
          <w:rFonts w:cs="Arial"/>
          <w:b/>
          <w:sz w:val="24"/>
          <w:szCs w:val="24"/>
        </w:rPr>
        <w:t xml:space="preserve"> </w:t>
      </w:r>
      <w:r w:rsidR="0040655F">
        <w:rPr>
          <w:rFonts w:cs="Arial"/>
          <w:b/>
          <w:sz w:val="24"/>
          <w:szCs w:val="24"/>
        </w:rPr>
        <w:t>ΔΙΔΑΚΤΙΚΗ</w:t>
      </w:r>
      <w:r w:rsidR="00DA0E64">
        <w:rPr>
          <w:rFonts w:cs="Arial"/>
          <w:b/>
          <w:sz w:val="24"/>
          <w:szCs w:val="24"/>
        </w:rPr>
        <w:t xml:space="preserve"> </w:t>
      </w:r>
      <w:r w:rsidR="0040655F">
        <w:rPr>
          <w:rFonts w:cs="Arial"/>
          <w:b/>
          <w:sz w:val="24"/>
          <w:szCs w:val="24"/>
        </w:rPr>
        <w:t>ΕΠΙΣΚΕΨΗ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="0035135A">
        <w:rPr>
          <w:rFonts w:cs="Arial"/>
          <w:b/>
          <w:sz w:val="24"/>
          <w:szCs w:val="24"/>
        </w:rPr>
        <w:t xml:space="preserve"> ΓΥΜΝΑΣΙΟΥ Πο</w:t>
      </w:r>
      <w:r w:rsidR="0040655F">
        <w:rPr>
          <w:rFonts w:cs="Arial"/>
          <w:b/>
          <w:sz w:val="24"/>
          <w:szCs w:val="24"/>
        </w:rPr>
        <w:t>λίχνης ΣΤON ΟΛΥΜΠΟ (πριόνια)</w:t>
      </w: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0D0B16" w:rsidRDefault="00EB290B" w:rsidP="00EB290B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Το 1</w:t>
      </w:r>
      <w:r w:rsidR="00CB0DAE">
        <w:rPr>
          <w:rFonts w:cs="Arial"/>
          <w:sz w:val="24"/>
          <w:szCs w:val="24"/>
          <w:vertAlign w:val="superscript"/>
        </w:rPr>
        <w:t xml:space="preserve">ο </w:t>
      </w:r>
      <w:r w:rsidR="000D0B16">
        <w:rPr>
          <w:rFonts w:cs="Arial"/>
          <w:sz w:val="24"/>
          <w:szCs w:val="24"/>
        </w:rPr>
        <w:t>Γυμνάσιο Πολίχνης</w:t>
      </w:r>
      <w:r w:rsidRPr="00F206AC">
        <w:rPr>
          <w:rFonts w:cs="Arial"/>
          <w:sz w:val="24"/>
          <w:szCs w:val="24"/>
        </w:rPr>
        <w:t xml:space="preserve"> προτίθεται  να πραγματοποιήσει</w:t>
      </w:r>
      <w:r w:rsidR="00527BC0">
        <w:rPr>
          <w:rFonts w:cs="Arial"/>
          <w:i/>
          <w:sz w:val="24"/>
          <w:szCs w:val="24"/>
        </w:rPr>
        <w:t xml:space="preserve"> </w:t>
      </w:r>
      <w:r w:rsidR="000D0B16">
        <w:rPr>
          <w:rFonts w:cs="Arial"/>
          <w:i/>
          <w:sz w:val="24"/>
          <w:szCs w:val="24"/>
        </w:rPr>
        <w:t>ημερήσια</w:t>
      </w:r>
      <w:r w:rsidR="00527BC0">
        <w:rPr>
          <w:rFonts w:cs="Arial"/>
          <w:i/>
          <w:sz w:val="24"/>
          <w:szCs w:val="24"/>
        </w:rPr>
        <w:t xml:space="preserve"> </w:t>
      </w:r>
      <w:r w:rsidR="0040655F">
        <w:rPr>
          <w:rFonts w:cs="Arial"/>
          <w:i/>
          <w:sz w:val="24"/>
          <w:szCs w:val="24"/>
        </w:rPr>
        <w:t>διδακτική επίσκεψη</w:t>
      </w:r>
      <w:r w:rsidR="00527BC0">
        <w:rPr>
          <w:rFonts w:cs="Arial"/>
          <w:i/>
          <w:sz w:val="24"/>
          <w:szCs w:val="24"/>
        </w:rPr>
        <w:t xml:space="preserve"> </w:t>
      </w:r>
      <w:r w:rsidR="00527BC0" w:rsidRPr="00527BC0">
        <w:rPr>
          <w:rFonts w:cs="Arial"/>
          <w:sz w:val="24"/>
          <w:szCs w:val="24"/>
        </w:rPr>
        <w:t>με προορισμό</w:t>
      </w:r>
      <w:r w:rsidR="00527BC0">
        <w:rPr>
          <w:rFonts w:cs="Arial"/>
          <w:sz w:val="24"/>
          <w:szCs w:val="24"/>
        </w:rPr>
        <w:t xml:space="preserve"> </w:t>
      </w:r>
      <w:r w:rsidR="00CB0057">
        <w:rPr>
          <w:rFonts w:cs="Arial"/>
          <w:sz w:val="24"/>
          <w:szCs w:val="24"/>
        </w:rPr>
        <w:t>τ</w:t>
      </w:r>
      <w:r w:rsidR="0035135A">
        <w:rPr>
          <w:rFonts w:cs="Arial"/>
          <w:sz w:val="24"/>
          <w:szCs w:val="24"/>
        </w:rPr>
        <w:t xml:space="preserve">ον </w:t>
      </w:r>
      <w:r w:rsidR="0040655F">
        <w:rPr>
          <w:rFonts w:cs="Arial"/>
          <w:sz w:val="24"/>
          <w:szCs w:val="24"/>
        </w:rPr>
        <w:t>Ολύμπο (Πριόνια)</w:t>
      </w:r>
      <w:r w:rsidR="000D0B16" w:rsidRPr="000D0B16">
        <w:rPr>
          <w:rFonts w:cs="Arial"/>
          <w:sz w:val="24"/>
          <w:szCs w:val="24"/>
        </w:rPr>
        <w:t xml:space="preserve"> </w:t>
      </w:r>
      <w:r w:rsidR="000D0B16">
        <w:rPr>
          <w:rFonts w:cs="Arial"/>
          <w:sz w:val="24"/>
          <w:szCs w:val="24"/>
        </w:rPr>
        <w:t xml:space="preserve">στις </w:t>
      </w:r>
      <w:r w:rsidR="0040655F">
        <w:rPr>
          <w:rFonts w:cs="Arial"/>
          <w:sz w:val="24"/>
          <w:szCs w:val="24"/>
        </w:rPr>
        <w:t>23</w:t>
      </w:r>
      <w:r w:rsidR="000D0B16">
        <w:rPr>
          <w:rFonts w:cs="Arial"/>
          <w:sz w:val="24"/>
          <w:szCs w:val="24"/>
        </w:rPr>
        <w:t xml:space="preserve"> </w:t>
      </w:r>
      <w:r w:rsidR="0040655F">
        <w:rPr>
          <w:rFonts w:cs="Arial"/>
          <w:sz w:val="24"/>
          <w:szCs w:val="24"/>
        </w:rPr>
        <w:t>Οκτωβρίου</w:t>
      </w:r>
      <w:r w:rsidR="0035135A">
        <w:rPr>
          <w:rFonts w:cs="Arial"/>
          <w:sz w:val="24"/>
          <w:szCs w:val="24"/>
        </w:rPr>
        <w:t xml:space="preserve"> </w:t>
      </w:r>
      <w:r w:rsidR="005A45CB">
        <w:rPr>
          <w:rFonts w:cs="Arial"/>
          <w:sz w:val="24"/>
          <w:szCs w:val="24"/>
        </w:rPr>
        <w:t>201</w:t>
      </w:r>
      <w:r w:rsidR="0035135A">
        <w:rPr>
          <w:rFonts w:cs="Arial"/>
          <w:sz w:val="24"/>
          <w:szCs w:val="24"/>
        </w:rPr>
        <w:t>8</w:t>
      </w:r>
      <w:r w:rsidR="000D0B16">
        <w:rPr>
          <w:rFonts w:cs="Arial"/>
          <w:sz w:val="24"/>
          <w:szCs w:val="24"/>
        </w:rPr>
        <w:t>.</w:t>
      </w:r>
    </w:p>
    <w:p w:rsidR="00EB290B" w:rsidRPr="00F206AC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EB290B" w:rsidRPr="00F206AC" w:rsidRDefault="00EB290B" w:rsidP="00AB26CE">
      <w:pPr>
        <w:pStyle w:val="20"/>
        <w:shd w:val="clear" w:color="auto" w:fill="auto"/>
        <w:spacing w:before="0" w:after="0" w:line="360" w:lineRule="auto"/>
        <w:ind w:firstLine="360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 xml:space="preserve">Τα ενδιαφερόμενα γραφεία γενικού τουρισμού, που πληρούν τις προβλεπόμενες από τον ΕΟΤ προϋποθέσεις λειτουργίας των, να καταθέσουν σε σφραγισμένο φάκελο με εξουσιοδοτημένο εκπρόσωπό τους στο σχολείο, </w:t>
      </w:r>
      <w:r w:rsidR="00D84892" w:rsidRPr="00D84892">
        <w:rPr>
          <w:rFonts w:cs="Arial"/>
          <w:sz w:val="24"/>
          <w:szCs w:val="24"/>
        </w:rPr>
        <w:t>(</w:t>
      </w:r>
      <w:r w:rsidR="003758B9">
        <w:rPr>
          <w:rFonts w:cs="Arial"/>
          <w:sz w:val="24"/>
          <w:szCs w:val="24"/>
        </w:rPr>
        <w:t>Σταδίου και Σχολείου 1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 ΤΚ 56533</w:t>
      </w:r>
      <w:r w:rsidR="00F206AC">
        <w:rPr>
          <w:rFonts w:cs="Arial"/>
          <w:sz w:val="24"/>
          <w:szCs w:val="24"/>
        </w:rPr>
        <w:t>,</w:t>
      </w:r>
      <w:r w:rsidR="003758B9">
        <w:rPr>
          <w:rFonts w:cs="Arial"/>
          <w:sz w:val="24"/>
          <w:szCs w:val="24"/>
        </w:rPr>
        <w:t xml:space="preserve"> Πολίχνη</w:t>
      </w:r>
      <w:r w:rsidR="00DA0E64">
        <w:rPr>
          <w:rFonts w:cs="Arial"/>
          <w:sz w:val="24"/>
          <w:szCs w:val="24"/>
        </w:rPr>
        <w:t xml:space="preserve"> Θεσσαλονίκης</w:t>
      </w:r>
      <w:r w:rsidR="00D84892" w:rsidRPr="00D84892">
        <w:rPr>
          <w:rFonts w:cs="Arial"/>
          <w:sz w:val="24"/>
          <w:szCs w:val="24"/>
        </w:rPr>
        <w:t>)</w:t>
      </w:r>
      <w:r w:rsidR="00527BC0">
        <w:rPr>
          <w:rFonts w:cs="Arial"/>
          <w:sz w:val="24"/>
          <w:szCs w:val="24"/>
        </w:rPr>
        <w:t xml:space="preserve">, από  </w:t>
      </w:r>
      <w:r w:rsidR="0040655F">
        <w:rPr>
          <w:rFonts w:cs="Arial"/>
          <w:sz w:val="24"/>
          <w:szCs w:val="24"/>
        </w:rPr>
        <w:t>Τετάρτη</w:t>
      </w:r>
      <w:r w:rsidR="00527BC0">
        <w:rPr>
          <w:rFonts w:cs="Arial"/>
          <w:sz w:val="24"/>
          <w:szCs w:val="24"/>
        </w:rPr>
        <w:t xml:space="preserve"> </w:t>
      </w:r>
      <w:r w:rsidR="0035135A">
        <w:rPr>
          <w:rFonts w:cs="Arial"/>
          <w:sz w:val="24"/>
          <w:szCs w:val="24"/>
        </w:rPr>
        <w:t>03</w:t>
      </w:r>
      <w:r w:rsidR="003758B9">
        <w:rPr>
          <w:rFonts w:cs="Arial"/>
          <w:sz w:val="24"/>
          <w:szCs w:val="24"/>
        </w:rPr>
        <w:t xml:space="preserve"> </w:t>
      </w:r>
      <w:r w:rsidR="0040655F">
        <w:rPr>
          <w:rFonts w:cs="Arial"/>
          <w:sz w:val="24"/>
          <w:szCs w:val="24"/>
        </w:rPr>
        <w:t>Οκτωβρί</w:t>
      </w:r>
      <w:r w:rsidR="003758B9">
        <w:rPr>
          <w:rFonts w:cs="Arial"/>
          <w:sz w:val="24"/>
          <w:szCs w:val="24"/>
        </w:rPr>
        <w:t xml:space="preserve">ου </w:t>
      </w:r>
      <w:r w:rsidR="00527BC0">
        <w:rPr>
          <w:rFonts w:cs="Arial"/>
          <w:sz w:val="24"/>
          <w:szCs w:val="24"/>
        </w:rPr>
        <w:t>έως και τη</w:t>
      </w:r>
      <w:r w:rsidR="003758B9">
        <w:rPr>
          <w:rFonts w:cs="Arial"/>
          <w:sz w:val="24"/>
          <w:szCs w:val="24"/>
        </w:rPr>
        <w:t>ν</w:t>
      </w:r>
      <w:r w:rsidR="00527BC0">
        <w:rPr>
          <w:rFonts w:cs="Arial"/>
          <w:sz w:val="24"/>
          <w:szCs w:val="24"/>
        </w:rPr>
        <w:t xml:space="preserve"> </w:t>
      </w:r>
      <w:r w:rsidR="0035135A">
        <w:rPr>
          <w:rFonts w:cs="Arial"/>
          <w:sz w:val="24"/>
          <w:szCs w:val="24"/>
        </w:rPr>
        <w:t>13</w:t>
      </w:r>
      <w:r w:rsidR="00527BC0" w:rsidRPr="00527BC0">
        <w:rPr>
          <w:rFonts w:cs="Arial"/>
          <w:sz w:val="24"/>
          <w:szCs w:val="24"/>
          <w:vertAlign w:val="superscript"/>
        </w:rPr>
        <w:t>η</w:t>
      </w:r>
      <w:r w:rsidR="00527BC0">
        <w:rPr>
          <w:rFonts w:cs="Arial"/>
          <w:sz w:val="24"/>
          <w:szCs w:val="24"/>
        </w:rPr>
        <w:t xml:space="preserve"> </w:t>
      </w:r>
      <w:r w:rsidR="00DA0E64">
        <w:rPr>
          <w:rFonts w:cs="Arial"/>
          <w:sz w:val="24"/>
          <w:szCs w:val="24"/>
        </w:rPr>
        <w:t xml:space="preserve">ώρα της </w:t>
      </w:r>
      <w:r w:rsidR="0035135A">
        <w:rPr>
          <w:rFonts w:cs="Arial"/>
          <w:sz w:val="24"/>
          <w:szCs w:val="24"/>
        </w:rPr>
        <w:t>Δευτέρας</w:t>
      </w:r>
      <w:r w:rsidR="00527BC0">
        <w:rPr>
          <w:rFonts w:cs="Arial"/>
          <w:sz w:val="24"/>
          <w:szCs w:val="24"/>
        </w:rPr>
        <w:t xml:space="preserve"> </w:t>
      </w:r>
      <w:r w:rsidR="0040655F">
        <w:rPr>
          <w:rFonts w:cs="Arial"/>
          <w:sz w:val="24"/>
          <w:szCs w:val="24"/>
        </w:rPr>
        <w:t>08</w:t>
      </w:r>
      <w:r w:rsidR="00527BC0">
        <w:rPr>
          <w:rFonts w:cs="Arial"/>
          <w:sz w:val="24"/>
          <w:szCs w:val="24"/>
        </w:rPr>
        <w:t xml:space="preserve"> </w:t>
      </w:r>
      <w:r w:rsidR="0040655F">
        <w:rPr>
          <w:rFonts w:cs="Arial"/>
          <w:sz w:val="24"/>
          <w:szCs w:val="24"/>
        </w:rPr>
        <w:t>Οκτωβρίου</w:t>
      </w:r>
      <w:r w:rsidR="0035135A">
        <w:rPr>
          <w:rFonts w:cs="Arial"/>
          <w:sz w:val="24"/>
          <w:szCs w:val="24"/>
        </w:rPr>
        <w:t xml:space="preserve"> 2018</w:t>
      </w:r>
      <w:r w:rsidRPr="00F206AC">
        <w:rPr>
          <w:rFonts w:cs="Arial"/>
          <w:sz w:val="24"/>
          <w:szCs w:val="24"/>
        </w:rPr>
        <w:t xml:space="preserve">  τα εξής:</w:t>
      </w:r>
    </w:p>
    <w:p w:rsidR="00EB290B" w:rsidRPr="00F206AC" w:rsidRDefault="00EB290B" w:rsidP="00AB26CE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Συμπληρωμένα τα επισυναπτόμενα (αμέσως μετά) στην παρούσα πρόσκληση δύο  έντυπα  α) «</w:t>
      </w:r>
      <w:r w:rsidRPr="00F206AC">
        <w:rPr>
          <w:b/>
          <w:sz w:val="20"/>
          <w:szCs w:val="20"/>
        </w:rPr>
        <w:t xml:space="preserve">ΠΡΟΣΦΟΡΑ  ΓΡΑΦΕΙΟΥ ΓΕΝΙΚΟΥ ΤΟΥΡΙΣΜΟΥ» </w:t>
      </w:r>
      <w:r w:rsidRPr="00F206AC">
        <w:rPr>
          <w:sz w:val="24"/>
          <w:szCs w:val="24"/>
        </w:rPr>
        <w:t xml:space="preserve">και β) </w:t>
      </w:r>
      <w:r w:rsidRPr="00F206AC">
        <w:rPr>
          <w:rFonts w:cs="Arial"/>
          <w:sz w:val="24"/>
          <w:szCs w:val="24"/>
        </w:rPr>
        <w:t>«</w:t>
      </w:r>
      <w:r w:rsidRPr="00F206AC">
        <w:rPr>
          <w:rFonts w:cs="Arial"/>
          <w:b/>
          <w:bCs/>
          <w:sz w:val="20"/>
          <w:szCs w:val="20"/>
        </w:rPr>
        <w:t xml:space="preserve">ΥΠΕΥΘΥΝΗ </w:t>
      </w:r>
      <w:r w:rsidRPr="00F206AC">
        <w:rPr>
          <w:b/>
          <w:sz w:val="20"/>
          <w:szCs w:val="20"/>
        </w:rPr>
        <w:t>ΔΗΛΩΣΗ</w:t>
      </w:r>
      <w:r w:rsidRPr="00F206AC">
        <w:rPr>
          <w:b/>
          <w:sz w:val="24"/>
          <w:szCs w:val="24"/>
        </w:rPr>
        <w:t>»</w:t>
      </w:r>
    </w:p>
    <w:p w:rsidR="00EB290B" w:rsidRPr="00F206AC" w:rsidRDefault="00EB290B" w:rsidP="00AB26CE">
      <w:pPr>
        <w:pStyle w:val="2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>Αντίγραφο του</w:t>
      </w:r>
      <w:r w:rsidRPr="00F206AC">
        <w:rPr>
          <w:rFonts w:cs="Arial"/>
          <w:sz w:val="24"/>
          <w:szCs w:val="24"/>
          <w:lang w:eastAsia="el-GR"/>
        </w:rPr>
        <w:t xml:space="preserve"> </w:t>
      </w:r>
      <w:r w:rsidRPr="00F206AC">
        <w:rPr>
          <w:sz w:val="24"/>
          <w:szCs w:val="24"/>
          <w:lang w:eastAsia="el-GR"/>
        </w:rPr>
        <w:t>ασφαλιστηρίου συμβολαίου επαγγελματικής ευθύνης</w:t>
      </w:r>
      <w:r w:rsidRPr="00F206AC">
        <w:rPr>
          <w:sz w:val="24"/>
          <w:szCs w:val="24"/>
        </w:rPr>
        <w:t xml:space="preserve"> του γρ</w:t>
      </w:r>
      <w:r w:rsidRPr="00F206AC">
        <w:rPr>
          <w:sz w:val="24"/>
          <w:szCs w:val="24"/>
        </w:rPr>
        <w:t>α</w:t>
      </w:r>
      <w:r w:rsidRPr="00F206AC">
        <w:rPr>
          <w:sz w:val="24"/>
          <w:szCs w:val="24"/>
        </w:rPr>
        <w:t>φείου σας (στο οποίο θα φαίνεται και ο αριθμός του συμβολαίου</w:t>
      </w:r>
      <w:r w:rsidRPr="00F206AC">
        <w:rPr>
          <w:sz w:val="24"/>
          <w:szCs w:val="24"/>
          <w:lang w:eastAsia="el-GR"/>
        </w:rPr>
        <w:t>)</w:t>
      </w:r>
      <w:r w:rsidRPr="00F206AC">
        <w:rPr>
          <w:rFonts w:cs="Arial"/>
          <w:sz w:val="24"/>
          <w:szCs w:val="24"/>
          <w:lang w:eastAsia="el-GR"/>
        </w:rPr>
        <w:t>.</w:t>
      </w:r>
    </w:p>
    <w:p w:rsidR="0074101A" w:rsidRDefault="0074101A" w:rsidP="00EB290B">
      <w:pPr>
        <w:spacing w:after="0" w:line="240" w:lineRule="auto"/>
        <w:ind w:firstLine="360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</w:r>
      <w:r w:rsidRPr="00F206AC">
        <w:rPr>
          <w:b/>
          <w:sz w:val="24"/>
          <w:szCs w:val="24"/>
        </w:rPr>
        <w:tab/>
        <w:t xml:space="preserve">  </w:t>
      </w:r>
    </w:p>
    <w:p w:rsidR="00EB290B" w:rsidRPr="00F206AC" w:rsidRDefault="00EB290B" w:rsidP="00EB290B">
      <w:pPr>
        <w:spacing w:after="0" w:line="240" w:lineRule="auto"/>
        <w:ind w:firstLine="720"/>
        <w:jc w:val="both"/>
        <w:rPr>
          <w:rFonts w:cs="Arial"/>
          <w:sz w:val="24"/>
          <w:szCs w:val="24"/>
        </w:rPr>
      </w:pPr>
      <w:r w:rsidRPr="00F206AC">
        <w:rPr>
          <w:b/>
          <w:sz w:val="24"/>
          <w:szCs w:val="24"/>
        </w:rPr>
        <w:t xml:space="preserve">                                                                                        </w:t>
      </w:r>
      <w:r w:rsidRPr="00F206AC">
        <w:rPr>
          <w:b/>
          <w:sz w:val="24"/>
          <w:szCs w:val="24"/>
        </w:rPr>
        <w:tab/>
      </w:r>
      <w:r w:rsidR="0040655F">
        <w:rPr>
          <w:b/>
          <w:sz w:val="24"/>
          <w:szCs w:val="24"/>
        </w:rPr>
        <w:t xml:space="preserve">     </w:t>
      </w:r>
      <w:r w:rsidRPr="00F206AC">
        <w:rPr>
          <w:rFonts w:cs="Arial"/>
          <w:sz w:val="24"/>
          <w:szCs w:val="24"/>
        </w:rPr>
        <w:t xml:space="preserve">Ο Διευθυντής </w:t>
      </w: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both"/>
        <w:rPr>
          <w:rFonts w:cs="Arial"/>
          <w:sz w:val="24"/>
          <w:szCs w:val="24"/>
        </w:rPr>
      </w:pP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</w:r>
      <w:r w:rsidRPr="00F206AC">
        <w:rPr>
          <w:rFonts w:cs="Arial"/>
          <w:sz w:val="24"/>
          <w:szCs w:val="24"/>
        </w:rPr>
        <w:tab/>
        <w:t xml:space="preserve">               Κων/νος Γ. Ντούρος</w:t>
      </w:r>
    </w:p>
    <w:p w:rsidR="00EB290B" w:rsidRPr="00F206AC" w:rsidRDefault="00EB290B" w:rsidP="00EB290B">
      <w:pPr>
        <w:jc w:val="both"/>
        <w:rPr>
          <w:rFonts w:cs="Arial"/>
          <w:sz w:val="20"/>
        </w:rPr>
      </w:pP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Cs w:val="24"/>
        </w:rPr>
        <w:tab/>
      </w:r>
      <w:r w:rsidRPr="00F206AC">
        <w:rPr>
          <w:rFonts w:cs="Arial"/>
          <w:sz w:val="20"/>
        </w:rPr>
        <w:t>Φιλόλογος</w:t>
      </w:r>
    </w:p>
    <w:p w:rsidR="00EB290B" w:rsidRDefault="00EB290B" w:rsidP="00EB290B">
      <w:pPr>
        <w:jc w:val="both"/>
        <w:rPr>
          <w:rFonts w:cs="Arial"/>
          <w:sz w:val="20"/>
        </w:rPr>
      </w:pPr>
    </w:p>
    <w:p w:rsidR="00F74316" w:rsidRDefault="00F74316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7516AB" w:rsidRDefault="007516AB" w:rsidP="00EB290B">
      <w:pPr>
        <w:jc w:val="both"/>
        <w:rPr>
          <w:rFonts w:cs="Arial"/>
          <w:sz w:val="20"/>
        </w:rPr>
      </w:pPr>
    </w:p>
    <w:p w:rsidR="00A45973" w:rsidRDefault="00A45973" w:rsidP="00EB290B">
      <w:pPr>
        <w:jc w:val="both"/>
        <w:rPr>
          <w:rFonts w:cs="Arial"/>
          <w:sz w:val="20"/>
        </w:rPr>
      </w:pPr>
    </w:p>
    <w:p w:rsidR="00A67E3C" w:rsidRDefault="00A67E3C" w:rsidP="00EB290B">
      <w:pPr>
        <w:jc w:val="both"/>
        <w:rPr>
          <w:rFonts w:cs="Arial"/>
          <w:sz w:val="20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AB26CE" w:rsidRDefault="00AB26CE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</w:p>
    <w:p w:rsidR="00926B96" w:rsidRDefault="00C34EE4" w:rsidP="00926B9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ΣΤΟΙΧΕΙΑ ΕΚΔΡΟΜΗΣ</w:t>
      </w:r>
    </w:p>
    <w:p w:rsidR="00C34EE4" w:rsidRP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ΤΟΠΟΣ: </w:t>
      </w:r>
      <w:r w:rsidR="0040655F">
        <w:rPr>
          <w:b/>
          <w:sz w:val="28"/>
          <w:szCs w:val="28"/>
        </w:rPr>
        <w:t>Ολυμπος (Πριόνια)- Λιτόχωρο - Κατερίνη</w:t>
      </w:r>
    </w:p>
    <w:p w:rsidR="00C34EE4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ΧΡΟΝΟΣ:</w:t>
      </w:r>
      <w:r w:rsidRPr="002B50CB">
        <w:rPr>
          <w:b/>
          <w:sz w:val="28"/>
          <w:szCs w:val="28"/>
        </w:rPr>
        <w:t xml:space="preserve"> </w:t>
      </w:r>
      <w:r w:rsidR="0040655F">
        <w:rPr>
          <w:b/>
          <w:sz w:val="28"/>
          <w:szCs w:val="28"/>
        </w:rPr>
        <w:t>23 Οκτωβρί</w:t>
      </w:r>
      <w:r w:rsidR="0035135A">
        <w:rPr>
          <w:b/>
          <w:sz w:val="28"/>
          <w:szCs w:val="28"/>
        </w:rPr>
        <w:t>ου 2018</w:t>
      </w:r>
    </w:p>
    <w:p w:rsidR="00C34EE4" w:rsidRPr="002B50CB" w:rsidRDefault="00C34EE4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>
        <w:rPr>
          <w:b/>
          <w:color w:val="800000"/>
          <w:sz w:val="28"/>
          <w:szCs w:val="28"/>
        </w:rPr>
        <w:t>ΣΥΜΜΕΤΕΧΟΝΤΕΣ ΜΑΘΗΤΕΣ</w:t>
      </w:r>
      <w:r w:rsidR="0040655F">
        <w:rPr>
          <w:b/>
          <w:color w:val="800000"/>
          <w:sz w:val="28"/>
          <w:szCs w:val="28"/>
        </w:rPr>
        <w:t xml:space="preserve"> -  ΕΚΠΑΙΔΕΥΤΙΚΟΙ</w:t>
      </w:r>
      <w:r>
        <w:rPr>
          <w:b/>
          <w:color w:val="800000"/>
          <w:sz w:val="28"/>
          <w:szCs w:val="28"/>
        </w:rPr>
        <w:t>:</w:t>
      </w:r>
      <w:r w:rsidR="0040655F">
        <w:rPr>
          <w:b/>
          <w:sz w:val="28"/>
          <w:szCs w:val="28"/>
        </w:rPr>
        <w:t>53+3 = 56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>ΑΝΑΧΩΡΗΣΗ: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8.00 π.μ.</w:t>
      </w:r>
    </w:p>
    <w:p w:rsidR="001779CD" w:rsidRPr="001779CD" w:rsidRDefault="001779CD" w:rsidP="00C34EE4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color w:val="FF0000"/>
          <w:sz w:val="28"/>
          <w:szCs w:val="28"/>
        </w:rPr>
      </w:pPr>
      <w:r w:rsidRPr="001779CD">
        <w:rPr>
          <w:b/>
          <w:color w:val="FF0000"/>
          <w:sz w:val="28"/>
          <w:szCs w:val="28"/>
        </w:rPr>
        <w:t xml:space="preserve">ΕΠΙΣΤΡΟΦΗ: </w:t>
      </w:r>
      <w:r w:rsidR="0040655F">
        <w:rPr>
          <w:b/>
          <w:sz w:val="28"/>
          <w:szCs w:val="28"/>
        </w:rPr>
        <w:t>17</w:t>
      </w:r>
      <w:r w:rsidRPr="001779CD">
        <w:rPr>
          <w:b/>
          <w:sz w:val="28"/>
          <w:szCs w:val="28"/>
        </w:rPr>
        <w:t>.00 μ.μ.</w:t>
      </w:r>
    </w:p>
    <w:p w:rsidR="00926B96" w:rsidRDefault="00926B96" w:rsidP="00926B96">
      <w:pPr>
        <w:pStyle w:val="20"/>
        <w:shd w:val="clear" w:color="auto" w:fill="auto"/>
        <w:spacing w:before="0" w:after="0" w:line="276" w:lineRule="auto"/>
        <w:ind w:firstLine="0"/>
        <w:rPr>
          <w:b/>
          <w:sz w:val="24"/>
          <w:szCs w:val="24"/>
        </w:rPr>
      </w:pPr>
    </w:p>
    <w:p w:rsidR="00F74316" w:rsidRPr="00AA222E" w:rsidRDefault="00F74316" w:rsidP="00F74316">
      <w:pPr>
        <w:pStyle w:val="a5"/>
        <w:rPr>
          <w:rFonts w:ascii="Calibri" w:hAnsi="Calibri"/>
          <w:i/>
          <w:sz w:val="24"/>
          <w:szCs w:val="24"/>
        </w:rPr>
      </w:pPr>
    </w:p>
    <w:p w:rsidR="00F74316" w:rsidRPr="00AA222E" w:rsidRDefault="00F74316" w:rsidP="00A85300">
      <w:pPr>
        <w:pStyle w:val="20"/>
        <w:shd w:val="clear" w:color="auto" w:fill="auto"/>
        <w:spacing w:before="0" w:after="0" w:line="276" w:lineRule="auto"/>
        <w:ind w:left="720" w:firstLine="0"/>
        <w:jc w:val="both"/>
        <w:rPr>
          <w:i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AA222E">
        <w:rPr>
          <w:i/>
          <w:sz w:val="24"/>
          <w:szCs w:val="24"/>
        </w:rPr>
        <w:t xml:space="preserve">Ασφάλιση Ευθύνης Διοργανωτή, σύμφωνα με την κείμενη νομοθεσία και </w:t>
      </w:r>
      <w:r w:rsidRPr="00AA222E">
        <w:rPr>
          <w:b/>
          <w:i/>
          <w:sz w:val="24"/>
          <w:szCs w:val="24"/>
        </w:rPr>
        <w:t xml:space="preserve">β) </w:t>
      </w:r>
      <w:r w:rsidRPr="00AA222E">
        <w:rPr>
          <w:i/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</w:t>
      </w:r>
      <w:r>
        <w:rPr>
          <w:i/>
          <w:sz w:val="24"/>
          <w:szCs w:val="24"/>
        </w:rPr>
        <w:t>΄</w:t>
      </w:r>
      <w:r w:rsidRPr="00AA222E">
        <w:rPr>
          <w:i/>
          <w:sz w:val="24"/>
          <w:szCs w:val="24"/>
        </w:rPr>
        <w:t xml:space="preserve"> περίπτωση πρέπει να κατατεθεί στο σχολείο τουλάχιστον 15 ημέρες πριν την αναχώρηση.</w:t>
      </w:r>
    </w:p>
    <w:p w:rsidR="00F74316" w:rsidRPr="00AA222E" w:rsidRDefault="00F74316" w:rsidP="00F74316">
      <w:pPr>
        <w:pStyle w:val="a5"/>
        <w:rPr>
          <w:rFonts w:ascii="Calibri" w:hAnsi="Calibri"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Pr="00AA222E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F74316" w:rsidRDefault="00F74316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A85300" w:rsidRDefault="00A85300" w:rsidP="00F74316">
      <w:pPr>
        <w:pStyle w:val="20"/>
        <w:shd w:val="clear" w:color="auto" w:fill="auto"/>
        <w:spacing w:before="0" w:after="0" w:line="276" w:lineRule="auto"/>
        <w:ind w:left="5040" w:firstLine="720"/>
        <w:jc w:val="both"/>
        <w:rPr>
          <w:rFonts w:cs="Arial"/>
          <w:bCs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4E5799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2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D84892" w:rsidP="00D84892">
      <w:pPr>
        <w:jc w:val="center"/>
        <w:rPr>
          <w:rFonts w:cs="Arial"/>
          <w:b/>
          <w:sz w:val="24"/>
          <w:szCs w:val="24"/>
        </w:rPr>
      </w:pPr>
      <w:r w:rsidRPr="00B435B7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8752" o:allowincell="f" filled="f" stroked="f" strokeweight="1pt"/>
        </w:pict>
      </w:r>
      <w:r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="00631A1F">
              <w:rPr>
                <w:sz w:val="24"/>
                <w:szCs w:val="24"/>
              </w:rPr>
              <w:t xml:space="preserve"> Γυμνασίου Πολίχνης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Όνομα και Επώνυμο Πατερ.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Όνομα και Επώνυμο Μητέρ.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Τηλ: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AA222E" w:rsidRDefault="00D84892" w:rsidP="00D84892">
      <w:pPr>
        <w:pStyle w:val="20"/>
        <w:numPr>
          <w:ilvl w:val="0"/>
          <w:numId w:val="5"/>
        </w:numPr>
        <w:shd w:val="clear" w:color="auto" w:fill="auto"/>
        <w:tabs>
          <w:tab w:val="left" w:pos="-284"/>
        </w:tabs>
        <w:spacing w:before="0" w:after="0" w:line="360" w:lineRule="auto"/>
        <w:ind w:left="-284" w:right="-766"/>
        <w:jc w:val="both"/>
        <w:rPr>
          <w:rFonts w:cs="Arial"/>
          <w:bCs/>
          <w:sz w:val="24"/>
          <w:szCs w:val="24"/>
        </w:rPr>
      </w:pPr>
      <w:r w:rsidRPr="00AA222E">
        <w:rPr>
          <w:sz w:val="24"/>
          <w:szCs w:val="24"/>
        </w:rPr>
        <w:t>Τ</w:t>
      </w:r>
      <w:r w:rsidR="0040655F">
        <w:rPr>
          <w:sz w:val="24"/>
          <w:szCs w:val="24"/>
        </w:rPr>
        <w:t>ο λεωφορείο που θα χρησιμοποιηθεί</w:t>
      </w:r>
      <w:r>
        <w:rPr>
          <w:sz w:val="24"/>
          <w:szCs w:val="24"/>
        </w:rPr>
        <w:t xml:space="preserve"> για την </w:t>
      </w:r>
      <w:r w:rsidR="00631A1F">
        <w:rPr>
          <w:sz w:val="24"/>
          <w:szCs w:val="24"/>
        </w:rPr>
        <w:t>ημερήσια</w:t>
      </w:r>
      <w:r w:rsidRPr="00AA222E">
        <w:rPr>
          <w:sz w:val="24"/>
          <w:szCs w:val="24"/>
        </w:rPr>
        <w:t xml:space="preserve">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="00631A1F">
        <w:rPr>
          <w:sz w:val="24"/>
          <w:szCs w:val="24"/>
        </w:rPr>
        <w:t xml:space="preserve"> Γυμνασίου Πολίχνης</w:t>
      </w:r>
      <w:r w:rsidRPr="00AA222E">
        <w:rPr>
          <w:sz w:val="24"/>
          <w:szCs w:val="24"/>
        </w:rPr>
        <w:t xml:space="preserve"> στ</w:t>
      </w:r>
      <w:r w:rsidR="00AB26CE">
        <w:rPr>
          <w:sz w:val="24"/>
          <w:szCs w:val="24"/>
        </w:rPr>
        <w:t xml:space="preserve">ον </w:t>
      </w:r>
      <w:r w:rsidR="0040655F">
        <w:rPr>
          <w:sz w:val="24"/>
          <w:szCs w:val="24"/>
        </w:rPr>
        <w:t>Όλυμπο</w:t>
      </w:r>
      <w:r>
        <w:rPr>
          <w:sz w:val="24"/>
          <w:szCs w:val="24"/>
        </w:rPr>
        <w:t xml:space="preserve"> </w:t>
      </w:r>
      <w:r w:rsidR="00AB26CE">
        <w:rPr>
          <w:sz w:val="24"/>
          <w:szCs w:val="24"/>
        </w:rPr>
        <w:t xml:space="preserve">την </w:t>
      </w:r>
      <w:r w:rsidR="0040655F">
        <w:rPr>
          <w:sz w:val="24"/>
          <w:szCs w:val="24"/>
        </w:rPr>
        <w:t>23</w:t>
      </w:r>
      <w:r w:rsidR="00631A1F" w:rsidRPr="00631A1F">
        <w:rPr>
          <w:sz w:val="24"/>
          <w:szCs w:val="24"/>
          <w:vertAlign w:val="superscript"/>
        </w:rPr>
        <w:t>η</w:t>
      </w:r>
      <w:r w:rsidR="00631A1F">
        <w:rPr>
          <w:sz w:val="24"/>
          <w:szCs w:val="24"/>
        </w:rPr>
        <w:t xml:space="preserve"> </w:t>
      </w:r>
      <w:r w:rsidR="0040655F">
        <w:rPr>
          <w:sz w:val="24"/>
          <w:szCs w:val="24"/>
        </w:rPr>
        <w:t>Οκτωβρί</w:t>
      </w:r>
      <w:r w:rsidR="00631A1F">
        <w:rPr>
          <w:sz w:val="24"/>
          <w:szCs w:val="24"/>
        </w:rPr>
        <w:t>ου</w:t>
      </w:r>
      <w:r w:rsidR="009A65B4">
        <w:rPr>
          <w:sz w:val="24"/>
          <w:szCs w:val="24"/>
        </w:rPr>
        <w:t xml:space="preserve"> 201</w:t>
      </w:r>
      <w:r w:rsidR="00AB26CE">
        <w:rPr>
          <w:sz w:val="24"/>
          <w:szCs w:val="24"/>
        </w:rPr>
        <w:t>8</w:t>
      </w:r>
      <w:r w:rsidR="00CB0057">
        <w:rPr>
          <w:sz w:val="24"/>
          <w:szCs w:val="24"/>
        </w:rPr>
        <w:t xml:space="preserve"> έχουν</w:t>
      </w:r>
      <w:r w:rsidRPr="00AA222E">
        <w:rPr>
          <w:sz w:val="24"/>
          <w:szCs w:val="24"/>
        </w:rPr>
        <w:t xml:space="preserve">  βεβαίωση </w:t>
      </w:r>
      <w:r w:rsidR="00CB0057">
        <w:rPr>
          <w:sz w:val="24"/>
          <w:szCs w:val="24"/>
        </w:rPr>
        <w:t>ελέγχου ΚΤΕΟ σε ισχύ και πληρούν</w:t>
      </w:r>
      <w:r w:rsidRPr="00AA222E">
        <w:rPr>
          <w:sz w:val="24"/>
          <w:szCs w:val="24"/>
        </w:rPr>
        <w:t xml:space="preserve"> τις προδιαγραφές μεταφοράς προσώπων και κυρίως αυτές που αφορούν μεταφορά μαθητών.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40655F">
        <w:rPr>
          <w:rFonts w:cs="Arial"/>
          <w:bCs/>
          <w:sz w:val="24"/>
          <w:szCs w:val="24"/>
        </w:rPr>
        <w:t>Θεσσαλονίκη  /10</w:t>
      </w:r>
      <w:r w:rsidRPr="00AA222E">
        <w:rPr>
          <w:rFonts w:cs="Arial"/>
          <w:bCs/>
          <w:sz w:val="24"/>
          <w:szCs w:val="24"/>
        </w:rPr>
        <w:t>/201</w:t>
      </w:r>
      <w:r w:rsidR="00AB26CE">
        <w:rPr>
          <w:rFonts w:cs="Arial"/>
          <w:bCs/>
          <w:sz w:val="24"/>
          <w:szCs w:val="24"/>
        </w:rPr>
        <w:t>8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290B"/>
    <w:rsid w:val="0001149B"/>
    <w:rsid w:val="000D0B16"/>
    <w:rsid w:val="001225A8"/>
    <w:rsid w:val="001465AD"/>
    <w:rsid w:val="001779CD"/>
    <w:rsid w:val="00195720"/>
    <w:rsid w:val="001A54F9"/>
    <w:rsid w:val="001C5614"/>
    <w:rsid w:val="00291EE8"/>
    <w:rsid w:val="002B50CB"/>
    <w:rsid w:val="00342939"/>
    <w:rsid w:val="0035135A"/>
    <w:rsid w:val="003758B9"/>
    <w:rsid w:val="00385DC4"/>
    <w:rsid w:val="0040655F"/>
    <w:rsid w:val="004B2D05"/>
    <w:rsid w:val="004C70E5"/>
    <w:rsid w:val="004E5799"/>
    <w:rsid w:val="005249B3"/>
    <w:rsid w:val="00527BC0"/>
    <w:rsid w:val="005A45CB"/>
    <w:rsid w:val="005C3516"/>
    <w:rsid w:val="005D4E27"/>
    <w:rsid w:val="00631A1F"/>
    <w:rsid w:val="0066159A"/>
    <w:rsid w:val="006648D9"/>
    <w:rsid w:val="0074101A"/>
    <w:rsid w:val="007516AB"/>
    <w:rsid w:val="00825C39"/>
    <w:rsid w:val="00874ACD"/>
    <w:rsid w:val="00926B96"/>
    <w:rsid w:val="009A2BCD"/>
    <w:rsid w:val="009A65B4"/>
    <w:rsid w:val="00A00392"/>
    <w:rsid w:val="00A25B93"/>
    <w:rsid w:val="00A45973"/>
    <w:rsid w:val="00A67E3C"/>
    <w:rsid w:val="00A85300"/>
    <w:rsid w:val="00AB26CE"/>
    <w:rsid w:val="00B04EDF"/>
    <w:rsid w:val="00BB1B66"/>
    <w:rsid w:val="00C34EE4"/>
    <w:rsid w:val="00CB0057"/>
    <w:rsid w:val="00CB0DAE"/>
    <w:rsid w:val="00D266CF"/>
    <w:rsid w:val="00D84892"/>
    <w:rsid w:val="00DA0E64"/>
    <w:rsid w:val="00DB6849"/>
    <w:rsid w:val="00E710B4"/>
    <w:rsid w:val="00EB290B"/>
    <w:rsid w:val="00ED21AA"/>
    <w:rsid w:val="00EF6C23"/>
    <w:rsid w:val="00F206AC"/>
    <w:rsid w:val="00F60BD7"/>
    <w:rsid w:val="00F74316"/>
    <w:rsid w:val="00FD44CF"/>
    <w:rsid w:val="00FD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rFonts w:cs="Calibri"/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dcterms:created xsi:type="dcterms:W3CDTF">2018-10-03T09:01:00Z</dcterms:created>
  <dcterms:modified xsi:type="dcterms:W3CDTF">2018-10-03T09:01:00Z</dcterms:modified>
</cp:coreProperties>
</file>