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9961" w:type="dxa"/>
        <w:tblLayout w:type="fixed"/>
        <w:tblLook w:val="0000"/>
      </w:tblPr>
      <w:tblGrid>
        <w:gridCol w:w="4980"/>
        <w:gridCol w:w="4981"/>
      </w:tblGrid>
      <w:tr w:rsidR="00C16EE0" w:rsidRPr="006050A2" w:rsidTr="00E72ED4">
        <w:trPr>
          <w:trHeight w:val="5387"/>
        </w:trPr>
        <w:tc>
          <w:tcPr>
            <w:tcW w:w="4980" w:type="dxa"/>
          </w:tcPr>
          <w:p w:rsidR="00C16EE0" w:rsidRPr="006050A2" w:rsidRDefault="00C16EE0" w:rsidP="00311B70">
            <w:pPr>
              <w:jc w:val="both"/>
              <w:rPr>
                <w:rFonts w:ascii="Arial Narrow" w:hAnsi="Arial Narrow"/>
              </w:rPr>
            </w:pPr>
            <w:r w:rsidRPr="006050A2">
              <w:rPr>
                <w:rFonts w:ascii="Arial Narrow" w:hAnsi="Arial Narrow"/>
              </w:rPr>
              <w:t xml:space="preserve">                          </w:t>
            </w:r>
          </w:p>
          <w:p w:rsidR="00C16EE0" w:rsidRPr="006050A2" w:rsidRDefault="00C16EE0" w:rsidP="00311B70">
            <w:pPr>
              <w:rPr>
                <w:rFonts w:ascii="Arial Narrow" w:hAnsi="Arial Narrow"/>
                <w:b/>
                <w:spacing w:val="60"/>
              </w:rPr>
            </w:pPr>
          </w:p>
          <w:p w:rsidR="00C16EE0" w:rsidRPr="006050A2" w:rsidRDefault="00C16EE0" w:rsidP="00311B70">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C16EE0" w:rsidRPr="006050A2" w:rsidRDefault="00C16EE0" w:rsidP="00311B70">
            <w:pPr>
              <w:pStyle w:val="xl28"/>
              <w:pBdr>
                <w:left w:val="none" w:sz="0" w:space="0" w:color="auto"/>
                <w:right w:val="none" w:sz="0" w:space="0" w:color="auto"/>
              </w:pBdr>
              <w:spacing w:before="0" w:beforeAutospacing="0" w:after="0" w:afterAutospacing="0"/>
              <w:rPr>
                <w:rFonts w:ascii="Arial Narrow" w:eastAsia="Times New Roman" w:hAnsi="Arial Narrow" w:cs="Times New Roman"/>
                <w:bCs w:val="0"/>
                <w:spacing w:val="60"/>
                <w:szCs w:val="24"/>
              </w:rPr>
            </w:pPr>
            <w:r w:rsidRPr="006050A2">
              <w:rPr>
                <w:rFonts w:ascii="Arial Narrow" w:eastAsia="Times New Roman" w:hAnsi="Arial Narrow" w:cs="Times New Roman"/>
                <w:bCs w:val="0"/>
                <w:spacing w:val="60"/>
                <w:szCs w:val="24"/>
              </w:rPr>
              <w:t xml:space="preserve">     </w:t>
            </w:r>
          </w:p>
          <w:p w:rsidR="00C16EE0" w:rsidRPr="006050A2" w:rsidRDefault="00C16EE0" w:rsidP="00311B70">
            <w:pPr>
              <w:jc w:val="center"/>
              <w:rPr>
                <w:rFonts w:ascii="Arial Narrow" w:hAnsi="Arial Narrow"/>
                <w:b/>
              </w:rPr>
            </w:pPr>
          </w:p>
          <w:p w:rsidR="00C16EE0" w:rsidRPr="006050A2" w:rsidRDefault="00C16EE0" w:rsidP="00311B70">
            <w:pPr>
              <w:jc w:val="center"/>
              <w:rPr>
                <w:rFonts w:ascii="Arial Narrow" w:hAnsi="Arial Narrow"/>
                <w:b/>
              </w:rPr>
            </w:pPr>
          </w:p>
          <w:p w:rsidR="00C16EE0" w:rsidRPr="006050A2" w:rsidRDefault="00171391" w:rsidP="00311B70">
            <w:pPr>
              <w:jc w:val="center"/>
              <w:rPr>
                <w:rFonts w:ascii="Arial Narrow" w:hAnsi="Arial Narrow"/>
                <w:b/>
              </w:rPr>
            </w:pPr>
            <w:r w:rsidRPr="00171391">
              <w:rPr>
                <w:rFonts w:ascii="Arial Narrow" w:hAnsi="Arial Narrow"/>
                <w:noProof/>
              </w:rPr>
              <w:pict>
                <v:shapetype id="_x0000_t202" coordsize="21600,21600" o:spt="202" path="m,l,21600r21600,l21600,xe">
                  <v:stroke joinstyle="miter"/>
                  <v:path gradientshapeok="t" o:connecttype="rect"/>
                </v:shapetype>
                <v:shape id="_x0000_s1027" type="#_x0000_t202" style="position:absolute;left:0;text-align:left;margin-left:-3.15pt;margin-top:.25pt;width:224pt;height:67.15pt;z-index:251661312;mso-width-relative:margin;mso-height-relative:margin" stroked="f" strokeweight="2.25pt">
                  <v:stroke dashstyle="1 1" endcap="round"/>
                  <v:textbox style="mso-next-textbox:#_x0000_s1027">
                    <w:txbxContent>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ΠΕΡΙΦΕΡΕΙΑΚΗ Δ/ΝΣΗ</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Π/ΘΜΙΑΣ &amp;  Δ/ΘΜΙΑΣ ΕΚΠ/ΣΗΣ</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ΚΕΝΤΡΙΚΗΣ ΜΑΚΕΔΟΝΙΑΣ</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Δ/ΝΣΗ  Δ/ΘΜΙΑΣ ΕΚΠ/ΣΗΣ ΔΥΤΙΚΗΣ ΘΕΣ/ΝΙΚΗΣ</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3</w:t>
                        </w:r>
                        <w:r w:rsidRPr="00401341">
                          <w:rPr>
                            <w:rFonts w:ascii="Calibri" w:hAnsi="Calibri" w:cs="Calibri"/>
                            <w:sz w:val="20"/>
                            <w:szCs w:val="20"/>
                            <w:vertAlign w:val="superscript"/>
                          </w:rPr>
                          <w:t>ο</w:t>
                        </w:r>
                        <w:r w:rsidRPr="00401341">
                          <w:rPr>
                            <w:rFonts w:ascii="Calibri" w:hAnsi="Calibri" w:cs="Calibri"/>
                            <w:sz w:val="20"/>
                            <w:szCs w:val="20"/>
                          </w:rPr>
                          <w:t xml:space="preserve"> ΓΕΛ ΕΥΟΣΜΟΥ</w:t>
                        </w:r>
                      </w:p>
                    </w:txbxContent>
                  </v:textbox>
                </v:shape>
              </w:pict>
            </w:r>
          </w:p>
          <w:p w:rsidR="00C16EE0" w:rsidRPr="006050A2" w:rsidRDefault="00C16EE0" w:rsidP="00311B70">
            <w:pPr>
              <w:jc w:val="center"/>
              <w:rPr>
                <w:rFonts w:ascii="Arial Narrow" w:hAnsi="Arial Narrow"/>
                <w:b/>
              </w:rPr>
            </w:pPr>
          </w:p>
          <w:p w:rsidR="00C16EE0" w:rsidRPr="006050A2" w:rsidRDefault="00C16EE0" w:rsidP="00311B70">
            <w:pPr>
              <w:rPr>
                <w:rFonts w:ascii="Arial Narrow" w:hAnsi="Arial Narrow" w:cs="Arial"/>
                <w:b/>
                <w:lang w:val="de-DE"/>
              </w:rPr>
            </w:pPr>
          </w:p>
          <w:p w:rsidR="00C16EE0" w:rsidRPr="006050A2" w:rsidRDefault="00C16EE0" w:rsidP="00311B70">
            <w:pPr>
              <w:rPr>
                <w:rFonts w:ascii="Arial Narrow" w:hAnsi="Arial Narrow" w:cs="Arial"/>
                <w:lang w:val="de-DE"/>
              </w:rPr>
            </w:pPr>
          </w:p>
          <w:p w:rsidR="00C16EE0" w:rsidRPr="006050A2" w:rsidRDefault="00C16EE0" w:rsidP="00311B70">
            <w:pPr>
              <w:rPr>
                <w:rFonts w:ascii="Arial Narrow" w:hAnsi="Arial Narrow" w:cs="Arial"/>
                <w:lang w:val="de-DE"/>
              </w:rPr>
            </w:pPr>
          </w:p>
          <w:p w:rsidR="00C16EE0" w:rsidRPr="006050A2" w:rsidRDefault="00171391" w:rsidP="00311B70">
            <w:pPr>
              <w:rPr>
                <w:rFonts w:ascii="Arial Narrow" w:hAnsi="Arial Narrow" w:cs="Arial"/>
                <w:lang w:val="de-DE"/>
              </w:rPr>
            </w:pPr>
            <w:r w:rsidRPr="00171391">
              <w:rPr>
                <w:rFonts w:ascii="Arial Narrow" w:hAnsi="Arial Narrow"/>
                <w:noProof/>
              </w:rPr>
              <w:pict>
                <v:shape id="_x0000_s1028" type="#_x0000_t202" style="position:absolute;margin-left:-3.15pt;margin-top:2.3pt;width:224pt;height:123pt;z-index:251662336;mso-width-relative:margin;mso-height-relative:margin" stroked="f" strokeweight="2.25pt">
                  <v:stroke dashstyle="1 1" endcap="round"/>
                  <v:textbox style="mso-next-textbox:#_x0000_s1028">
                    <w:txbxContent>
                      <w:p w:rsidR="00C16EE0" w:rsidRDefault="00C16EE0" w:rsidP="00C16EE0">
                        <w:pPr>
                          <w:jc w:val="center"/>
                          <w:rPr>
                            <w:rFonts w:ascii="Arial Narrow" w:hAnsi="Arial Narrow" w:cs="Arial"/>
                            <w:sz w:val="20"/>
                            <w:szCs w:val="20"/>
                          </w:rPr>
                        </w:pPr>
                        <w:r w:rsidRPr="006050A2">
                          <w:rPr>
                            <w:rFonts w:ascii="Arial Narrow" w:hAnsi="Arial Narrow" w:cs="Arial"/>
                            <w:sz w:val="20"/>
                            <w:szCs w:val="20"/>
                          </w:rPr>
                          <w:t>-----</w:t>
                        </w:r>
                      </w:p>
                      <w:p w:rsidR="00C16EE0" w:rsidRPr="006050A2" w:rsidRDefault="00C16EE0" w:rsidP="00C16EE0">
                        <w:pPr>
                          <w:jc w:val="center"/>
                          <w:rPr>
                            <w:rFonts w:ascii="Arial Narrow" w:hAnsi="Arial Narrow" w:cs="Arial"/>
                            <w:sz w:val="20"/>
                            <w:szCs w:val="20"/>
                          </w:rPr>
                        </w:pPr>
                      </w:p>
                      <w:tbl>
                        <w:tblPr>
                          <w:tblW w:w="0" w:type="auto"/>
                          <w:tblLook w:val="04A0"/>
                        </w:tblPr>
                        <w:tblGrid>
                          <w:gridCol w:w="1437"/>
                          <w:gridCol w:w="2924"/>
                        </w:tblGrid>
                        <w:tr w:rsidR="00C16EE0" w:rsidRPr="006050A2">
                          <w:tc>
                            <w:tcPr>
                              <w:tcW w:w="1437" w:type="dxa"/>
                            </w:tcPr>
                            <w:p w:rsidR="00C16EE0" w:rsidRPr="00401341" w:rsidRDefault="00C16EE0" w:rsidP="00B215AC">
                              <w:pPr>
                                <w:rPr>
                                  <w:rFonts w:ascii="Calibri" w:hAnsi="Calibri" w:cs="Calibri"/>
                                  <w:sz w:val="20"/>
                                  <w:szCs w:val="20"/>
                                </w:rPr>
                              </w:pPr>
                              <w:proofErr w:type="spellStart"/>
                              <w:r w:rsidRPr="00401341">
                                <w:rPr>
                                  <w:rFonts w:ascii="Calibri" w:hAnsi="Calibri" w:cs="Calibri"/>
                                  <w:sz w:val="20"/>
                                  <w:szCs w:val="20"/>
                                </w:rPr>
                                <w:t>Ταχ</w:t>
                              </w:r>
                              <w:proofErr w:type="spellEnd"/>
                              <w:r w:rsidRPr="00401341">
                                <w:rPr>
                                  <w:rFonts w:ascii="Calibri" w:hAnsi="Calibri" w:cs="Calibri"/>
                                  <w:sz w:val="20"/>
                                  <w:szCs w:val="20"/>
                                </w:rPr>
                                <w:t>. Δ/</w:t>
                              </w:r>
                              <w:proofErr w:type="spellStart"/>
                              <w:r w:rsidRPr="00401341">
                                <w:rPr>
                                  <w:rFonts w:ascii="Calibri" w:hAnsi="Calibri" w:cs="Calibri"/>
                                  <w:sz w:val="20"/>
                                  <w:szCs w:val="20"/>
                                </w:rPr>
                                <w:t>νση</w:t>
                              </w:r>
                              <w:proofErr w:type="spellEnd"/>
                              <w:r w:rsidRPr="00401341">
                                <w:rPr>
                                  <w:rFonts w:ascii="Calibri" w:hAnsi="Calibri" w:cs="Calibri"/>
                                  <w:sz w:val="20"/>
                                  <w:szCs w:val="20"/>
                                </w:rPr>
                                <w:t>:</w:t>
                              </w:r>
                            </w:p>
                          </w:tc>
                          <w:tc>
                            <w:tcPr>
                              <w:tcW w:w="2924"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Παπάγου &amp; Θεοδώρας</w:t>
                              </w:r>
                            </w:p>
                          </w:tc>
                        </w:tr>
                        <w:tr w:rsidR="00C16EE0" w:rsidRPr="006050A2">
                          <w:tc>
                            <w:tcPr>
                              <w:tcW w:w="1437"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Τ.Κ. – Πόλη:</w:t>
                              </w:r>
                            </w:p>
                          </w:tc>
                          <w:tc>
                            <w:tcPr>
                              <w:tcW w:w="2924"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56224 Εύοσμος, Θεσσαλονίκη</w:t>
                              </w:r>
                            </w:p>
                          </w:tc>
                        </w:tr>
                        <w:tr w:rsidR="00C16EE0" w:rsidRPr="006050A2">
                          <w:tc>
                            <w:tcPr>
                              <w:tcW w:w="1437"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Πληροφορίες:</w:t>
                              </w:r>
                            </w:p>
                          </w:tc>
                          <w:tc>
                            <w:tcPr>
                              <w:tcW w:w="2924"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 xml:space="preserve">Γεώργιος </w:t>
                              </w:r>
                              <w:proofErr w:type="spellStart"/>
                              <w:r w:rsidRPr="00401341">
                                <w:rPr>
                                  <w:rFonts w:ascii="Calibri" w:hAnsi="Calibri" w:cs="Calibri"/>
                                  <w:sz w:val="20"/>
                                  <w:szCs w:val="20"/>
                                </w:rPr>
                                <w:t>Κλαπανάρης</w:t>
                              </w:r>
                              <w:proofErr w:type="spellEnd"/>
                            </w:p>
                          </w:tc>
                        </w:tr>
                        <w:tr w:rsidR="00C16EE0" w:rsidRPr="006050A2">
                          <w:tc>
                            <w:tcPr>
                              <w:tcW w:w="1437"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Τηλέφωνο:</w:t>
                              </w:r>
                            </w:p>
                          </w:tc>
                          <w:tc>
                            <w:tcPr>
                              <w:tcW w:w="2924" w:type="dxa"/>
                            </w:tcPr>
                            <w:p w:rsidR="00C16EE0" w:rsidRPr="00401341" w:rsidRDefault="00C16EE0" w:rsidP="00B215AC">
                              <w:pPr>
                                <w:rPr>
                                  <w:rFonts w:ascii="Calibri" w:hAnsi="Calibri" w:cs="Calibri"/>
                                  <w:sz w:val="20"/>
                                  <w:szCs w:val="20"/>
                                </w:rPr>
                              </w:pPr>
                              <w:r w:rsidRPr="00401341">
                                <w:rPr>
                                  <w:rFonts w:ascii="Calibri" w:hAnsi="Calibri" w:cs="Calibri"/>
                                  <w:sz w:val="20"/>
                                  <w:szCs w:val="20"/>
                                  <w:lang w:val="en-US"/>
                                </w:rPr>
                                <w:t xml:space="preserve">2310 </w:t>
                              </w:r>
                              <w:r w:rsidRPr="00401341">
                                <w:rPr>
                                  <w:rFonts w:ascii="Calibri" w:hAnsi="Calibri" w:cs="Calibri"/>
                                  <w:sz w:val="20"/>
                                  <w:szCs w:val="20"/>
                                </w:rPr>
                                <w:t>587691</w:t>
                              </w:r>
                            </w:p>
                          </w:tc>
                        </w:tr>
                        <w:tr w:rsidR="00C16EE0" w:rsidRPr="006050A2">
                          <w:tc>
                            <w:tcPr>
                              <w:tcW w:w="1437"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Φαξ:</w:t>
                              </w:r>
                            </w:p>
                          </w:tc>
                          <w:tc>
                            <w:tcPr>
                              <w:tcW w:w="2924"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2310 658618</w:t>
                              </w:r>
                            </w:p>
                          </w:tc>
                        </w:tr>
                        <w:tr w:rsidR="00C16EE0" w:rsidRPr="006050A2">
                          <w:tc>
                            <w:tcPr>
                              <w:tcW w:w="1437" w:type="dxa"/>
                            </w:tcPr>
                            <w:p w:rsidR="00C16EE0" w:rsidRPr="00401341" w:rsidRDefault="00C16EE0" w:rsidP="00B215AC">
                              <w:pPr>
                                <w:rPr>
                                  <w:rFonts w:ascii="Calibri" w:hAnsi="Calibri" w:cs="Calibri"/>
                                  <w:sz w:val="20"/>
                                  <w:szCs w:val="20"/>
                                </w:rPr>
                              </w:pPr>
                              <w:r w:rsidRPr="00401341">
                                <w:rPr>
                                  <w:rFonts w:ascii="Calibri" w:hAnsi="Calibri" w:cs="Calibri"/>
                                  <w:sz w:val="20"/>
                                  <w:szCs w:val="20"/>
                                </w:rPr>
                                <w:t>Ιστοσελίδα:</w:t>
                              </w:r>
                            </w:p>
                          </w:tc>
                          <w:tc>
                            <w:tcPr>
                              <w:tcW w:w="2924" w:type="dxa"/>
                            </w:tcPr>
                            <w:p w:rsidR="00C16EE0" w:rsidRPr="00401341" w:rsidRDefault="00C16EE0" w:rsidP="00B215AC">
                              <w:pPr>
                                <w:rPr>
                                  <w:rFonts w:ascii="Calibri" w:hAnsi="Calibri" w:cs="Calibri"/>
                                  <w:b/>
                                  <w:sz w:val="20"/>
                                  <w:szCs w:val="20"/>
                                </w:rPr>
                              </w:pPr>
                              <w:r w:rsidRPr="00401341">
                                <w:rPr>
                                  <w:rFonts w:ascii="Calibri" w:hAnsi="Calibri" w:cs="Calibri"/>
                                  <w:sz w:val="20"/>
                                  <w:szCs w:val="20"/>
                                  <w:lang w:val="en-US"/>
                                </w:rPr>
                                <w:t>http</w:t>
                              </w:r>
                              <w:r w:rsidRPr="00401341">
                                <w:rPr>
                                  <w:rFonts w:ascii="Calibri" w:hAnsi="Calibri" w:cs="Calibri"/>
                                  <w:sz w:val="20"/>
                                  <w:szCs w:val="20"/>
                                </w:rPr>
                                <w:t>://3</w:t>
                              </w:r>
                              <w:proofErr w:type="spellStart"/>
                              <w:r w:rsidRPr="00401341">
                                <w:rPr>
                                  <w:rFonts w:ascii="Calibri" w:hAnsi="Calibri" w:cs="Calibri"/>
                                  <w:sz w:val="20"/>
                                  <w:szCs w:val="20"/>
                                  <w:lang w:val="en-US"/>
                                </w:rPr>
                                <w:t>lyk</w:t>
                              </w:r>
                              <w:proofErr w:type="spellEnd"/>
                              <w:r w:rsidRPr="00401341">
                                <w:rPr>
                                  <w:rFonts w:ascii="Calibri" w:hAnsi="Calibri" w:cs="Calibri"/>
                                  <w:sz w:val="20"/>
                                  <w:szCs w:val="20"/>
                                </w:rPr>
                                <w:t>-</w:t>
                              </w:r>
                              <w:proofErr w:type="spellStart"/>
                              <w:r w:rsidRPr="00401341">
                                <w:rPr>
                                  <w:rFonts w:ascii="Calibri" w:hAnsi="Calibri" w:cs="Calibri"/>
                                  <w:sz w:val="20"/>
                                  <w:szCs w:val="20"/>
                                  <w:lang w:val="en-US"/>
                                </w:rPr>
                                <w:t>evosm</w:t>
                              </w:r>
                              <w:proofErr w:type="spellEnd"/>
                              <w:r w:rsidRPr="00401341">
                                <w:rPr>
                                  <w:rFonts w:ascii="Calibri" w:hAnsi="Calibri" w:cs="Calibri"/>
                                  <w:sz w:val="20"/>
                                  <w:szCs w:val="20"/>
                                </w:rPr>
                                <w:t>.</w:t>
                              </w:r>
                              <w:proofErr w:type="spellStart"/>
                              <w:r w:rsidRPr="00401341">
                                <w:rPr>
                                  <w:rFonts w:ascii="Calibri" w:hAnsi="Calibri" w:cs="Calibri"/>
                                  <w:sz w:val="20"/>
                                  <w:szCs w:val="20"/>
                                  <w:lang w:val="en-US"/>
                                </w:rPr>
                                <w:t>thess</w:t>
                              </w:r>
                              <w:proofErr w:type="spellEnd"/>
                              <w:r w:rsidRPr="00401341">
                                <w:rPr>
                                  <w:rFonts w:ascii="Calibri" w:hAnsi="Calibri" w:cs="Calibri"/>
                                  <w:sz w:val="20"/>
                                  <w:szCs w:val="20"/>
                                </w:rPr>
                                <w:t>.</w:t>
                              </w:r>
                              <w:proofErr w:type="spellStart"/>
                              <w:r w:rsidRPr="00401341">
                                <w:rPr>
                                  <w:rFonts w:ascii="Calibri" w:hAnsi="Calibri" w:cs="Calibri"/>
                                  <w:sz w:val="20"/>
                                  <w:szCs w:val="20"/>
                                  <w:lang w:val="en-US"/>
                                </w:rPr>
                                <w:t>sch</w:t>
                              </w:r>
                              <w:proofErr w:type="spellEnd"/>
                              <w:r w:rsidRPr="00401341">
                                <w:rPr>
                                  <w:rFonts w:ascii="Calibri" w:hAnsi="Calibri" w:cs="Calibri"/>
                                  <w:sz w:val="20"/>
                                  <w:szCs w:val="20"/>
                                </w:rPr>
                                <w:t>.</w:t>
                              </w:r>
                              <w:proofErr w:type="spellStart"/>
                              <w:r w:rsidRPr="00401341">
                                <w:rPr>
                                  <w:rFonts w:ascii="Calibri" w:hAnsi="Calibri" w:cs="Calibri"/>
                                  <w:sz w:val="20"/>
                                  <w:szCs w:val="20"/>
                                  <w:lang w:val="en-US"/>
                                </w:rPr>
                                <w:t>gr</w:t>
                              </w:r>
                              <w:proofErr w:type="spellEnd"/>
                              <w:r w:rsidRPr="00401341">
                                <w:rPr>
                                  <w:rFonts w:ascii="Calibri" w:hAnsi="Calibri" w:cs="Calibri"/>
                                  <w:b/>
                                  <w:sz w:val="20"/>
                                  <w:szCs w:val="20"/>
                                </w:rPr>
                                <w:t>/</w:t>
                              </w:r>
                            </w:p>
                          </w:tc>
                        </w:tr>
                        <w:tr w:rsidR="00C16EE0" w:rsidRPr="009436AC">
                          <w:trPr>
                            <w:trHeight w:val="375"/>
                          </w:trPr>
                          <w:tc>
                            <w:tcPr>
                              <w:tcW w:w="1437" w:type="dxa"/>
                            </w:tcPr>
                            <w:p w:rsidR="00C16EE0" w:rsidRPr="00401341" w:rsidRDefault="00C16EE0" w:rsidP="00B215AC">
                              <w:pPr>
                                <w:rPr>
                                  <w:rFonts w:ascii="Calibri" w:hAnsi="Calibri" w:cs="Calibri"/>
                                  <w:sz w:val="20"/>
                                  <w:szCs w:val="20"/>
                                  <w:lang w:val="en-US"/>
                                </w:rPr>
                              </w:pPr>
                              <w:r w:rsidRPr="00401341">
                                <w:rPr>
                                  <w:rFonts w:ascii="Calibri" w:hAnsi="Calibri" w:cs="Calibri"/>
                                  <w:sz w:val="20"/>
                                  <w:szCs w:val="20"/>
                                  <w:lang w:val="en-US"/>
                                </w:rPr>
                                <w:t>E-mail:</w:t>
                              </w:r>
                            </w:p>
                          </w:tc>
                          <w:tc>
                            <w:tcPr>
                              <w:tcW w:w="2924" w:type="dxa"/>
                            </w:tcPr>
                            <w:p w:rsidR="00C16EE0" w:rsidRPr="00401341" w:rsidRDefault="00C16EE0" w:rsidP="00B215AC">
                              <w:pPr>
                                <w:rPr>
                                  <w:rFonts w:ascii="Calibri" w:hAnsi="Calibri" w:cs="Calibri"/>
                                  <w:sz w:val="20"/>
                                  <w:szCs w:val="20"/>
                                  <w:lang w:val="en-US"/>
                                </w:rPr>
                              </w:pPr>
                              <w:r w:rsidRPr="00401341">
                                <w:rPr>
                                  <w:rFonts w:ascii="Calibri" w:hAnsi="Calibri" w:cs="Calibri"/>
                                  <w:sz w:val="20"/>
                                  <w:szCs w:val="20"/>
                                  <w:lang w:val="en-US"/>
                                </w:rPr>
                                <w:t>mail@3lyk-evosm.thess.sch.gr</w:t>
                              </w:r>
                            </w:p>
                          </w:tc>
                        </w:tr>
                      </w:tbl>
                      <w:p w:rsidR="00C16EE0" w:rsidRPr="006050A2" w:rsidRDefault="00C16EE0" w:rsidP="00C16EE0">
                        <w:pPr>
                          <w:rPr>
                            <w:rFonts w:ascii="Arial Narrow" w:hAnsi="Arial Narrow" w:cs="Arial"/>
                            <w:sz w:val="20"/>
                            <w:szCs w:val="20"/>
                            <w:lang w:val="en-US"/>
                          </w:rPr>
                        </w:pPr>
                      </w:p>
                      <w:p w:rsidR="00C16EE0" w:rsidRPr="006050A2" w:rsidRDefault="00C16EE0" w:rsidP="00C16EE0">
                        <w:pPr>
                          <w:rPr>
                            <w:rFonts w:ascii="Arial Narrow" w:hAnsi="Arial Narrow" w:cs="Arial"/>
                            <w:sz w:val="20"/>
                            <w:szCs w:val="20"/>
                            <w:lang w:val="en-US"/>
                          </w:rPr>
                        </w:pPr>
                      </w:p>
                      <w:p w:rsidR="00C16EE0" w:rsidRPr="006050A2" w:rsidRDefault="00C16EE0" w:rsidP="00C16EE0">
                        <w:pPr>
                          <w:rPr>
                            <w:rFonts w:ascii="Arial Narrow" w:hAnsi="Arial Narrow" w:cs="Arial"/>
                            <w:sz w:val="20"/>
                            <w:szCs w:val="20"/>
                            <w:lang w:val="en-US"/>
                          </w:rPr>
                        </w:pPr>
                      </w:p>
                      <w:p w:rsidR="00C16EE0" w:rsidRPr="006050A2" w:rsidRDefault="00C16EE0" w:rsidP="00C16EE0">
                        <w:pPr>
                          <w:rPr>
                            <w:rFonts w:ascii="Arial Narrow" w:hAnsi="Arial Narrow" w:cs="Arial"/>
                            <w:sz w:val="20"/>
                            <w:szCs w:val="20"/>
                            <w:lang w:val="en-US"/>
                          </w:rPr>
                        </w:pPr>
                      </w:p>
                      <w:p w:rsidR="00C16EE0" w:rsidRPr="006050A2" w:rsidRDefault="00C16EE0" w:rsidP="00C16EE0">
                        <w:pPr>
                          <w:rPr>
                            <w:rFonts w:ascii="Arial Narrow" w:hAnsi="Arial Narrow" w:cs="Arial"/>
                            <w:sz w:val="20"/>
                            <w:szCs w:val="20"/>
                            <w:lang w:val="en-US"/>
                          </w:rPr>
                        </w:pPr>
                      </w:p>
                    </w:txbxContent>
                  </v:textbox>
                </v:shape>
              </w:pict>
            </w:r>
          </w:p>
          <w:p w:rsidR="00C16EE0" w:rsidRPr="006050A2" w:rsidRDefault="00C16EE0" w:rsidP="00311B70">
            <w:pPr>
              <w:rPr>
                <w:rFonts w:ascii="Arial Narrow" w:hAnsi="Arial Narrow" w:cs="Arial"/>
                <w:lang w:val="de-DE"/>
              </w:rPr>
            </w:pPr>
          </w:p>
          <w:p w:rsidR="00C16EE0" w:rsidRPr="006050A2" w:rsidRDefault="00C16EE0" w:rsidP="00311B70">
            <w:pPr>
              <w:rPr>
                <w:rFonts w:ascii="Arial Narrow" w:hAnsi="Arial Narrow" w:cs="Arial"/>
                <w:lang w:val="de-DE"/>
              </w:rPr>
            </w:pPr>
          </w:p>
          <w:p w:rsidR="00C16EE0" w:rsidRPr="006050A2" w:rsidRDefault="00C16EE0" w:rsidP="00311B70">
            <w:pPr>
              <w:rPr>
                <w:rFonts w:ascii="Arial Narrow" w:hAnsi="Arial Narrow" w:cs="Arial"/>
                <w:lang w:val="de-DE"/>
              </w:rPr>
            </w:pPr>
          </w:p>
          <w:p w:rsidR="00C16EE0" w:rsidRPr="006050A2" w:rsidRDefault="00C16EE0" w:rsidP="00311B70">
            <w:pPr>
              <w:rPr>
                <w:rFonts w:ascii="Arial Narrow" w:hAnsi="Arial Narrow" w:cs="Arial"/>
                <w:lang w:val="de-DE"/>
              </w:rPr>
            </w:pPr>
          </w:p>
        </w:tc>
        <w:tc>
          <w:tcPr>
            <w:tcW w:w="4981" w:type="dxa"/>
          </w:tcPr>
          <w:p w:rsidR="00C16EE0" w:rsidRPr="00A71E29" w:rsidRDefault="00C16EE0" w:rsidP="00311B70">
            <w:pPr>
              <w:pStyle w:val="a3"/>
              <w:tabs>
                <w:tab w:val="clear" w:pos="4536"/>
                <w:tab w:val="clear" w:pos="9072"/>
              </w:tabs>
              <w:jc w:val="right"/>
              <w:rPr>
                <w:rFonts w:ascii="Arial Narrow" w:hAnsi="Arial Narrow"/>
              </w:rPr>
            </w:pPr>
          </w:p>
          <w:tbl>
            <w:tblPr>
              <w:tblW w:w="4417" w:type="dxa"/>
              <w:tblLayout w:type="fixed"/>
              <w:tblLook w:val="01E0"/>
            </w:tblPr>
            <w:tblGrid>
              <w:gridCol w:w="892"/>
              <w:gridCol w:w="3525"/>
            </w:tblGrid>
            <w:tr w:rsidR="00C16EE0" w:rsidRPr="006050A2" w:rsidTr="00E72ED4">
              <w:trPr>
                <w:trHeight w:val="411"/>
              </w:trPr>
              <w:tc>
                <w:tcPr>
                  <w:tcW w:w="4417" w:type="dxa"/>
                  <w:gridSpan w:val="2"/>
                </w:tcPr>
                <w:p w:rsidR="00C16EE0" w:rsidRDefault="00C16EE0" w:rsidP="00311B70">
                  <w:pPr>
                    <w:framePr w:hSpace="180" w:wrap="around" w:vAnchor="text" w:hAnchor="margin" w:y="-175"/>
                    <w:rPr>
                      <w:rFonts w:ascii="Arial Narrow" w:hAnsi="Arial Narrow" w:cs="Arial"/>
                      <w:b/>
                      <w:sz w:val="20"/>
                    </w:rPr>
                  </w:pPr>
                </w:p>
                <w:p w:rsidR="00C16EE0" w:rsidRDefault="00C16EE0" w:rsidP="00311B70">
                  <w:pPr>
                    <w:framePr w:hSpace="180" w:wrap="around" w:vAnchor="text" w:hAnchor="margin" w:y="-175"/>
                    <w:rPr>
                      <w:rFonts w:ascii="Arial Narrow" w:hAnsi="Arial Narrow" w:cs="Arial"/>
                      <w:b/>
                      <w:sz w:val="20"/>
                    </w:rPr>
                  </w:pPr>
                </w:p>
                <w:p w:rsidR="00C16EE0" w:rsidRDefault="00C16EE0" w:rsidP="00311B70">
                  <w:pPr>
                    <w:framePr w:hSpace="180" w:wrap="around" w:vAnchor="text" w:hAnchor="margin" w:y="-175"/>
                    <w:rPr>
                      <w:rFonts w:ascii="Arial Narrow" w:hAnsi="Arial Narrow" w:cs="Arial"/>
                      <w:b/>
                      <w:sz w:val="20"/>
                    </w:rPr>
                  </w:pPr>
                </w:p>
                <w:p w:rsidR="00C16EE0" w:rsidRDefault="00C16EE0" w:rsidP="00311B70">
                  <w:pPr>
                    <w:framePr w:hSpace="180" w:wrap="around" w:vAnchor="text" w:hAnchor="margin" w:y="-175"/>
                    <w:rPr>
                      <w:rFonts w:ascii="Arial Narrow" w:hAnsi="Arial Narrow" w:cs="Arial"/>
                      <w:b/>
                      <w:sz w:val="20"/>
                    </w:rPr>
                  </w:pPr>
                </w:p>
                <w:p w:rsidR="00C16EE0" w:rsidRDefault="00C16EE0" w:rsidP="00311B70">
                  <w:pPr>
                    <w:framePr w:hSpace="180" w:wrap="around" w:vAnchor="text" w:hAnchor="margin" w:y="-175"/>
                    <w:rPr>
                      <w:rFonts w:ascii="Arial Narrow" w:hAnsi="Arial Narrow" w:cs="Arial"/>
                      <w:b/>
                      <w:sz w:val="20"/>
                    </w:rPr>
                  </w:pPr>
                </w:p>
                <w:p w:rsidR="00C16EE0" w:rsidRDefault="00C16EE0" w:rsidP="00311B70">
                  <w:pPr>
                    <w:framePr w:hSpace="180" w:wrap="around" w:vAnchor="text" w:hAnchor="margin" w:y="-175"/>
                    <w:rPr>
                      <w:rFonts w:ascii="Arial Narrow" w:hAnsi="Arial Narrow" w:cs="Arial"/>
                      <w:b/>
                      <w:sz w:val="20"/>
                    </w:rPr>
                  </w:pPr>
                </w:p>
                <w:p w:rsidR="00C16EE0" w:rsidRPr="006050A2" w:rsidRDefault="00C16EE0" w:rsidP="00311B70">
                  <w:pPr>
                    <w:framePr w:hSpace="180" w:wrap="around" w:vAnchor="text" w:hAnchor="margin" w:y="-175"/>
                    <w:rPr>
                      <w:rFonts w:ascii="Arial Narrow" w:hAnsi="Arial Narrow" w:cs="Arial"/>
                      <w:b/>
                      <w:sz w:val="20"/>
                    </w:rPr>
                  </w:pPr>
                </w:p>
              </w:tc>
            </w:tr>
            <w:tr w:rsidR="00C16EE0" w:rsidRPr="006050A2" w:rsidTr="00E72ED4">
              <w:trPr>
                <w:trHeight w:val="411"/>
              </w:trPr>
              <w:tc>
                <w:tcPr>
                  <w:tcW w:w="4417" w:type="dxa"/>
                  <w:gridSpan w:val="2"/>
                </w:tcPr>
                <w:p w:rsidR="00C16EE0" w:rsidRPr="00EC62D6" w:rsidRDefault="00C16EE0" w:rsidP="00311B70">
                  <w:pPr>
                    <w:framePr w:hSpace="180" w:wrap="around" w:vAnchor="text" w:hAnchor="margin" w:y="-175"/>
                    <w:jc w:val="center"/>
                    <w:rPr>
                      <w:rFonts w:ascii="Calibri" w:hAnsi="Calibri" w:cs="Calibri"/>
                      <w:sz w:val="20"/>
                    </w:rPr>
                  </w:pPr>
                  <w:r w:rsidRPr="00401341">
                    <w:rPr>
                      <w:rFonts w:ascii="Calibri" w:hAnsi="Calibri" w:cs="Calibri"/>
                      <w:sz w:val="20"/>
                      <w:szCs w:val="22"/>
                    </w:rPr>
                    <w:t xml:space="preserve">Θεσσαλονίκη: </w:t>
                  </w:r>
                  <w:r w:rsidR="00EC62D6">
                    <w:rPr>
                      <w:rFonts w:ascii="Calibri" w:hAnsi="Calibri" w:cs="Calibri"/>
                      <w:sz w:val="20"/>
                      <w:szCs w:val="22"/>
                      <w:lang w:val="en-US"/>
                    </w:rPr>
                    <w:t xml:space="preserve">7 </w:t>
                  </w:r>
                  <w:r w:rsidR="00EC62D6">
                    <w:rPr>
                      <w:rFonts w:ascii="Calibri" w:hAnsi="Calibri" w:cs="Calibri"/>
                      <w:sz w:val="20"/>
                      <w:szCs w:val="22"/>
                    </w:rPr>
                    <w:t>Νοεμβρίου 2019</w:t>
                  </w:r>
                </w:p>
                <w:p w:rsidR="00C16EE0" w:rsidRPr="00401341" w:rsidRDefault="00C16EE0" w:rsidP="00311B70">
                  <w:pPr>
                    <w:framePr w:hSpace="180" w:wrap="around" w:vAnchor="text" w:hAnchor="margin" w:y="-175"/>
                    <w:jc w:val="right"/>
                    <w:rPr>
                      <w:rFonts w:ascii="Calibri" w:hAnsi="Calibri" w:cs="Calibri"/>
                      <w:sz w:val="20"/>
                    </w:rPr>
                  </w:pPr>
                </w:p>
                <w:p w:rsidR="00C16EE0" w:rsidRPr="009436AC" w:rsidRDefault="00C16EE0" w:rsidP="00C16EE0">
                  <w:pPr>
                    <w:framePr w:hSpace="180" w:wrap="around" w:vAnchor="text" w:hAnchor="margin" w:y="-175"/>
                    <w:jc w:val="center"/>
                    <w:rPr>
                      <w:rFonts w:ascii="Calibri" w:hAnsi="Calibri" w:cs="Calibri"/>
                      <w:b/>
                      <w:sz w:val="20"/>
                    </w:rPr>
                  </w:pPr>
                  <w:proofErr w:type="spellStart"/>
                  <w:r w:rsidRPr="00401341">
                    <w:rPr>
                      <w:rFonts w:ascii="Calibri" w:hAnsi="Calibri" w:cs="Calibri"/>
                      <w:sz w:val="20"/>
                      <w:szCs w:val="22"/>
                    </w:rPr>
                    <w:t>Αριθμ</w:t>
                  </w:r>
                  <w:proofErr w:type="spellEnd"/>
                  <w:r w:rsidRPr="00401341">
                    <w:rPr>
                      <w:rFonts w:ascii="Calibri" w:hAnsi="Calibri" w:cs="Calibri"/>
                      <w:sz w:val="20"/>
                      <w:szCs w:val="22"/>
                    </w:rPr>
                    <w:t xml:space="preserve">. </w:t>
                  </w:r>
                  <w:proofErr w:type="spellStart"/>
                  <w:r w:rsidRPr="00401341">
                    <w:rPr>
                      <w:rFonts w:ascii="Calibri" w:hAnsi="Calibri" w:cs="Calibri"/>
                      <w:sz w:val="20"/>
                      <w:szCs w:val="22"/>
                    </w:rPr>
                    <w:t>Πρωτ</w:t>
                  </w:r>
                  <w:proofErr w:type="spellEnd"/>
                  <w:r w:rsidRPr="00401341">
                    <w:rPr>
                      <w:rFonts w:ascii="Calibri" w:hAnsi="Calibri" w:cs="Calibri"/>
                      <w:sz w:val="20"/>
                      <w:szCs w:val="22"/>
                    </w:rPr>
                    <w:t>.:</w:t>
                  </w:r>
                  <w:r w:rsidRPr="00401341">
                    <w:rPr>
                      <w:rFonts w:ascii="Calibri" w:hAnsi="Calibri" w:cs="Calibri"/>
                      <w:b/>
                      <w:sz w:val="20"/>
                      <w:szCs w:val="22"/>
                    </w:rPr>
                    <w:t xml:space="preserve"> </w:t>
                  </w:r>
                  <w:r w:rsidRPr="009436AC">
                    <w:rPr>
                      <w:rFonts w:ascii="Calibri" w:hAnsi="Calibri" w:cs="Calibri"/>
                      <w:sz w:val="20"/>
                      <w:szCs w:val="22"/>
                      <w:lang w:val="en-US"/>
                    </w:rPr>
                    <w:t xml:space="preserve"> </w:t>
                  </w:r>
                  <w:r w:rsidR="009436AC" w:rsidRPr="009436AC">
                    <w:rPr>
                      <w:rFonts w:ascii="Calibri" w:hAnsi="Calibri" w:cs="Calibri"/>
                      <w:sz w:val="20"/>
                      <w:szCs w:val="22"/>
                    </w:rPr>
                    <w:t>762</w:t>
                  </w:r>
                </w:p>
              </w:tc>
            </w:tr>
            <w:tr w:rsidR="00C16EE0" w:rsidRPr="006050A2" w:rsidTr="00E72ED4">
              <w:trPr>
                <w:trHeight w:val="191"/>
              </w:trPr>
              <w:tc>
                <w:tcPr>
                  <w:tcW w:w="4417" w:type="dxa"/>
                  <w:gridSpan w:val="2"/>
                </w:tcPr>
                <w:p w:rsidR="00C16EE0" w:rsidRPr="00401341" w:rsidRDefault="00C16EE0" w:rsidP="00311B70">
                  <w:pPr>
                    <w:framePr w:hSpace="180" w:wrap="around" w:vAnchor="text" w:hAnchor="margin" w:y="-175"/>
                    <w:rPr>
                      <w:rFonts w:ascii="Calibri" w:hAnsi="Calibri" w:cs="Calibri"/>
                      <w:b/>
                      <w:sz w:val="20"/>
                    </w:rPr>
                  </w:pPr>
                </w:p>
              </w:tc>
            </w:tr>
            <w:tr w:rsidR="00C16EE0" w:rsidRPr="006050A2" w:rsidTr="00E72ED4">
              <w:trPr>
                <w:trHeight w:val="191"/>
              </w:trPr>
              <w:tc>
                <w:tcPr>
                  <w:tcW w:w="4417" w:type="dxa"/>
                  <w:gridSpan w:val="2"/>
                </w:tcPr>
                <w:p w:rsidR="00C16EE0" w:rsidRPr="00401341" w:rsidRDefault="00C16EE0" w:rsidP="00311B70">
                  <w:pPr>
                    <w:framePr w:hSpace="180" w:wrap="around" w:vAnchor="text" w:hAnchor="margin" w:y="-175"/>
                    <w:rPr>
                      <w:rFonts w:ascii="Calibri" w:hAnsi="Calibri" w:cs="Calibri"/>
                      <w:b/>
                      <w:sz w:val="20"/>
                    </w:rPr>
                  </w:pPr>
                </w:p>
              </w:tc>
            </w:tr>
            <w:tr w:rsidR="00C16EE0" w:rsidRPr="006050A2" w:rsidTr="00E72ED4">
              <w:trPr>
                <w:trHeight w:val="1167"/>
              </w:trPr>
              <w:tc>
                <w:tcPr>
                  <w:tcW w:w="892" w:type="dxa"/>
                </w:tcPr>
                <w:p w:rsidR="00C16EE0" w:rsidRPr="00401341" w:rsidRDefault="00C16EE0" w:rsidP="00311B70">
                  <w:pPr>
                    <w:framePr w:hSpace="180" w:wrap="around" w:vAnchor="text" w:hAnchor="margin" w:y="-175"/>
                    <w:jc w:val="right"/>
                    <w:rPr>
                      <w:rFonts w:ascii="Calibri" w:hAnsi="Calibri" w:cs="Calibri"/>
                    </w:rPr>
                  </w:pPr>
                  <w:r w:rsidRPr="00401341">
                    <w:rPr>
                      <w:rFonts w:ascii="Calibri" w:hAnsi="Calibri" w:cs="Calibri"/>
                      <w:sz w:val="22"/>
                      <w:szCs w:val="22"/>
                    </w:rPr>
                    <w:t>ΠΡΟΣ:</w:t>
                  </w:r>
                </w:p>
              </w:tc>
              <w:tc>
                <w:tcPr>
                  <w:tcW w:w="3525" w:type="dxa"/>
                </w:tcPr>
                <w:p w:rsidR="00C16EE0" w:rsidRPr="00401341" w:rsidRDefault="00C16EE0" w:rsidP="00311B70">
                  <w:pPr>
                    <w:framePr w:hSpace="180" w:wrap="around" w:vAnchor="text" w:hAnchor="margin" w:y="-175"/>
                    <w:spacing w:line="298" w:lineRule="auto"/>
                    <w:rPr>
                      <w:rFonts w:ascii="Calibri" w:hAnsi="Calibri" w:cs="Calibri"/>
                      <w:b/>
                      <w:sz w:val="20"/>
                    </w:rPr>
                  </w:pPr>
                  <w:r w:rsidRPr="00401341">
                    <w:rPr>
                      <w:rFonts w:ascii="Calibri" w:hAnsi="Calibri" w:cs="Calibri"/>
                      <w:b/>
                      <w:sz w:val="20"/>
                      <w:szCs w:val="22"/>
                    </w:rPr>
                    <w:t>Δ.Δ.Ε. ΔΥΤΙΚΗΣ ΘΕΣΣΑΛΟΝΙΚΗΣ</w:t>
                  </w:r>
                  <w:r w:rsidRPr="00401341">
                    <w:rPr>
                      <w:rFonts w:ascii="Calibri" w:hAnsi="Calibri" w:cs="Calibri"/>
                      <w:b/>
                      <w:sz w:val="20"/>
                      <w:szCs w:val="22"/>
                    </w:rPr>
                    <w:br/>
                    <w:t>(για ανάρτηση στην ιστοσελίδα)</w:t>
                  </w:r>
                </w:p>
                <w:p w:rsidR="00C16EE0" w:rsidRPr="00401341" w:rsidRDefault="00C16EE0" w:rsidP="00311B70">
                  <w:pPr>
                    <w:framePr w:hSpace="180" w:wrap="around" w:vAnchor="text" w:hAnchor="margin" w:y="-175"/>
                    <w:spacing w:line="298" w:lineRule="auto"/>
                    <w:rPr>
                      <w:rFonts w:ascii="Calibri" w:hAnsi="Calibri" w:cs="Calibri"/>
                      <w:b/>
                      <w:sz w:val="20"/>
                    </w:rPr>
                  </w:pPr>
                </w:p>
                <w:p w:rsidR="00C16EE0" w:rsidRPr="00401341" w:rsidRDefault="00C16EE0" w:rsidP="00311B70">
                  <w:pPr>
                    <w:framePr w:hSpace="180" w:wrap="around" w:vAnchor="text" w:hAnchor="margin" w:y="-175"/>
                    <w:spacing w:line="298" w:lineRule="auto"/>
                    <w:rPr>
                      <w:rFonts w:ascii="Calibri" w:hAnsi="Calibri" w:cs="Calibri"/>
                      <w:b/>
                      <w:sz w:val="20"/>
                    </w:rPr>
                  </w:pPr>
                </w:p>
                <w:p w:rsidR="00C16EE0" w:rsidRPr="00401341" w:rsidRDefault="00C16EE0" w:rsidP="00311B70">
                  <w:pPr>
                    <w:framePr w:hSpace="180" w:wrap="around" w:vAnchor="text" w:hAnchor="margin" w:y="-175"/>
                    <w:spacing w:line="298" w:lineRule="auto"/>
                    <w:rPr>
                      <w:rFonts w:ascii="Calibri" w:hAnsi="Calibri" w:cs="Calibri"/>
                      <w:b/>
                      <w:sz w:val="20"/>
                    </w:rPr>
                  </w:pPr>
                </w:p>
              </w:tc>
            </w:tr>
            <w:tr w:rsidR="00C16EE0" w:rsidRPr="006050A2" w:rsidTr="00E72ED4">
              <w:trPr>
                <w:trHeight w:val="179"/>
              </w:trPr>
              <w:tc>
                <w:tcPr>
                  <w:tcW w:w="892" w:type="dxa"/>
                </w:tcPr>
                <w:p w:rsidR="00C16EE0" w:rsidRPr="006050A2" w:rsidRDefault="00C16EE0" w:rsidP="00311B70">
                  <w:pPr>
                    <w:framePr w:hSpace="180" w:wrap="around" w:vAnchor="text" w:hAnchor="margin" w:y="-175"/>
                    <w:tabs>
                      <w:tab w:val="center" w:pos="6300"/>
                    </w:tabs>
                    <w:jc w:val="right"/>
                    <w:rPr>
                      <w:rFonts w:ascii="Arial Narrow" w:hAnsi="Arial Narrow" w:cs="Arial"/>
                      <w:sz w:val="20"/>
                    </w:rPr>
                  </w:pPr>
                </w:p>
              </w:tc>
              <w:tc>
                <w:tcPr>
                  <w:tcW w:w="3525" w:type="dxa"/>
                </w:tcPr>
                <w:p w:rsidR="00C16EE0" w:rsidRPr="006050A2" w:rsidRDefault="00C16EE0" w:rsidP="00311B70">
                  <w:pPr>
                    <w:framePr w:hSpace="180" w:wrap="around" w:vAnchor="text" w:hAnchor="margin" w:y="-175"/>
                    <w:rPr>
                      <w:rFonts w:ascii="Arial Narrow" w:hAnsi="Arial Narrow" w:cs="Arial"/>
                      <w:sz w:val="20"/>
                    </w:rPr>
                  </w:pPr>
                </w:p>
              </w:tc>
            </w:tr>
            <w:tr w:rsidR="00C16EE0" w:rsidRPr="006050A2" w:rsidTr="00E72ED4">
              <w:trPr>
                <w:trHeight w:val="179"/>
              </w:trPr>
              <w:tc>
                <w:tcPr>
                  <w:tcW w:w="892" w:type="dxa"/>
                </w:tcPr>
                <w:p w:rsidR="00C16EE0" w:rsidRPr="006050A2" w:rsidRDefault="00C16EE0" w:rsidP="00311B70">
                  <w:pPr>
                    <w:framePr w:hSpace="180" w:wrap="around" w:vAnchor="text" w:hAnchor="margin" w:y="-175"/>
                    <w:jc w:val="right"/>
                    <w:rPr>
                      <w:rFonts w:ascii="Arial Narrow" w:hAnsi="Arial Narrow" w:cs="Arial"/>
                      <w:sz w:val="20"/>
                    </w:rPr>
                  </w:pPr>
                </w:p>
              </w:tc>
              <w:tc>
                <w:tcPr>
                  <w:tcW w:w="3525" w:type="dxa"/>
                </w:tcPr>
                <w:p w:rsidR="00C16EE0" w:rsidRPr="006050A2" w:rsidRDefault="00C16EE0" w:rsidP="00311B70">
                  <w:pPr>
                    <w:framePr w:hSpace="180" w:wrap="around" w:vAnchor="text" w:hAnchor="margin" w:y="-175"/>
                    <w:rPr>
                      <w:rFonts w:ascii="Arial Narrow" w:hAnsi="Arial Narrow" w:cs="Arial"/>
                      <w:sz w:val="20"/>
                    </w:rPr>
                  </w:pPr>
                </w:p>
              </w:tc>
            </w:tr>
            <w:tr w:rsidR="00C16EE0" w:rsidRPr="006050A2" w:rsidTr="00E72ED4">
              <w:trPr>
                <w:trHeight w:val="158"/>
              </w:trPr>
              <w:tc>
                <w:tcPr>
                  <w:tcW w:w="892" w:type="dxa"/>
                </w:tcPr>
                <w:p w:rsidR="00C16EE0" w:rsidRPr="006050A2" w:rsidRDefault="00C16EE0" w:rsidP="00311B70">
                  <w:pPr>
                    <w:framePr w:hSpace="180" w:wrap="around" w:vAnchor="text" w:hAnchor="margin" w:y="-175"/>
                    <w:jc w:val="right"/>
                    <w:rPr>
                      <w:rFonts w:ascii="Arial Narrow" w:hAnsi="Arial Narrow" w:cs="Arial"/>
                      <w:sz w:val="20"/>
                    </w:rPr>
                  </w:pPr>
                </w:p>
              </w:tc>
              <w:tc>
                <w:tcPr>
                  <w:tcW w:w="3525" w:type="dxa"/>
                </w:tcPr>
                <w:p w:rsidR="00C16EE0" w:rsidRPr="006050A2" w:rsidRDefault="00C16EE0" w:rsidP="00311B70">
                  <w:pPr>
                    <w:framePr w:hSpace="180" w:wrap="around" w:vAnchor="text" w:hAnchor="margin" w:y="-175"/>
                    <w:rPr>
                      <w:rFonts w:ascii="Arial Narrow" w:hAnsi="Arial Narrow" w:cs="Arial"/>
                      <w:sz w:val="20"/>
                    </w:rPr>
                  </w:pPr>
                </w:p>
              </w:tc>
            </w:tr>
            <w:tr w:rsidR="00C16EE0" w:rsidRPr="006050A2" w:rsidTr="00E72ED4">
              <w:trPr>
                <w:trHeight w:val="202"/>
              </w:trPr>
              <w:tc>
                <w:tcPr>
                  <w:tcW w:w="4417" w:type="dxa"/>
                  <w:gridSpan w:val="2"/>
                </w:tcPr>
                <w:p w:rsidR="00C16EE0" w:rsidRPr="006050A2" w:rsidRDefault="00C16EE0" w:rsidP="00311B70">
                  <w:pPr>
                    <w:framePr w:hSpace="180" w:wrap="around" w:vAnchor="text" w:hAnchor="margin" w:y="-175"/>
                    <w:rPr>
                      <w:rFonts w:ascii="Arial Narrow" w:hAnsi="Arial Narrow" w:cs="Arial"/>
                    </w:rPr>
                  </w:pPr>
                </w:p>
              </w:tc>
            </w:tr>
            <w:tr w:rsidR="00C16EE0" w:rsidRPr="006050A2" w:rsidTr="00E72ED4">
              <w:trPr>
                <w:trHeight w:val="81"/>
              </w:trPr>
              <w:tc>
                <w:tcPr>
                  <w:tcW w:w="4417" w:type="dxa"/>
                  <w:gridSpan w:val="2"/>
                </w:tcPr>
                <w:p w:rsidR="00C16EE0" w:rsidRPr="006050A2" w:rsidRDefault="00C16EE0" w:rsidP="00311B70">
                  <w:pPr>
                    <w:framePr w:hSpace="180" w:wrap="around" w:vAnchor="text" w:hAnchor="margin" w:y="-175"/>
                    <w:rPr>
                      <w:rFonts w:ascii="Arial Narrow" w:hAnsi="Arial Narrow" w:cs="Arial"/>
                    </w:rPr>
                  </w:pPr>
                </w:p>
              </w:tc>
            </w:tr>
          </w:tbl>
          <w:p w:rsidR="00C16EE0" w:rsidRPr="006050A2" w:rsidRDefault="00C16EE0" w:rsidP="00311B70">
            <w:pPr>
              <w:rPr>
                <w:rFonts w:ascii="Arial Narrow" w:hAnsi="Arial Narrow"/>
              </w:rPr>
            </w:pPr>
          </w:p>
        </w:tc>
      </w:tr>
    </w:tbl>
    <w:p w:rsidR="00C16EE0" w:rsidRDefault="00171391" w:rsidP="00C16EE0">
      <w:pPr>
        <w:spacing w:line="298" w:lineRule="auto"/>
        <w:ind w:right="-142"/>
        <w:jc w:val="both"/>
        <w:rPr>
          <w:rFonts w:ascii="Calibri" w:hAnsi="Calibri" w:cs="Calibri"/>
          <w:sz w:val="22"/>
          <w:szCs w:val="22"/>
        </w:rPr>
      </w:pPr>
      <w:r w:rsidRPr="00171391">
        <w:rPr>
          <w:rFonts w:ascii="Arial Narrow" w:hAnsi="Arial Narrow"/>
          <w:noProof/>
        </w:rPr>
        <w:pict>
          <v:shape id="_x0000_s1026" type="#_x0000_t202" style="position:absolute;left:0;text-align:left;margin-left:3.6pt;margin-top:-9.45pt;width:208.1pt;height:81.25pt;z-index:251660288;mso-position-horizontal-relative:text;mso-position-vertical-relative:text;mso-width-relative:margin;mso-height-relative:margin" stroked="f" strokeweight="2.25pt">
            <v:stroke dashstyle="1 1" endcap="round"/>
            <v:textbox style="mso-next-textbox:#_x0000_s1026" inset="0,0,0,0">
              <w:txbxContent>
                <w:p w:rsidR="00C16EE0" w:rsidRPr="006050A2" w:rsidRDefault="00C16EE0" w:rsidP="00C16EE0">
                  <w:pPr>
                    <w:jc w:val="center"/>
                    <w:rPr>
                      <w:rFonts w:ascii="Arial Narrow" w:hAnsi="Arial Narrow"/>
                      <w:lang w:val="en-US"/>
                    </w:rPr>
                  </w:pPr>
                  <w:r>
                    <w:rPr>
                      <w:rFonts w:ascii="Arial Narrow" w:hAnsi="Arial Narrow"/>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C16EE0" w:rsidRPr="00401341" w:rsidRDefault="00C16EE0" w:rsidP="00C16EE0">
                  <w:pPr>
                    <w:jc w:val="center"/>
                    <w:rPr>
                      <w:rFonts w:ascii="Calibri" w:hAnsi="Calibri" w:cs="Calibri"/>
                    </w:rPr>
                  </w:pPr>
                  <w:r w:rsidRPr="00401341">
                    <w:rPr>
                      <w:rFonts w:ascii="Calibri" w:hAnsi="Calibri" w:cs="Calibri"/>
                    </w:rPr>
                    <w:t>ΕΛΛΗΝΙΚΗ ΔΗΜΟΚΡΑΤΙΑ</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ΥΠΟΥΡΓΕΙΟ ΠΑΙΔΕΙΑΣ</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ΚΑΙ ΘΡΗΣΚΕΥΜΑΤΩΝ</w:t>
                  </w:r>
                </w:p>
                <w:p w:rsidR="00C16EE0" w:rsidRPr="00401341" w:rsidRDefault="00C16EE0" w:rsidP="00C16EE0">
                  <w:pPr>
                    <w:jc w:val="center"/>
                    <w:rPr>
                      <w:rFonts w:ascii="Calibri" w:hAnsi="Calibri" w:cs="Calibri"/>
                      <w:sz w:val="20"/>
                      <w:szCs w:val="20"/>
                    </w:rPr>
                  </w:pPr>
                  <w:r w:rsidRPr="00401341">
                    <w:rPr>
                      <w:rFonts w:ascii="Calibri" w:hAnsi="Calibri" w:cs="Calibri"/>
                      <w:sz w:val="20"/>
                      <w:szCs w:val="20"/>
                    </w:rPr>
                    <w:t>-----</w:t>
                  </w:r>
                </w:p>
              </w:txbxContent>
            </v:textbox>
          </v:shape>
        </w:pict>
      </w:r>
      <w:r w:rsidR="00C16EE0" w:rsidRPr="00401341">
        <w:rPr>
          <w:rFonts w:ascii="Calibri" w:hAnsi="Calibri" w:cs="Calibri"/>
          <w:b/>
          <w:color w:val="000000"/>
          <w:sz w:val="22"/>
          <w:szCs w:val="22"/>
        </w:rPr>
        <w:t>Θέμα:</w:t>
      </w:r>
      <w:r w:rsidR="00C16EE0" w:rsidRPr="00401341">
        <w:rPr>
          <w:rFonts w:ascii="Calibri" w:hAnsi="Calibri" w:cs="Calibri"/>
          <w:color w:val="000000"/>
          <w:sz w:val="22"/>
          <w:szCs w:val="22"/>
        </w:rPr>
        <w:t xml:space="preserve"> «</w:t>
      </w:r>
      <w:r w:rsidR="00C16EE0" w:rsidRPr="00401341">
        <w:rPr>
          <w:rFonts w:ascii="Calibri" w:hAnsi="Calibri" w:cs="Calibri"/>
          <w:sz w:val="22"/>
          <w:szCs w:val="22"/>
        </w:rPr>
        <w:t>Πρόσκληση κατάθεσης οικ</w:t>
      </w:r>
      <w:r w:rsidR="00C16EE0">
        <w:rPr>
          <w:rFonts w:ascii="Calibri" w:hAnsi="Calibri" w:cs="Calibri"/>
          <w:sz w:val="22"/>
          <w:szCs w:val="22"/>
        </w:rPr>
        <w:t xml:space="preserve">ονομικής προσφοράς για πολυήμερη εκδρομή στην Κρήτη </w:t>
      </w:r>
      <w:r w:rsidR="00C16EE0" w:rsidRPr="00401341">
        <w:rPr>
          <w:rFonts w:ascii="Calibri" w:hAnsi="Calibri" w:cs="Calibri"/>
          <w:sz w:val="22"/>
          <w:szCs w:val="22"/>
        </w:rPr>
        <w:t>»</w:t>
      </w:r>
    </w:p>
    <w:p w:rsidR="00E72ED4" w:rsidRPr="00401341" w:rsidRDefault="00E72ED4" w:rsidP="00C16EE0">
      <w:pPr>
        <w:spacing w:line="298" w:lineRule="auto"/>
        <w:ind w:right="-142"/>
        <w:jc w:val="both"/>
        <w:rPr>
          <w:rFonts w:ascii="Calibri" w:hAnsi="Calibri" w:cs="Calibri"/>
          <w:sz w:val="22"/>
          <w:szCs w:val="22"/>
        </w:rPr>
      </w:pPr>
    </w:p>
    <w:p w:rsidR="00EC62D6" w:rsidRDefault="00C16EE0" w:rsidP="00C16EE0">
      <w:pPr>
        <w:spacing w:line="298" w:lineRule="auto"/>
        <w:jc w:val="both"/>
        <w:rPr>
          <w:rFonts w:ascii="Calibri" w:hAnsi="Calibri" w:cs="Calibri"/>
          <w:sz w:val="22"/>
          <w:szCs w:val="22"/>
        </w:rPr>
      </w:pPr>
      <w:r w:rsidRPr="00401341">
        <w:rPr>
          <w:rFonts w:ascii="Calibri" w:hAnsi="Calibri" w:cs="Calibri"/>
          <w:color w:val="000000"/>
          <w:sz w:val="22"/>
          <w:szCs w:val="22"/>
        </w:rPr>
        <w:t>Το 3</w:t>
      </w:r>
      <w:r w:rsidRPr="00401341">
        <w:rPr>
          <w:rFonts w:ascii="Calibri" w:hAnsi="Calibri" w:cs="Calibri"/>
          <w:color w:val="000000"/>
          <w:sz w:val="22"/>
          <w:szCs w:val="22"/>
          <w:vertAlign w:val="superscript"/>
        </w:rPr>
        <w:t>ο</w:t>
      </w:r>
      <w:r w:rsidRPr="00401341">
        <w:rPr>
          <w:rFonts w:ascii="Calibri" w:hAnsi="Calibri" w:cs="Calibri"/>
          <w:color w:val="000000"/>
          <w:sz w:val="22"/>
          <w:szCs w:val="22"/>
        </w:rPr>
        <w:t xml:space="preserve"> ΓΕΛ </w:t>
      </w:r>
      <w:proofErr w:type="spellStart"/>
      <w:r w:rsidRPr="00401341">
        <w:rPr>
          <w:rFonts w:ascii="Calibri" w:hAnsi="Calibri" w:cs="Calibri"/>
          <w:color w:val="000000"/>
          <w:sz w:val="22"/>
          <w:szCs w:val="22"/>
        </w:rPr>
        <w:t>Ευόσμου</w:t>
      </w:r>
      <w:proofErr w:type="spellEnd"/>
      <w:r w:rsidRPr="00401341">
        <w:rPr>
          <w:rFonts w:ascii="Calibri" w:hAnsi="Calibri" w:cs="Calibri"/>
          <w:color w:val="000000"/>
          <w:sz w:val="22"/>
          <w:szCs w:val="22"/>
        </w:rPr>
        <w:t xml:space="preserve"> ζητά κατάθεση ενσφράγιστων προσφορών, σύμφωνα με την Υ.Α. 33120/ΓΔ4/28-02-2017</w:t>
      </w:r>
      <w:r>
        <w:rPr>
          <w:rFonts w:ascii="Calibri" w:hAnsi="Calibri" w:cs="Calibri"/>
          <w:color w:val="000000"/>
          <w:sz w:val="22"/>
          <w:szCs w:val="22"/>
        </w:rPr>
        <w:t xml:space="preserve"> (άρθρο 2</w:t>
      </w:r>
      <w:r w:rsidRPr="00401341">
        <w:rPr>
          <w:rFonts w:ascii="Calibri" w:hAnsi="Calibri" w:cs="Calibri"/>
          <w:color w:val="000000"/>
          <w:sz w:val="22"/>
          <w:szCs w:val="22"/>
        </w:rPr>
        <w:t>), ΦΕΚ 681/τ.Β΄/06-03-2017,</w:t>
      </w:r>
      <w:r w:rsidR="008F7564">
        <w:rPr>
          <w:rFonts w:ascii="Calibri" w:hAnsi="Calibri" w:cs="Calibri"/>
          <w:color w:val="000000"/>
          <w:sz w:val="22"/>
          <w:szCs w:val="22"/>
        </w:rPr>
        <w:t xml:space="preserve"> από τα Γραφεία Γενικού Τουρισμού που πληρούν τις προβλεπόμενες από τον νόμο προϋποθέσεις λειτουργίας,</w:t>
      </w:r>
      <w:r w:rsidRPr="00401341">
        <w:rPr>
          <w:rFonts w:ascii="Calibri" w:hAnsi="Calibri" w:cs="Calibri"/>
          <w:color w:val="000000"/>
          <w:sz w:val="22"/>
          <w:szCs w:val="22"/>
        </w:rPr>
        <w:t xml:space="preserve"> για την πραγματοποίηση</w:t>
      </w:r>
      <w:r>
        <w:rPr>
          <w:rFonts w:ascii="Calibri" w:hAnsi="Calibri" w:cs="Calibri"/>
          <w:color w:val="000000"/>
          <w:sz w:val="22"/>
          <w:szCs w:val="22"/>
        </w:rPr>
        <w:t xml:space="preserve"> μετακίνησης στην Κρήτη</w:t>
      </w:r>
      <w:r w:rsidRPr="00401341">
        <w:rPr>
          <w:rFonts w:ascii="Calibri" w:hAnsi="Calibri" w:cs="Calibri"/>
          <w:color w:val="000000"/>
          <w:sz w:val="22"/>
          <w:szCs w:val="22"/>
        </w:rPr>
        <w:t>. Αντικείμενο του διαγωνισμού είναι η ανάδειξη της καλύτερης οικονομικά και ποιοτικά προσφοράς ταξιδιωτικού γραφείου. Παρακαλούμε να μας</w:t>
      </w:r>
      <w:r w:rsidRPr="00401341">
        <w:rPr>
          <w:rFonts w:ascii="Calibri" w:hAnsi="Calibri" w:cs="Calibri"/>
          <w:sz w:val="22"/>
          <w:szCs w:val="22"/>
        </w:rPr>
        <w:t xml:space="preserve"> αποστείλετε προσ</w:t>
      </w:r>
      <w:r>
        <w:rPr>
          <w:rFonts w:ascii="Calibri" w:hAnsi="Calibri" w:cs="Calibri"/>
          <w:sz w:val="22"/>
          <w:szCs w:val="22"/>
        </w:rPr>
        <w:t xml:space="preserve">φορά, έως την </w:t>
      </w:r>
      <w:r w:rsidR="00EC62D6" w:rsidRPr="009436AC">
        <w:rPr>
          <w:rFonts w:ascii="Calibri" w:hAnsi="Calibri" w:cs="Calibri"/>
          <w:sz w:val="22"/>
          <w:szCs w:val="22"/>
        </w:rPr>
        <w:t xml:space="preserve">Πέμπτη </w:t>
      </w:r>
      <w:r w:rsidRPr="009436AC">
        <w:rPr>
          <w:rFonts w:ascii="Calibri" w:hAnsi="Calibri" w:cs="Calibri"/>
          <w:sz w:val="22"/>
          <w:szCs w:val="22"/>
        </w:rPr>
        <w:t xml:space="preserve"> </w:t>
      </w:r>
      <w:r w:rsidR="00EC62D6" w:rsidRPr="009436AC">
        <w:rPr>
          <w:rFonts w:ascii="Calibri" w:hAnsi="Calibri" w:cs="Calibri"/>
          <w:sz w:val="22"/>
          <w:szCs w:val="22"/>
        </w:rPr>
        <w:t>14</w:t>
      </w:r>
      <w:r w:rsidRPr="009436AC">
        <w:rPr>
          <w:rFonts w:ascii="Calibri" w:hAnsi="Calibri" w:cs="Calibri"/>
          <w:sz w:val="22"/>
          <w:szCs w:val="22"/>
        </w:rPr>
        <w:t xml:space="preserve"> Νοεμβρίου 201</w:t>
      </w:r>
      <w:r w:rsidR="00EC62D6" w:rsidRPr="009436AC">
        <w:rPr>
          <w:rFonts w:ascii="Calibri" w:hAnsi="Calibri" w:cs="Calibri"/>
          <w:sz w:val="22"/>
          <w:szCs w:val="22"/>
        </w:rPr>
        <w:t>9</w:t>
      </w:r>
      <w:r w:rsidRPr="00401341">
        <w:rPr>
          <w:rFonts w:ascii="Calibri" w:hAnsi="Calibri" w:cs="Calibri"/>
          <w:sz w:val="22"/>
          <w:szCs w:val="22"/>
        </w:rPr>
        <w:t xml:space="preserve"> και ώρα </w:t>
      </w:r>
      <w:r w:rsidR="00EC62D6">
        <w:rPr>
          <w:rFonts w:ascii="Calibri" w:hAnsi="Calibri" w:cs="Calibri"/>
          <w:sz w:val="22"/>
          <w:szCs w:val="22"/>
        </w:rPr>
        <w:t>12</w:t>
      </w:r>
      <w:r w:rsidRPr="00401341">
        <w:rPr>
          <w:rFonts w:ascii="Calibri" w:hAnsi="Calibri" w:cs="Calibri"/>
          <w:sz w:val="22"/>
          <w:szCs w:val="22"/>
        </w:rPr>
        <w:t xml:space="preserve">:00. </w:t>
      </w:r>
    </w:p>
    <w:p w:rsidR="00C16EE0" w:rsidRPr="00401341" w:rsidRDefault="00C16EE0" w:rsidP="00C16EE0">
      <w:pPr>
        <w:spacing w:line="298" w:lineRule="auto"/>
        <w:jc w:val="both"/>
        <w:rPr>
          <w:rFonts w:ascii="Calibri" w:hAnsi="Calibri" w:cs="Calibri"/>
          <w:sz w:val="22"/>
          <w:szCs w:val="22"/>
        </w:rPr>
      </w:pPr>
      <w:r>
        <w:rPr>
          <w:rFonts w:ascii="Calibri" w:hAnsi="Calibri" w:cs="Calibri"/>
          <w:sz w:val="22"/>
          <w:szCs w:val="22"/>
        </w:rPr>
        <w:t>Βασικά χαρακτηριστικά</w:t>
      </w:r>
      <w:r w:rsidRPr="00497B15">
        <w:rPr>
          <w:rFonts w:ascii="Calibri" w:hAnsi="Calibri" w:cs="Calibri"/>
          <w:sz w:val="22"/>
          <w:szCs w:val="22"/>
        </w:rPr>
        <w:t>.</w:t>
      </w:r>
      <w:r w:rsidRPr="00401341">
        <w:rPr>
          <w:rFonts w:ascii="Calibri" w:hAnsi="Calibri" w:cs="Calibri"/>
          <w:sz w:val="22"/>
          <w:szCs w:val="22"/>
        </w:rPr>
        <w:t xml:space="preserve"> Όροι και προϋποθέσεις εκδρομής:</w:t>
      </w:r>
    </w:p>
    <w:p w:rsidR="00C16EE0" w:rsidRPr="008F7564" w:rsidRDefault="00C16EE0" w:rsidP="00C16EE0">
      <w:pPr>
        <w:pStyle w:val="2"/>
        <w:numPr>
          <w:ilvl w:val="0"/>
          <w:numId w:val="2"/>
        </w:numPr>
        <w:shd w:val="clear" w:color="auto" w:fill="auto"/>
        <w:spacing w:before="0" w:after="0" w:line="276" w:lineRule="auto"/>
        <w:ind w:left="426" w:hanging="426"/>
        <w:rPr>
          <w:rFonts w:cs="Calibri"/>
          <w:sz w:val="22"/>
        </w:rPr>
      </w:pPr>
      <w:r w:rsidRPr="008F7564">
        <w:rPr>
          <w:rFonts w:cs="Calibri"/>
          <w:b/>
          <w:sz w:val="22"/>
        </w:rPr>
        <w:t>ΠΡΟΟΡΙΣΜΟΣ ΕΚΔΡΟΜΗΣ</w:t>
      </w:r>
      <w:r w:rsidRPr="008F7564">
        <w:rPr>
          <w:rFonts w:cs="Calibri"/>
          <w:sz w:val="22"/>
        </w:rPr>
        <w:t xml:space="preserve">: </w:t>
      </w:r>
      <w:r w:rsidRPr="008F7564">
        <w:rPr>
          <w:rFonts w:cs="Calibri"/>
          <w:b/>
          <w:sz w:val="22"/>
        </w:rPr>
        <w:t xml:space="preserve"> </w:t>
      </w:r>
      <w:r w:rsidRPr="008F7564">
        <w:rPr>
          <w:rFonts w:cs="Calibri"/>
          <w:b/>
          <w:sz w:val="22"/>
        </w:rPr>
        <w:tab/>
      </w:r>
      <w:r w:rsidR="00E72ED4">
        <w:rPr>
          <w:rFonts w:cs="Calibri"/>
          <w:b/>
          <w:sz w:val="22"/>
        </w:rPr>
        <w:t xml:space="preserve">Χανιά &amp; </w:t>
      </w:r>
      <w:r w:rsidRPr="008F7564">
        <w:rPr>
          <w:rFonts w:cs="Calibri"/>
          <w:b/>
          <w:sz w:val="22"/>
        </w:rPr>
        <w:t>Ηράκλειο Κρήτης</w:t>
      </w:r>
    </w:p>
    <w:p w:rsidR="00C16EE0" w:rsidRPr="008F7564" w:rsidRDefault="00C16EE0" w:rsidP="00C16EE0">
      <w:pPr>
        <w:pStyle w:val="2"/>
        <w:numPr>
          <w:ilvl w:val="0"/>
          <w:numId w:val="2"/>
        </w:numPr>
        <w:shd w:val="clear" w:color="auto" w:fill="auto"/>
        <w:spacing w:before="0" w:after="0" w:line="276" w:lineRule="auto"/>
        <w:ind w:left="426" w:hanging="426"/>
        <w:rPr>
          <w:rFonts w:cs="Calibri"/>
          <w:sz w:val="22"/>
        </w:rPr>
      </w:pPr>
      <w:r w:rsidRPr="008F7564">
        <w:rPr>
          <w:rFonts w:cs="Calibri"/>
          <w:b/>
          <w:sz w:val="22"/>
        </w:rPr>
        <w:t>ΔΙΑΡΚΕΙΑ</w:t>
      </w:r>
      <w:r w:rsidRPr="008F7564">
        <w:rPr>
          <w:rFonts w:cs="Calibri"/>
          <w:sz w:val="22"/>
        </w:rPr>
        <w:t>:</w:t>
      </w:r>
      <w:r w:rsidRPr="008F7564">
        <w:rPr>
          <w:rFonts w:cs="Calibri"/>
          <w:sz w:val="22"/>
        </w:rPr>
        <w:tab/>
      </w:r>
      <w:r w:rsidRPr="008F7564">
        <w:rPr>
          <w:rFonts w:cs="Calibri"/>
          <w:sz w:val="22"/>
        </w:rPr>
        <w:tab/>
      </w:r>
      <w:r w:rsidRPr="008F7564">
        <w:rPr>
          <w:rFonts w:cs="Calibri"/>
          <w:sz w:val="22"/>
        </w:rPr>
        <w:tab/>
      </w:r>
      <w:r w:rsidRPr="008F7564">
        <w:rPr>
          <w:rFonts w:cs="Calibri"/>
          <w:sz w:val="22"/>
        </w:rPr>
        <w:tab/>
        <w:t xml:space="preserve">7 ημέρες (2 διανυκτερεύσεις στα Χανιά και </w:t>
      </w:r>
      <w:r w:rsidR="00A04779" w:rsidRPr="00A04779">
        <w:rPr>
          <w:rFonts w:cs="Calibri"/>
          <w:sz w:val="22"/>
        </w:rPr>
        <w:t>2</w:t>
      </w:r>
      <w:r w:rsidRPr="008F7564">
        <w:rPr>
          <w:rFonts w:cs="Calibri"/>
          <w:sz w:val="22"/>
        </w:rPr>
        <w:t xml:space="preserve"> στο Ηράκλειο)</w:t>
      </w:r>
    </w:p>
    <w:p w:rsidR="00C16EE0" w:rsidRPr="008F7564" w:rsidRDefault="00C16EE0" w:rsidP="00C16EE0">
      <w:pPr>
        <w:pStyle w:val="2"/>
        <w:numPr>
          <w:ilvl w:val="0"/>
          <w:numId w:val="2"/>
        </w:numPr>
        <w:shd w:val="clear" w:color="auto" w:fill="auto"/>
        <w:spacing w:before="0" w:after="0" w:line="276" w:lineRule="auto"/>
        <w:ind w:left="426" w:hanging="426"/>
        <w:rPr>
          <w:rFonts w:cs="Calibri"/>
          <w:sz w:val="22"/>
        </w:rPr>
      </w:pPr>
      <w:r w:rsidRPr="008F7564">
        <w:rPr>
          <w:rFonts w:cs="Calibri"/>
          <w:b/>
          <w:sz w:val="22"/>
        </w:rPr>
        <w:t>ΧΡΟΝΟΣ ΥΛΟΠΟΙΗΣΗΣ:</w:t>
      </w:r>
      <w:r w:rsidRPr="008F7564">
        <w:rPr>
          <w:rFonts w:cs="Calibri"/>
          <w:b/>
          <w:sz w:val="22"/>
        </w:rPr>
        <w:tab/>
      </w:r>
      <w:r w:rsidRPr="008F7564">
        <w:rPr>
          <w:rFonts w:cs="Calibri"/>
          <w:b/>
          <w:sz w:val="22"/>
        </w:rPr>
        <w:tab/>
      </w:r>
      <w:r w:rsidRPr="008F7564">
        <w:rPr>
          <w:rFonts w:cs="Calibri"/>
          <w:sz w:val="22"/>
        </w:rPr>
        <w:t>26/03/2020 έως 01/04/2020</w:t>
      </w:r>
    </w:p>
    <w:p w:rsidR="00C16EE0" w:rsidRPr="000A6600" w:rsidRDefault="00C16EE0" w:rsidP="00B840DF">
      <w:pPr>
        <w:pStyle w:val="2"/>
        <w:numPr>
          <w:ilvl w:val="0"/>
          <w:numId w:val="2"/>
        </w:numPr>
        <w:shd w:val="clear" w:color="auto" w:fill="auto"/>
        <w:spacing w:before="0" w:after="0" w:line="276" w:lineRule="auto"/>
        <w:ind w:left="426" w:hanging="426"/>
        <w:rPr>
          <w:rFonts w:cs="Calibri"/>
          <w:b/>
          <w:sz w:val="22"/>
          <w:u w:val="single"/>
        </w:rPr>
      </w:pPr>
      <w:r w:rsidRPr="000A6600">
        <w:rPr>
          <w:rFonts w:cs="Calibri"/>
          <w:b/>
          <w:sz w:val="22"/>
        </w:rPr>
        <w:t>ΣΥΜΜΕΤΕΧΟΝΤΕΣ ΜΑΘΗΤΕΣ</w:t>
      </w:r>
      <w:r w:rsidRPr="000A6600">
        <w:rPr>
          <w:rFonts w:cs="Calibri"/>
          <w:sz w:val="22"/>
        </w:rPr>
        <w:t xml:space="preserve">: </w:t>
      </w:r>
      <w:r w:rsidRPr="000A6600">
        <w:rPr>
          <w:rFonts w:cs="Calibri"/>
          <w:sz w:val="22"/>
        </w:rPr>
        <w:tab/>
        <w:t>1</w:t>
      </w:r>
      <w:r w:rsidR="00EC62D6">
        <w:rPr>
          <w:rFonts w:cs="Calibri"/>
          <w:sz w:val="22"/>
        </w:rPr>
        <w:t>20</w:t>
      </w:r>
      <w:r w:rsidRPr="000A6600">
        <w:rPr>
          <w:rFonts w:cs="Calibri"/>
          <w:sz w:val="22"/>
        </w:rPr>
        <w:t xml:space="preserve"> Μαθητές  (Εκτιμώμενος αριθμός) </w:t>
      </w:r>
      <w:r w:rsidR="00B840DF" w:rsidRPr="000A6600">
        <w:rPr>
          <w:rFonts w:cs="Calibri"/>
          <w:sz w:val="22"/>
          <w:u w:val="single"/>
        </w:rPr>
        <w:t xml:space="preserve">Και ένας μαθητής ΑΜΕΑ (με </w:t>
      </w:r>
      <w:proofErr w:type="spellStart"/>
      <w:r w:rsidR="00B840DF" w:rsidRPr="000A6600">
        <w:rPr>
          <w:rFonts w:cs="Calibri"/>
          <w:sz w:val="22"/>
          <w:u w:val="single"/>
        </w:rPr>
        <w:t>αμαξίδιο</w:t>
      </w:r>
      <w:proofErr w:type="spellEnd"/>
      <w:r w:rsidR="000A6600" w:rsidRPr="000A6600">
        <w:rPr>
          <w:rFonts w:cs="Calibri"/>
          <w:sz w:val="22"/>
          <w:u w:val="single"/>
        </w:rPr>
        <w:t xml:space="preserve">) που θα χρειαστεί ειδικό μεταφορικό μέσο για τις μετακινήσεις. </w:t>
      </w:r>
    </w:p>
    <w:p w:rsidR="00B840DF" w:rsidRPr="008F7564" w:rsidRDefault="00C16EE0" w:rsidP="00B840DF">
      <w:pPr>
        <w:pStyle w:val="2"/>
        <w:numPr>
          <w:ilvl w:val="0"/>
          <w:numId w:val="2"/>
        </w:numPr>
        <w:shd w:val="clear" w:color="auto" w:fill="auto"/>
        <w:spacing w:before="0" w:after="0" w:line="276" w:lineRule="auto"/>
        <w:ind w:left="426" w:hanging="426"/>
        <w:rPr>
          <w:rFonts w:cs="Calibri"/>
          <w:sz w:val="22"/>
        </w:rPr>
      </w:pPr>
      <w:r w:rsidRPr="000A6600">
        <w:rPr>
          <w:rFonts w:cs="Calibri"/>
          <w:b/>
          <w:sz w:val="22"/>
        </w:rPr>
        <w:t>ΣΥΝΟΔΟΙ ΚΑΘΗΓΗΤΕΣ:</w:t>
      </w:r>
      <w:r w:rsidRPr="000A6600">
        <w:rPr>
          <w:rFonts w:cs="Calibri"/>
          <w:b/>
          <w:sz w:val="22"/>
        </w:rPr>
        <w:tab/>
      </w:r>
      <w:r w:rsidRPr="000A6600">
        <w:rPr>
          <w:rFonts w:cs="Calibri"/>
          <w:b/>
          <w:sz w:val="22"/>
        </w:rPr>
        <w:tab/>
      </w:r>
      <w:r w:rsidR="00EC62D6">
        <w:rPr>
          <w:rFonts w:cs="Calibri"/>
          <w:b/>
          <w:sz w:val="22"/>
        </w:rPr>
        <w:t>7</w:t>
      </w:r>
      <w:r w:rsidR="00B840DF" w:rsidRPr="000A6600">
        <w:rPr>
          <w:rFonts w:cs="Calibri"/>
          <w:sz w:val="22"/>
        </w:rPr>
        <w:t xml:space="preserve"> </w:t>
      </w:r>
      <w:r w:rsidRPr="000A6600">
        <w:rPr>
          <w:rFonts w:cs="Calibri"/>
          <w:sz w:val="22"/>
        </w:rPr>
        <w:t xml:space="preserve"> Συνοδοί </w:t>
      </w:r>
      <w:r w:rsidR="00EC62D6">
        <w:rPr>
          <w:rFonts w:cs="Calibri"/>
          <w:sz w:val="22"/>
        </w:rPr>
        <w:t>(6 εκπαιδευτικοί και 1 συνοδός ΑΜΕΑ)</w:t>
      </w:r>
      <w:r w:rsidRPr="000A6600">
        <w:rPr>
          <w:rFonts w:cs="Calibri"/>
          <w:sz w:val="22"/>
        </w:rPr>
        <w:t xml:space="preserve"> </w:t>
      </w:r>
    </w:p>
    <w:p w:rsidR="00CD4493" w:rsidRPr="00CD4493" w:rsidRDefault="00C16EE0" w:rsidP="00B840DF">
      <w:pPr>
        <w:pStyle w:val="2"/>
        <w:numPr>
          <w:ilvl w:val="0"/>
          <w:numId w:val="2"/>
        </w:numPr>
        <w:shd w:val="clear" w:color="auto" w:fill="auto"/>
        <w:spacing w:before="0" w:after="0" w:line="276" w:lineRule="auto"/>
        <w:ind w:left="426" w:hanging="426"/>
        <w:jc w:val="both"/>
        <w:rPr>
          <w:rFonts w:cs="Calibri"/>
          <w:i/>
          <w:sz w:val="22"/>
        </w:rPr>
      </w:pPr>
      <w:r w:rsidRPr="00B840DF">
        <w:rPr>
          <w:rFonts w:cs="Calibri"/>
          <w:b/>
          <w:bCs/>
          <w:sz w:val="22"/>
        </w:rPr>
        <w:t>ΜΕΤΑΚΙΝΗΣΗ - ΜΕΤΑΦΟΡΙΚΑ ΜΕΣΑ</w:t>
      </w:r>
      <w:r w:rsidRPr="00B840DF">
        <w:rPr>
          <w:rFonts w:cs="Calibri"/>
          <w:bCs/>
          <w:sz w:val="22"/>
        </w:rPr>
        <w:t xml:space="preserve"> :</w:t>
      </w:r>
      <w:r w:rsidR="00B840DF">
        <w:rPr>
          <w:rFonts w:cs="Calibri"/>
          <w:bCs/>
          <w:sz w:val="22"/>
        </w:rPr>
        <w:t xml:space="preserve"> </w:t>
      </w:r>
    </w:p>
    <w:p w:rsidR="00CD4493" w:rsidRDefault="00C16EE0" w:rsidP="00CD4493">
      <w:pPr>
        <w:pStyle w:val="2"/>
        <w:numPr>
          <w:ilvl w:val="0"/>
          <w:numId w:val="4"/>
        </w:numPr>
        <w:shd w:val="clear" w:color="auto" w:fill="auto"/>
        <w:spacing w:before="0" w:after="0" w:line="276" w:lineRule="auto"/>
        <w:jc w:val="both"/>
        <w:rPr>
          <w:rFonts w:cs="Calibri"/>
          <w:bCs/>
          <w:sz w:val="22"/>
        </w:rPr>
      </w:pPr>
      <w:r w:rsidRPr="00CD4493">
        <w:rPr>
          <w:rFonts w:cs="Calibri"/>
          <w:b/>
          <w:bCs/>
          <w:color w:val="000000" w:themeColor="text1"/>
          <w:sz w:val="22"/>
          <w:u w:val="single"/>
        </w:rPr>
        <w:t>1</w:t>
      </w:r>
      <w:r w:rsidR="00CD4493" w:rsidRPr="00CD4493">
        <w:rPr>
          <w:rFonts w:cs="Calibri"/>
          <w:b/>
          <w:bCs/>
          <w:color w:val="000000" w:themeColor="text1"/>
          <w:sz w:val="22"/>
          <w:u w:val="single"/>
        </w:rPr>
        <w:t>η</w:t>
      </w:r>
      <w:r w:rsidR="00B840DF" w:rsidRPr="00CD4493">
        <w:rPr>
          <w:rFonts w:cs="Calibri"/>
          <w:b/>
          <w:bCs/>
          <w:color w:val="000000" w:themeColor="text1"/>
          <w:sz w:val="22"/>
          <w:u w:val="single"/>
        </w:rPr>
        <w:t xml:space="preserve"> </w:t>
      </w:r>
      <w:r w:rsidR="00CD4493" w:rsidRPr="00CD4493">
        <w:rPr>
          <w:rFonts w:cs="Calibri"/>
          <w:b/>
          <w:bCs/>
          <w:color w:val="000000" w:themeColor="text1"/>
          <w:sz w:val="22"/>
          <w:u w:val="single"/>
        </w:rPr>
        <w:t>εναλλακτική (</w:t>
      </w:r>
      <w:r w:rsidR="00EC62D6">
        <w:rPr>
          <w:rFonts w:cs="Calibri"/>
          <w:b/>
          <w:bCs/>
          <w:color w:val="000000" w:themeColor="text1"/>
          <w:sz w:val="22"/>
          <w:u w:val="single"/>
        </w:rPr>
        <w:t>πλοίο-</w:t>
      </w:r>
      <w:proofErr w:type="spellStart"/>
      <w:r w:rsidR="00CD4493" w:rsidRPr="00CD4493">
        <w:rPr>
          <w:rFonts w:cs="Calibri"/>
          <w:b/>
          <w:bCs/>
          <w:color w:val="000000" w:themeColor="text1"/>
          <w:sz w:val="22"/>
          <w:u w:val="single"/>
        </w:rPr>
        <w:t>πλοί</w:t>
      </w:r>
      <w:proofErr w:type="spellEnd"/>
      <w:r w:rsidR="00CD4493" w:rsidRPr="00CD4493">
        <w:rPr>
          <w:rFonts w:cs="Calibri"/>
          <w:b/>
          <w:bCs/>
          <w:color w:val="000000" w:themeColor="text1"/>
          <w:sz w:val="22"/>
          <w:u w:val="single"/>
        </w:rPr>
        <w:t>ο)</w:t>
      </w:r>
      <w:r w:rsidRPr="00CD4493">
        <w:rPr>
          <w:rFonts w:cs="Calibri"/>
          <w:bCs/>
          <w:sz w:val="22"/>
        </w:rPr>
        <w:t>: Μεταφορά από το σχολείο με λεωφορείο στον Πειραιά. Μετακίνηση προς Χανιά Κρήτης  ακτοπλοϊκώς</w:t>
      </w:r>
      <w:r w:rsidR="00CD4493" w:rsidRPr="00CD4493">
        <w:rPr>
          <w:rFonts w:cs="Calibri"/>
          <w:bCs/>
          <w:sz w:val="22"/>
        </w:rPr>
        <w:t xml:space="preserve"> </w:t>
      </w:r>
      <w:r w:rsidR="00E72ED4" w:rsidRPr="00CD4493">
        <w:rPr>
          <w:rFonts w:cs="Calibri"/>
          <w:bCs/>
          <w:sz w:val="22"/>
        </w:rPr>
        <w:t>(με καμπίνες).</w:t>
      </w:r>
      <w:r w:rsidRPr="00CD4493">
        <w:rPr>
          <w:rFonts w:cs="Calibri"/>
          <w:bCs/>
          <w:sz w:val="22"/>
        </w:rPr>
        <w:t xml:space="preserve"> Η επιστροφή για </w:t>
      </w:r>
      <w:r w:rsidR="00E72ED4" w:rsidRPr="00CD4493">
        <w:rPr>
          <w:rFonts w:cs="Calibri"/>
          <w:bCs/>
          <w:sz w:val="22"/>
        </w:rPr>
        <w:t xml:space="preserve">Πειραιά </w:t>
      </w:r>
      <w:r w:rsidRPr="00CD4493">
        <w:rPr>
          <w:rFonts w:cs="Calibri"/>
          <w:bCs/>
          <w:sz w:val="22"/>
        </w:rPr>
        <w:t xml:space="preserve">στις </w:t>
      </w:r>
      <w:r w:rsidR="00A04779" w:rsidRPr="00A04779">
        <w:rPr>
          <w:rFonts w:cs="Calibri"/>
          <w:bCs/>
          <w:sz w:val="22"/>
        </w:rPr>
        <w:t>31</w:t>
      </w:r>
      <w:r w:rsidRPr="00CD4493">
        <w:rPr>
          <w:rFonts w:cs="Calibri"/>
          <w:bCs/>
          <w:sz w:val="22"/>
        </w:rPr>
        <w:t>/</w:t>
      </w:r>
      <w:r w:rsidR="00A04779" w:rsidRPr="00A04779">
        <w:rPr>
          <w:rFonts w:cs="Calibri"/>
          <w:bCs/>
          <w:sz w:val="22"/>
        </w:rPr>
        <w:t>03</w:t>
      </w:r>
      <w:r w:rsidRPr="00CD4493">
        <w:rPr>
          <w:rFonts w:cs="Calibri"/>
          <w:bCs/>
          <w:sz w:val="22"/>
        </w:rPr>
        <w:t>/2020 από το Ηράκλειο Κρήτης στις 21.00 ακτοπλοϊκώς (με καμπίνες). Στη συνέχεια λεωφορείο από Πειραιά προς Θεσσαλονίκη με ενδιάμεση στάση στον  Βόλο.</w:t>
      </w:r>
    </w:p>
    <w:p w:rsidR="0039696A" w:rsidRPr="000A6600" w:rsidRDefault="00B840DF" w:rsidP="00CD4493">
      <w:pPr>
        <w:pStyle w:val="2"/>
        <w:numPr>
          <w:ilvl w:val="0"/>
          <w:numId w:val="4"/>
        </w:numPr>
        <w:shd w:val="clear" w:color="auto" w:fill="auto"/>
        <w:spacing w:before="0" w:after="0" w:line="276" w:lineRule="auto"/>
        <w:jc w:val="both"/>
        <w:rPr>
          <w:rFonts w:cs="Calibri"/>
          <w:bCs/>
          <w:sz w:val="22"/>
        </w:rPr>
      </w:pPr>
      <w:r w:rsidRPr="00CD4493">
        <w:rPr>
          <w:rFonts w:cs="Calibri"/>
          <w:b/>
          <w:bCs/>
          <w:sz w:val="22"/>
          <w:u w:val="single"/>
        </w:rPr>
        <w:t>2</w:t>
      </w:r>
      <w:r w:rsidR="00CD4493" w:rsidRPr="00CD4493">
        <w:rPr>
          <w:rFonts w:cs="Calibri"/>
          <w:b/>
          <w:bCs/>
          <w:sz w:val="22"/>
          <w:u w:val="single"/>
        </w:rPr>
        <w:t>η</w:t>
      </w:r>
      <w:r w:rsidRPr="00CD4493">
        <w:rPr>
          <w:rFonts w:cs="Calibri"/>
          <w:b/>
          <w:bCs/>
          <w:sz w:val="22"/>
          <w:u w:val="single"/>
        </w:rPr>
        <w:t xml:space="preserve"> </w:t>
      </w:r>
      <w:r w:rsidR="00CD4493" w:rsidRPr="00CD4493">
        <w:rPr>
          <w:rFonts w:cs="Calibri"/>
          <w:b/>
          <w:bCs/>
          <w:sz w:val="22"/>
          <w:u w:val="single"/>
        </w:rPr>
        <w:t>εναλλακτική (αεροπλάνο-</w:t>
      </w:r>
      <w:proofErr w:type="spellStart"/>
      <w:r w:rsidR="00CD4493" w:rsidRPr="00CD4493">
        <w:rPr>
          <w:rFonts w:cs="Calibri"/>
          <w:b/>
          <w:bCs/>
          <w:sz w:val="22"/>
          <w:u w:val="single"/>
        </w:rPr>
        <w:t>πλοί</w:t>
      </w:r>
      <w:proofErr w:type="spellEnd"/>
      <w:r w:rsidR="00CD4493" w:rsidRPr="00CD4493">
        <w:rPr>
          <w:rFonts w:cs="Calibri"/>
          <w:b/>
          <w:bCs/>
          <w:sz w:val="22"/>
          <w:u w:val="single"/>
        </w:rPr>
        <w:t>ο)</w:t>
      </w:r>
      <w:r w:rsidRPr="00CD4493">
        <w:rPr>
          <w:rFonts w:cs="Calibri"/>
          <w:b/>
          <w:bCs/>
          <w:sz w:val="22"/>
        </w:rPr>
        <w:t xml:space="preserve">: </w:t>
      </w:r>
      <w:r w:rsidRPr="00CD4493">
        <w:rPr>
          <w:rFonts w:cs="Calibri"/>
          <w:bCs/>
          <w:sz w:val="22"/>
        </w:rPr>
        <w:t>Μεταφορά από το σχολείο στο αεροδρόμιο Μακεδονία και άφιξη στα Χανιά. Επιστροφή στον Πειραιά από το Ηράκλειο ακτοπλοϊκώς (με καμπίνες). Στη συνέχεια λεωφορείο από Πειραιά προς Θεσσαλονίκη με ενδιάμεση στάση στον  Βόλο.</w:t>
      </w:r>
    </w:p>
    <w:p w:rsidR="00C91FEB" w:rsidRPr="00C91FEB" w:rsidRDefault="00C91FEB" w:rsidP="00CD4493">
      <w:pPr>
        <w:pStyle w:val="2"/>
        <w:numPr>
          <w:ilvl w:val="0"/>
          <w:numId w:val="4"/>
        </w:numPr>
        <w:shd w:val="clear" w:color="auto" w:fill="auto"/>
        <w:spacing w:before="0" w:after="0" w:line="276" w:lineRule="auto"/>
        <w:jc w:val="both"/>
        <w:rPr>
          <w:rFonts w:cs="Calibri"/>
          <w:bCs/>
          <w:sz w:val="22"/>
        </w:rPr>
      </w:pPr>
      <w:r w:rsidRPr="00C91FEB">
        <w:rPr>
          <w:rFonts w:cs="Calibri"/>
          <w:bCs/>
          <w:sz w:val="22"/>
        </w:rPr>
        <w:t>Τα χρονικά όρια αναχώρησης των μαθητών από το σχολείο και άφιξής τους σ’</w:t>
      </w:r>
      <w:r w:rsidR="00E72ED4">
        <w:rPr>
          <w:rFonts w:cs="Calibri"/>
          <w:bCs/>
          <w:sz w:val="22"/>
        </w:rPr>
        <w:t xml:space="preserve"> </w:t>
      </w:r>
      <w:r w:rsidRPr="00C91FEB">
        <w:rPr>
          <w:rFonts w:cs="Calibri"/>
          <w:bCs/>
          <w:sz w:val="22"/>
        </w:rPr>
        <w:t>αυτό, σύμφωνα με την κείμενη νομοθεσία, είναι: αναχώρηση μετά τις 06.00 και άφιξη μέχρι τις 22.00</w:t>
      </w:r>
    </w:p>
    <w:p w:rsidR="00C16EE0" w:rsidRPr="0016079C" w:rsidRDefault="0039696A" w:rsidP="0039696A">
      <w:pPr>
        <w:pStyle w:val="2"/>
        <w:shd w:val="clear" w:color="auto" w:fill="auto"/>
        <w:spacing w:before="0" w:after="0" w:line="276" w:lineRule="auto"/>
        <w:ind w:firstLine="0"/>
        <w:jc w:val="both"/>
        <w:rPr>
          <w:rFonts w:cs="Calibri"/>
          <w:sz w:val="22"/>
        </w:rPr>
      </w:pPr>
      <w:r w:rsidRPr="0039696A">
        <w:rPr>
          <w:rFonts w:cs="Calibri"/>
          <w:b/>
          <w:bCs/>
          <w:sz w:val="22"/>
        </w:rPr>
        <w:lastRenderedPageBreak/>
        <w:t>7.</w:t>
      </w:r>
      <w:r>
        <w:rPr>
          <w:rFonts w:cs="Calibri"/>
          <w:bCs/>
          <w:sz w:val="22"/>
        </w:rPr>
        <w:t xml:space="preserve"> </w:t>
      </w:r>
      <w:r w:rsidR="00C16EE0" w:rsidRPr="00401341">
        <w:rPr>
          <w:rFonts w:cs="Calibri"/>
          <w:b/>
          <w:bCs/>
          <w:sz w:val="22"/>
        </w:rPr>
        <w:t xml:space="preserve">ΕΠΙΘΥΜΗΤΟ ΚΑΤΑΛΥΜΑ: </w:t>
      </w:r>
      <w:r w:rsidR="00C16EE0" w:rsidRPr="00401341">
        <w:rPr>
          <w:rFonts w:cs="Calibri"/>
          <w:bCs/>
          <w:sz w:val="22"/>
        </w:rPr>
        <w:t>Ξενοδοχείο</w:t>
      </w:r>
      <w:r w:rsidR="00C16EE0" w:rsidRPr="00401341">
        <w:rPr>
          <w:rFonts w:cs="Calibri"/>
          <w:b/>
          <w:bCs/>
          <w:sz w:val="22"/>
        </w:rPr>
        <w:t xml:space="preserve"> </w:t>
      </w:r>
      <w:r w:rsidR="00C16EE0" w:rsidRPr="00401341">
        <w:rPr>
          <w:rFonts w:cs="Calibri"/>
          <w:bCs/>
          <w:sz w:val="22"/>
        </w:rPr>
        <w:t>4 αστέρων</w:t>
      </w:r>
      <w:r w:rsidR="00C16EE0">
        <w:rPr>
          <w:rFonts w:cs="Calibri"/>
          <w:bCs/>
          <w:sz w:val="22"/>
        </w:rPr>
        <w:t xml:space="preserve"> τουλάχιστον</w:t>
      </w:r>
      <w:r w:rsidR="00B840DF" w:rsidRPr="008F7564">
        <w:rPr>
          <w:rFonts w:cs="Calibri"/>
          <w:bCs/>
          <w:sz w:val="22"/>
        </w:rPr>
        <w:t>,</w:t>
      </w:r>
      <w:r w:rsidRPr="008F7564">
        <w:rPr>
          <w:rFonts w:cs="Calibri"/>
          <w:bCs/>
          <w:sz w:val="22"/>
        </w:rPr>
        <w:t xml:space="preserve"> σε απόσταση μέχρι 10 χιλιόμετρα από την κάθε πόλη, που</w:t>
      </w:r>
      <w:r w:rsidR="00B840DF" w:rsidRPr="008F7564">
        <w:rPr>
          <w:rFonts w:cs="Calibri"/>
          <w:bCs/>
          <w:sz w:val="22"/>
        </w:rPr>
        <w:t xml:space="preserve"> </w:t>
      </w:r>
      <w:r w:rsidRPr="008F7564">
        <w:rPr>
          <w:rFonts w:cs="Calibri"/>
          <w:bCs/>
          <w:sz w:val="22"/>
        </w:rPr>
        <w:t>λειτουργ</w:t>
      </w:r>
      <w:r w:rsidR="00E72ED4">
        <w:rPr>
          <w:rFonts w:cs="Calibri"/>
          <w:bCs/>
          <w:sz w:val="22"/>
        </w:rPr>
        <w:t>εί</w:t>
      </w:r>
      <w:r w:rsidRPr="008F7564">
        <w:rPr>
          <w:rFonts w:cs="Calibri"/>
          <w:bCs/>
          <w:sz w:val="22"/>
        </w:rPr>
        <w:t xml:space="preserve"> όλο τον χρόνο</w:t>
      </w:r>
      <w:r>
        <w:rPr>
          <w:rFonts w:cs="Calibri"/>
          <w:b/>
          <w:bCs/>
          <w:sz w:val="22"/>
        </w:rPr>
        <w:t xml:space="preserve">, </w:t>
      </w:r>
      <w:r w:rsidR="00B840DF" w:rsidRPr="000A6600">
        <w:rPr>
          <w:rFonts w:cs="Calibri"/>
          <w:bCs/>
          <w:sz w:val="22"/>
        </w:rPr>
        <w:t>με τις απαραίτητες υποδομές ώστε να φιλοξενήσει μαθητή ΑΜΕΑ</w:t>
      </w:r>
      <w:r w:rsidR="00CD4493" w:rsidRPr="000A6600">
        <w:rPr>
          <w:rFonts w:cs="Calibri"/>
          <w:bCs/>
          <w:sz w:val="22"/>
        </w:rPr>
        <w:t xml:space="preserve"> </w:t>
      </w:r>
      <w:r w:rsidR="00B840DF" w:rsidRPr="000A6600">
        <w:rPr>
          <w:rFonts w:cs="Calibri"/>
          <w:bCs/>
          <w:sz w:val="22"/>
        </w:rPr>
        <w:t>(σε δίκλινο δωμάτιο για το παιδί και τον συνοδό του)</w:t>
      </w:r>
      <w:r w:rsidR="00B840DF">
        <w:rPr>
          <w:rFonts w:cs="Calibri"/>
          <w:bCs/>
          <w:sz w:val="22"/>
        </w:rPr>
        <w:t xml:space="preserve"> και </w:t>
      </w:r>
      <w:r w:rsidR="00C16EE0" w:rsidRPr="00401341">
        <w:rPr>
          <w:rFonts w:cs="Calibri"/>
          <w:bCs/>
          <w:sz w:val="22"/>
        </w:rPr>
        <w:t>με ημιδιατροφή</w:t>
      </w:r>
      <w:r w:rsidRPr="0039696A">
        <w:rPr>
          <w:rFonts w:cs="Calibri"/>
          <w:bCs/>
          <w:sz w:val="22"/>
        </w:rPr>
        <w:t xml:space="preserve"> </w:t>
      </w:r>
      <w:r>
        <w:rPr>
          <w:rFonts w:cs="Calibri"/>
          <w:bCs/>
          <w:sz w:val="22"/>
        </w:rPr>
        <w:t>(κατόπιν συνεννόησης για μεσημέρι ή βράδυ)</w:t>
      </w:r>
      <w:r w:rsidR="00C16EE0" w:rsidRPr="00401341">
        <w:rPr>
          <w:rFonts w:cs="Calibri"/>
          <w:bCs/>
          <w:sz w:val="22"/>
        </w:rPr>
        <w:t xml:space="preserve">. </w:t>
      </w:r>
      <w:r w:rsidR="00C16EE0" w:rsidRPr="00401341">
        <w:rPr>
          <w:rFonts w:cs="Calibri"/>
          <w:sz w:val="22"/>
        </w:rPr>
        <w:t xml:space="preserve">Τα δωμάτια </w:t>
      </w:r>
      <w:r w:rsidR="009436AC">
        <w:rPr>
          <w:rFonts w:cs="Calibri"/>
          <w:sz w:val="22"/>
        </w:rPr>
        <w:t>να είναι κατά βάση δίκλινα</w:t>
      </w:r>
      <w:r w:rsidR="009436AC" w:rsidRPr="009436AC">
        <w:rPr>
          <w:rFonts w:cs="Calibri"/>
          <w:sz w:val="22"/>
        </w:rPr>
        <w:t xml:space="preserve"> </w:t>
      </w:r>
      <w:r w:rsidR="009436AC">
        <w:rPr>
          <w:rFonts w:cs="Calibri"/>
          <w:sz w:val="22"/>
        </w:rPr>
        <w:t>ή</w:t>
      </w:r>
      <w:r w:rsidR="00C16EE0" w:rsidRPr="00401341">
        <w:rPr>
          <w:rFonts w:cs="Calibri"/>
          <w:sz w:val="22"/>
        </w:rPr>
        <w:t xml:space="preserve"> τρίκλινα</w:t>
      </w:r>
      <w:r w:rsidR="00C16EE0">
        <w:rPr>
          <w:rFonts w:cs="Calibri"/>
          <w:sz w:val="22"/>
        </w:rPr>
        <w:t xml:space="preserve"> (με κανονικά κρεβάτια και όχι ράντζα) </w:t>
      </w:r>
      <w:r w:rsidR="00C16EE0" w:rsidRPr="00401341">
        <w:rPr>
          <w:rFonts w:cs="Calibri"/>
          <w:sz w:val="22"/>
        </w:rPr>
        <w:t>για τους μαθητές και μονόκλινα για τους καθηγητές.</w:t>
      </w:r>
      <w:r w:rsidRPr="0039696A">
        <w:rPr>
          <w:rFonts w:cs="Calibri"/>
          <w:sz w:val="22"/>
        </w:rPr>
        <w:t xml:space="preserve"> </w:t>
      </w:r>
      <w:r>
        <w:rPr>
          <w:rFonts w:cs="Calibri"/>
          <w:sz w:val="22"/>
        </w:rPr>
        <w:t>Τα δωμάτια να βρίσκονται στον ίδιο όροφο και να υπάρχει ασφάλεια (</w:t>
      </w:r>
      <w:r>
        <w:rPr>
          <w:rFonts w:cs="Calibri"/>
          <w:sz w:val="22"/>
          <w:lang w:val="en-US"/>
        </w:rPr>
        <w:t>security</w:t>
      </w:r>
      <w:r w:rsidRPr="0039696A">
        <w:rPr>
          <w:rFonts w:cs="Calibri"/>
          <w:sz w:val="22"/>
        </w:rPr>
        <w:t>)</w:t>
      </w:r>
      <w:r>
        <w:rPr>
          <w:rFonts w:cs="Calibri"/>
          <w:sz w:val="22"/>
        </w:rPr>
        <w:t xml:space="preserve"> και γιατρός όλο το 24ωρο. Να γίνει καταγραφή των ζημιών πριν και μετά την εγκατάσταση στα δωμάτια.</w:t>
      </w:r>
    </w:p>
    <w:p w:rsidR="00C16EE0" w:rsidRPr="0016079C" w:rsidRDefault="0039696A" w:rsidP="0039696A">
      <w:pPr>
        <w:pStyle w:val="2"/>
        <w:shd w:val="clear" w:color="auto" w:fill="auto"/>
        <w:spacing w:before="0" w:after="0" w:line="276" w:lineRule="auto"/>
        <w:ind w:firstLine="0"/>
        <w:jc w:val="both"/>
        <w:rPr>
          <w:rFonts w:cs="Calibri"/>
          <w:b/>
          <w:sz w:val="22"/>
        </w:rPr>
      </w:pPr>
      <w:r>
        <w:rPr>
          <w:rFonts w:cs="Calibri"/>
          <w:b/>
          <w:sz w:val="22"/>
        </w:rPr>
        <w:t xml:space="preserve">8.  </w:t>
      </w:r>
      <w:r w:rsidR="00C16EE0" w:rsidRPr="0016079C">
        <w:rPr>
          <w:rFonts w:cs="Calibri"/>
          <w:b/>
          <w:sz w:val="22"/>
        </w:rPr>
        <w:t>ΕΠΙΘΥΜΗΤΟ ΠΡΟΓΡΑΜΜΑ ΕΚΔΡΟΜΗΣ:</w:t>
      </w:r>
      <w:r w:rsidR="00C16EE0">
        <w:rPr>
          <w:rFonts w:cs="Calibri"/>
          <w:b/>
          <w:sz w:val="22"/>
        </w:rPr>
        <w:t xml:space="preserve">  </w:t>
      </w:r>
      <w:r w:rsidR="00C16EE0">
        <w:rPr>
          <w:rFonts w:cs="Calibri"/>
          <w:sz w:val="22"/>
        </w:rPr>
        <w:t xml:space="preserve">Χανιά,  Χώρα </w:t>
      </w:r>
      <w:proofErr w:type="spellStart"/>
      <w:r w:rsidR="00C16EE0">
        <w:rPr>
          <w:rFonts w:cs="Calibri"/>
          <w:sz w:val="22"/>
        </w:rPr>
        <w:t>Σφακίων</w:t>
      </w:r>
      <w:proofErr w:type="spellEnd"/>
      <w:r w:rsidR="00C16EE0">
        <w:rPr>
          <w:rFonts w:cs="Calibri"/>
          <w:sz w:val="22"/>
        </w:rPr>
        <w:t xml:space="preserve">, </w:t>
      </w:r>
      <w:proofErr w:type="spellStart"/>
      <w:r w:rsidR="00C16EE0">
        <w:rPr>
          <w:rFonts w:cs="Calibri"/>
          <w:sz w:val="22"/>
        </w:rPr>
        <w:t>Φραγκοκάστελλο</w:t>
      </w:r>
      <w:proofErr w:type="spellEnd"/>
      <w:r w:rsidR="00C16EE0">
        <w:rPr>
          <w:rFonts w:cs="Calibri"/>
          <w:sz w:val="22"/>
        </w:rPr>
        <w:t xml:space="preserve">,  Ρέθυμνο, </w:t>
      </w:r>
      <w:r>
        <w:rPr>
          <w:rFonts w:cs="Calibri"/>
          <w:sz w:val="22"/>
        </w:rPr>
        <w:t xml:space="preserve"> </w:t>
      </w:r>
      <w:r w:rsidR="00C16EE0">
        <w:rPr>
          <w:rFonts w:cs="Calibri"/>
          <w:sz w:val="22"/>
        </w:rPr>
        <w:t xml:space="preserve">Μονή Αρκαδίου, Ηράκλειο, </w:t>
      </w:r>
      <w:r w:rsidR="00740958">
        <w:rPr>
          <w:rFonts w:cs="Calibri"/>
          <w:sz w:val="22"/>
        </w:rPr>
        <w:t>Κνωσός</w:t>
      </w:r>
      <w:r w:rsidR="00C16EE0">
        <w:rPr>
          <w:rFonts w:cs="Calibri"/>
          <w:sz w:val="22"/>
        </w:rPr>
        <w:t xml:space="preserve">, </w:t>
      </w:r>
      <w:r>
        <w:rPr>
          <w:rFonts w:cs="Calibri"/>
          <w:sz w:val="22"/>
        </w:rPr>
        <w:t>Άγιος</w:t>
      </w:r>
      <w:r w:rsidR="00C16EE0">
        <w:rPr>
          <w:rFonts w:cs="Calibri"/>
          <w:sz w:val="22"/>
        </w:rPr>
        <w:t xml:space="preserve"> Νικόλαος και Σπιναλόγκα.</w:t>
      </w:r>
      <w:r w:rsidR="00DE448A">
        <w:rPr>
          <w:rFonts w:cs="Calibri"/>
          <w:sz w:val="22"/>
        </w:rPr>
        <w:t xml:space="preserve"> Το τελικό πρόγραμμα της εκδρομής θα οριστεί σε συνεννόηση του πρακτορείου με την αρμόδια επιτροπή εκδρομής του σχολείου. </w:t>
      </w:r>
    </w:p>
    <w:p w:rsidR="00C16EE0" w:rsidRPr="00ED5EBE" w:rsidRDefault="00CD4493" w:rsidP="00CD4493">
      <w:pPr>
        <w:pStyle w:val="2"/>
        <w:shd w:val="clear" w:color="auto" w:fill="auto"/>
        <w:spacing w:before="0" w:after="0" w:line="276" w:lineRule="auto"/>
        <w:ind w:firstLine="0"/>
        <w:jc w:val="both"/>
        <w:rPr>
          <w:rFonts w:cs="Calibri"/>
          <w:sz w:val="22"/>
        </w:rPr>
      </w:pPr>
      <w:r>
        <w:rPr>
          <w:rFonts w:cs="Calibri"/>
          <w:b/>
          <w:bCs/>
          <w:sz w:val="22"/>
        </w:rPr>
        <w:t xml:space="preserve">9. </w:t>
      </w:r>
      <w:r w:rsidR="00C16EE0" w:rsidRPr="00401341">
        <w:rPr>
          <w:rFonts w:cs="Calibri"/>
          <w:b/>
          <w:bCs/>
          <w:sz w:val="22"/>
        </w:rPr>
        <w:t xml:space="preserve">ΑΣΦΑΛΕΙΕΣ: α) </w:t>
      </w:r>
      <w:r w:rsidR="00C16EE0" w:rsidRPr="00401341">
        <w:rPr>
          <w:rFonts w:cs="Calibri"/>
          <w:sz w:val="22"/>
        </w:rPr>
        <w:t xml:space="preserve">Ασφάλιση Ευθύνης Διοργανωτή, σύμφωνα με την κείμενη νομοθεσία και </w:t>
      </w:r>
      <w:r w:rsidR="00C16EE0" w:rsidRPr="00401341">
        <w:rPr>
          <w:rFonts w:cs="Calibri"/>
          <w:b/>
          <w:sz w:val="22"/>
        </w:rPr>
        <w:t xml:space="preserve">β) </w:t>
      </w:r>
      <w:r w:rsidR="00C16EE0" w:rsidRPr="00401341">
        <w:rPr>
          <w:rFonts w:cs="Calibri"/>
          <w:sz w:val="22"/>
        </w:rPr>
        <w:t xml:space="preserve">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στη </w:t>
      </w:r>
      <w:proofErr w:type="spellStart"/>
      <w:r w:rsidR="00C16EE0" w:rsidRPr="00401341">
        <w:rPr>
          <w:rFonts w:cs="Calibri"/>
          <w:sz w:val="22"/>
        </w:rPr>
        <w:t>β΄</w:t>
      </w:r>
      <w:proofErr w:type="spellEnd"/>
      <w:r w:rsidR="00C16EE0" w:rsidRPr="00401341">
        <w:rPr>
          <w:rFonts w:cs="Calibri"/>
          <w:sz w:val="22"/>
        </w:rPr>
        <w:t xml:space="preserve"> περίπτωση πρέπει να κατατεθεί στο σχολείο τουλάχιστον 15 ημέρες πριν την αναχώρηση.</w:t>
      </w:r>
    </w:p>
    <w:p w:rsidR="00C16EE0" w:rsidRPr="00401341" w:rsidRDefault="00CD4493" w:rsidP="00CD4493">
      <w:pPr>
        <w:pStyle w:val="2"/>
        <w:shd w:val="clear" w:color="auto" w:fill="auto"/>
        <w:spacing w:before="0" w:after="0" w:line="276" w:lineRule="auto"/>
        <w:ind w:firstLine="0"/>
        <w:jc w:val="both"/>
        <w:rPr>
          <w:rFonts w:cs="Calibri"/>
          <w:i/>
          <w:sz w:val="22"/>
        </w:rPr>
      </w:pPr>
      <w:r>
        <w:rPr>
          <w:rFonts w:cs="Calibri"/>
          <w:b/>
          <w:sz w:val="22"/>
        </w:rPr>
        <w:t xml:space="preserve">10. </w:t>
      </w:r>
      <w:r w:rsidR="00C16EE0" w:rsidRPr="00401341">
        <w:rPr>
          <w:rFonts w:cs="Calibri"/>
          <w:b/>
          <w:sz w:val="22"/>
        </w:rPr>
        <w:t>ΟΙΚΟΝΟΜΙΚΗ ΠΡΟΣΦΟΡΑ</w:t>
      </w:r>
      <w:r w:rsidR="00DE448A">
        <w:rPr>
          <w:rFonts w:cs="Calibri"/>
          <w:sz w:val="22"/>
        </w:rPr>
        <w:t xml:space="preserve">: Στην προτεινόμενη </w:t>
      </w:r>
      <w:r w:rsidR="00C16EE0" w:rsidRPr="00401341">
        <w:rPr>
          <w:rFonts w:cs="Calibri"/>
          <w:sz w:val="22"/>
        </w:rPr>
        <w:t>από το γραφείο σας συνολική τιμή</w:t>
      </w:r>
      <w:r w:rsidR="00DE448A">
        <w:rPr>
          <w:rFonts w:cs="Calibri"/>
          <w:sz w:val="22"/>
        </w:rPr>
        <w:t>(που θα παραμείνει σταθερή μέχρι την τέλεση της εκδρομής)</w:t>
      </w:r>
      <w:r w:rsidR="00C16EE0" w:rsidRPr="00401341">
        <w:rPr>
          <w:rFonts w:cs="Calibri"/>
          <w:sz w:val="22"/>
        </w:rPr>
        <w:t xml:space="preserve"> και τιμή ανά μαθητή</w:t>
      </w:r>
      <w:r w:rsidR="00C91FEB">
        <w:rPr>
          <w:rFonts w:cs="Calibri"/>
          <w:sz w:val="22"/>
        </w:rPr>
        <w:t>(στον κηδεμόνα του οποίου θα δοθεί ατομική απόδειξη)</w:t>
      </w:r>
      <w:r w:rsidR="00C16EE0" w:rsidRPr="00401341">
        <w:rPr>
          <w:rFonts w:cs="Calibri"/>
          <w:sz w:val="22"/>
        </w:rPr>
        <w:t xml:space="preserve">  θα περιλαμβάνονται:  </w:t>
      </w:r>
    </w:p>
    <w:p w:rsidR="00C16EE0" w:rsidRPr="00401341" w:rsidRDefault="00C16EE0" w:rsidP="00C16EE0">
      <w:pPr>
        <w:pStyle w:val="1"/>
        <w:jc w:val="both"/>
        <w:rPr>
          <w:rFonts w:ascii="Calibri" w:hAnsi="Calibri" w:cs="Calibri"/>
          <w:i/>
          <w:sz w:val="22"/>
          <w:szCs w:val="22"/>
        </w:rPr>
      </w:pPr>
    </w:p>
    <w:p w:rsidR="00C16EE0"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 xml:space="preserve">Υπεύθυνος της εκδρομής </w:t>
      </w:r>
      <w:proofErr w:type="spellStart"/>
      <w:r w:rsidRPr="00401341">
        <w:rPr>
          <w:rFonts w:ascii="Calibri" w:hAnsi="Calibri" w:cs="Calibri"/>
          <w:sz w:val="22"/>
          <w:szCs w:val="22"/>
        </w:rPr>
        <w:t>καθ΄</w:t>
      </w:r>
      <w:proofErr w:type="spellEnd"/>
      <w:r w:rsidRPr="00401341">
        <w:rPr>
          <w:rFonts w:ascii="Calibri" w:hAnsi="Calibri" w:cs="Calibri"/>
          <w:sz w:val="22"/>
          <w:szCs w:val="22"/>
        </w:rPr>
        <w:t xml:space="preserve"> όλη τη διάρκεια της από τη στιγμή της αναχώρησης (χώρος του σχολείου) μέχρι και την επιστροφή (χώρος του σχολείου).</w:t>
      </w:r>
    </w:p>
    <w:p w:rsidR="00C16EE0" w:rsidRPr="00401341" w:rsidRDefault="00C16EE0" w:rsidP="00C16EE0">
      <w:pPr>
        <w:numPr>
          <w:ilvl w:val="0"/>
          <w:numId w:val="1"/>
        </w:numPr>
        <w:tabs>
          <w:tab w:val="clear" w:pos="720"/>
          <w:tab w:val="num" w:pos="851"/>
        </w:tabs>
        <w:ind w:left="851" w:hanging="425"/>
        <w:jc w:val="both"/>
        <w:rPr>
          <w:rFonts w:ascii="Calibri" w:hAnsi="Calibri" w:cs="Calibri"/>
          <w:sz w:val="22"/>
          <w:szCs w:val="22"/>
        </w:rPr>
      </w:pPr>
      <w:r>
        <w:rPr>
          <w:rFonts w:ascii="Calibri" w:hAnsi="Calibri" w:cs="Calibri"/>
          <w:sz w:val="22"/>
          <w:szCs w:val="22"/>
        </w:rPr>
        <w:t xml:space="preserve">Ξεναγός </w:t>
      </w:r>
    </w:p>
    <w:p w:rsidR="00C16EE0" w:rsidRPr="00401341"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Όλα τα μεταφορικά και έξοδα διαμονής καθ’ όλη τη διάρκεια της εκδρομής, διόδια, ΦΠΑ και οποιοσδήποτε άλλος φόρος ή επιβάρυνση.</w:t>
      </w:r>
    </w:p>
    <w:p w:rsidR="00C16EE0"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Ημιδιατροφή για όλες τις ημέρες διανυκτέρευσης.</w:t>
      </w:r>
    </w:p>
    <w:p w:rsidR="000A6600" w:rsidRPr="00A04779" w:rsidRDefault="000A6600" w:rsidP="00C16EE0">
      <w:pPr>
        <w:numPr>
          <w:ilvl w:val="0"/>
          <w:numId w:val="1"/>
        </w:numPr>
        <w:tabs>
          <w:tab w:val="clear" w:pos="720"/>
          <w:tab w:val="num" w:pos="851"/>
        </w:tabs>
        <w:ind w:left="851" w:hanging="425"/>
        <w:jc w:val="both"/>
        <w:rPr>
          <w:rFonts w:ascii="Calibri" w:hAnsi="Calibri" w:cs="Calibri"/>
          <w:b/>
          <w:sz w:val="22"/>
          <w:szCs w:val="22"/>
          <w:u w:val="single"/>
        </w:rPr>
      </w:pPr>
      <w:r w:rsidRPr="00A04779">
        <w:rPr>
          <w:rFonts w:ascii="Calibri" w:hAnsi="Calibri" w:cs="Calibri"/>
          <w:b/>
          <w:sz w:val="22"/>
          <w:szCs w:val="22"/>
          <w:u w:val="single"/>
        </w:rPr>
        <w:t>Να δοθεί χωριστή οικονομική προσφορά για τον μαθητή ΑΜΕΑ.</w:t>
      </w:r>
    </w:p>
    <w:p w:rsidR="00C16EE0" w:rsidRPr="00401341" w:rsidRDefault="00C16EE0" w:rsidP="000A660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 xml:space="preserve">Στην συνολική τιμή και την τιμή ανά μαθητή, </w:t>
      </w:r>
      <w:r w:rsidRPr="00401341">
        <w:rPr>
          <w:rFonts w:ascii="Calibri" w:hAnsi="Calibri" w:cs="Calibri"/>
          <w:b/>
          <w:sz w:val="22"/>
          <w:szCs w:val="22"/>
        </w:rPr>
        <w:t xml:space="preserve">δεν θα περιλαμβάνονται </w:t>
      </w:r>
      <w:r w:rsidRPr="00401341">
        <w:rPr>
          <w:rFonts w:ascii="Calibri" w:hAnsi="Calibri" w:cs="Calibri"/>
          <w:sz w:val="22"/>
          <w:szCs w:val="22"/>
        </w:rPr>
        <w:t>τυχόν παροχές του γραφείου σας. Εφόσον καταθέσετε κάποιες παροχές</w:t>
      </w:r>
      <w:r w:rsidR="00EC62D6">
        <w:rPr>
          <w:rFonts w:ascii="Calibri" w:hAnsi="Calibri" w:cs="Calibri"/>
          <w:sz w:val="22"/>
          <w:szCs w:val="22"/>
        </w:rPr>
        <w:t>,</w:t>
      </w:r>
      <w:r w:rsidRPr="00401341">
        <w:rPr>
          <w:rFonts w:ascii="Calibri" w:hAnsi="Calibri" w:cs="Calibri"/>
          <w:sz w:val="22"/>
          <w:szCs w:val="22"/>
        </w:rPr>
        <w:t xml:space="preserve"> αυτές θα εκτιμηθούν από την επιτροπή και θα αφαιρεθούν από το  προτεινόμενο από εσάς συνολικό ποσό. </w:t>
      </w:r>
    </w:p>
    <w:p w:rsidR="00C16EE0" w:rsidRPr="00DF13AC" w:rsidRDefault="00C16EE0" w:rsidP="00C16EE0">
      <w:pPr>
        <w:numPr>
          <w:ilvl w:val="0"/>
          <w:numId w:val="1"/>
        </w:numPr>
        <w:tabs>
          <w:tab w:val="clear" w:pos="720"/>
          <w:tab w:val="num" w:pos="851"/>
        </w:tabs>
        <w:ind w:left="851" w:hanging="425"/>
        <w:jc w:val="both"/>
        <w:rPr>
          <w:rFonts w:asciiTheme="minorHAnsi" w:hAnsiTheme="minorHAnsi" w:cs="Calibri"/>
          <w:sz w:val="22"/>
          <w:szCs w:val="22"/>
        </w:rPr>
      </w:pPr>
      <w:r w:rsidRPr="00401341">
        <w:rPr>
          <w:rFonts w:ascii="Calibri" w:hAnsi="Calibri" w:cs="Calibri"/>
          <w:sz w:val="22"/>
          <w:szCs w:val="22"/>
        </w:rPr>
        <w:t xml:space="preserve">Να αναφέρεται ρητώς πως τα λεωφορεία θα είναι διαθέσιμα όλες τις ώρες της ημέρας και για </w:t>
      </w:r>
      <w:r w:rsidRPr="00DF13AC">
        <w:rPr>
          <w:rFonts w:asciiTheme="minorHAnsi" w:hAnsiTheme="minorHAnsi" w:cs="Calibri"/>
          <w:sz w:val="22"/>
          <w:szCs w:val="22"/>
        </w:rPr>
        <w:t xml:space="preserve">όλους τους προορισμούς.  </w:t>
      </w:r>
    </w:p>
    <w:p w:rsidR="00C16EE0" w:rsidRPr="00DF13AC" w:rsidRDefault="00C16EE0" w:rsidP="00C16EE0">
      <w:pPr>
        <w:numPr>
          <w:ilvl w:val="0"/>
          <w:numId w:val="1"/>
        </w:numPr>
        <w:tabs>
          <w:tab w:val="clear" w:pos="720"/>
          <w:tab w:val="num" w:pos="851"/>
        </w:tabs>
        <w:ind w:left="851" w:hanging="425"/>
        <w:jc w:val="both"/>
        <w:rPr>
          <w:rFonts w:asciiTheme="minorHAnsi" w:hAnsiTheme="minorHAnsi" w:cs="Calibri"/>
          <w:sz w:val="22"/>
          <w:szCs w:val="22"/>
        </w:rPr>
      </w:pPr>
      <w:r w:rsidRPr="00DF13AC">
        <w:rPr>
          <w:rFonts w:asciiTheme="minorHAnsi" w:hAnsiTheme="minorHAnsi" w:cs="Calibri"/>
          <w:sz w:val="22"/>
          <w:szCs w:val="22"/>
          <w:shd w:val="clear" w:color="auto" w:fill="FFFFFF"/>
        </w:rPr>
        <w:t xml:space="preserve">Ασφαλιστική και φορολογική ενημερότητα </w:t>
      </w:r>
      <w:r w:rsidR="00EC62D6" w:rsidRPr="00DF13AC">
        <w:rPr>
          <w:rFonts w:asciiTheme="minorHAnsi" w:hAnsiTheme="minorHAnsi" w:cs="Calibri"/>
          <w:sz w:val="22"/>
          <w:szCs w:val="22"/>
          <w:shd w:val="clear" w:color="auto" w:fill="FFFFFF"/>
        </w:rPr>
        <w:t>σε</w:t>
      </w:r>
      <w:r w:rsidRPr="00DF13AC">
        <w:rPr>
          <w:rFonts w:asciiTheme="minorHAnsi" w:hAnsiTheme="minorHAnsi" w:cs="Calibri"/>
          <w:sz w:val="22"/>
          <w:szCs w:val="22"/>
          <w:shd w:val="clear" w:color="auto" w:fill="FFFFFF"/>
        </w:rPr>
        <w:t xml:space="preserve"> ισχύ μέχρι το πέρας της εκδρομής.</w:t>
      </w:r>
    </w:p>
    <w:p w:rsidR="00DF13AC" w:rsidRPr="009436AC" w:rsidRDefault="00DF13AC" w:rsidP="00C16EE0">
      <w:pPr>
        <w:numPr>
          <w:ilvl w:val="0"/>
          <w:numId w:val="1"/>
        </w:numPr>
        <w:tabs>
          <w:tab w:val="clear" w:pos="720"/>
          <w:tab w:val="num" w:pos="851"/>
        </w:tabs>
        <w:ind w:left="851" w:hanging="425"/>
        <w:jc w:val="both"/>
        <w:rPr>
          <w:rFonts w:asciiTheme="minorHAnsi" w:hAnsiTheme="minorHAnsi" w:cs="Calibri"/>
          <w:sz w:val="22"/>
          <w:szCs w:val="22"/>
        </w:rPr>
      </w:pPr>
      <w:r w:rsidRPr="009436AC">
        <w:rPr>
          <w:rFonts w:asciiTheme="minorHAnsi" w:hAnsiTheme="minorHAnsi" w:cs="Segoe UI"/>
          <w:sz w:val="22"/>
          <w:szCs w:val="22"/>
          <w:shd w:val="clear" w:color="auto" w:fill="FFFFFF"/>
        </w:rPr>
        <w:t>Με κάθε προσφορά κατατίθεται από το τουριστικό γραφείο απαραιτήτως και υπεύθυνη δήλωση ότι διαθέτει ειδικό σήμα λειτουργίας, το οποίο βρίσκεται σε ισχύ.</w:t>
      </w:r>
    </w:p>
    <w:p w:rsidR="00C16EE0" w:rsidRPr="00401341"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Προσοχή: Προσφορές που δεν έχουν όλα τα απαραίτητα δικαιολογητικά θα αποκλείονται αυτομάτως, ανεξαρτήτως της τιμής προσφοράς.</w:t>
      </w:r>
    </w:p>
    <w:p w:rsidR="00C16EE0" w:rsidRPr="00401341"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Όλες οι προσφορές θα ανοιχτούν και θα αξιολογηθούν από την αρμόδια επιτροπή του σχολείου, όπως προβλέπεται από τις κείμενες διατάξεις, λαμβάνοντας υπόψη και τη σχέση ποιότητας-τιμής.</w:t>
      </w:r>
    </w:p>
    <w:p w:rsidR="00C16EE0" w:rsidRPr="00401341"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Το ταξιδιωτικό γραφείο που θα επιλεγεί για τη διοργάνωση της εκδρομής θα ειδοποιηθεί τηλεφωνικά αμέσως μετά τη σύνταξη του σχετικού πρακτικού.</w:t>
      </w:r>
    </w:p>
    <w:p w:rsidR="00C16EE0" w:rsidRDefault="00C16EE0" w:rsidP="00C16EE0">
      <w:pPr>
        <w:numPr>
          <w:ilvl w:val="0"/>
          <w:numId w:val="1"/>
        </w:numPr>
        <w:tabs>
          <w:tab w:val="clear" w:pos="720"/>
          <w:tab w:val="num" w:pos="851"/>
        </w:tabs>
        <w:ind w:left="851" w:hanging="425"/>
        <w:jc w:val="both"/>
        <w:rPr>
          <w:rFonts w:ascii="Calibri" w:hAnsi="Calibri" w:cs="Calibri"/>
          <w:sz w:val="22"/>
          <w:szCs w:val="22"/>
        </w:rPr>
      </w:pPr>
      <w:r w:rsidRPr="00401341">
        <w:rPr>
          <w:rFonts w:ascii="Calibri" w:hAnsi="Calibri" w:cs="Calibri"/>
          <w:sz w:val="22"/>
          <w:szCs w:val="22"/>
        </w:rPr>
        <w:t>Το τουριστικό πρακτορείο που θα επιλεγεί, πριν την υπογραφή της σχετικής σύμβασης, θα πρέπει να καταθέσει στο Σχολείο αποδεικτικό κράτησης δωματίων στ</w:t>
      </w:r>
      <w:r w:rsidR="00A04779">
        <w:rPr>
          <w:rFonts w:ascii="Calibri" w:hAnsi="Calibri" w:cs="Calibri"/>
          <w:sz w:val="22"/>
          <w:szCs w:val="22"/>
        </w:rPr>
        <w:t>α</w:t>
      </w:r>
      <w:r w:rsidRPr="00401341">
        <w:rPr>
          <w:rFonts w:ascii="Calibri" w:hAnsi="Calibri" w:cs="Calibri"/>
          <w:sz w:val="22"/>
          <w:szCs w:val="22"/>
        </w:rPr>
        <w:t xml:space="preserve"> προτεινόμεν</w:t>
      </w:r>
      <w:r w:rsidR="00A04779">
        <w:rPr>
          <w:rFonts w:ascii="Calibri" w:hAnsi="Calibri" w:cs="Calibri"/>
          <w:sz w:val="22"/>
          <w:szCs w:val="22"/>
        </w:rPr>
        <w:t>α</w:t>
      </w:r>
      <w:r w:rsidRPr="00401341">
        <w:rPr>
          <w:rFonts w:ascii="Calibri" w:hAnsi="Calibri" w:cs="Calibri"/>
          <w:sz w:val="22"/>
          <w:szCs w:val="22"/>
        </w:rPr>
        <w:t xml:space="preserve"> ξενοδοχεί</w:t>
      </w:r>
      <w:r w:rsidR="00A04779">
        <w:rPr>
          <w:rFonts w:ascii="Calibri" w:hAnsi="Calibri" w:cs="Calibri"/>
          <w:sz w:val="22"/>
          <w:szCs w:val="22"/>
        </w:rPr>
        <w:t>α</w:t>
      </w:r>
      <w:r w:rsidRPr="00401341">
        <w:rPr>
          <w:rFonts w:ascii="Calibri" w:hAnsi="Calibri" w:cs="Calibri"/>
          <w:sz w:val="22"/>
          <w:szCs w:val="22"/>
        </w:rPr>
        <w:t xml:space="preserve"> για τους μαθητές και συνοδούς καθηγητές.</w:t>
      </w:r>
    </w:p>
    <w:p w:rsidR="008F7564" w:rsidRDefault="008F7564" w:rsidP="00C16EE0">
      <w:pPr>
        <w:numPr>
          <w:ilvl w:val="0"/>
          <w:numId w:val="1"/>
        </w:numPr>
        <w:tabs>
          <w:tab w:val="clear" w:pos="720"/>
          <w:tab w:val="num" w:pos="851"/>
        </w:tabs>
        <w:ind w:left="851" w:hanging="425"/>
        <w:jc w:val="both"/>
        <w:rPr>
          <w:rFonts w:ascii="Calibri" w:hAnsi="Calibri" w:cs="Calibri"/>
          <w:sz w:val="22"/>
          <w:szCs w:val="22"/>
        </w:rPr>
      </w:pPr>
      <w:r>
        <w:rPr>
          <w:rFonts w:ascii="Calibri" w:hAnsi="Calibri" w:cs="Calibri"/>
          <w:sz w:val="22"/>
          <w:szCs w:val="22"/>
        </w:rPr>
        <w:t xml:space="preserve">Ως εγγύηση θα κρατηθεί στο Σχολείο το </w:t>
      </w:r>
      <w:r w:rsidR="009436AC">
        <w:rPr>
          <w:rFonts w:ascii="Calibri" w:hAnsi="Calibri" w:cs="Calibri"/>
          <w:sz w:val="22"/>
          <w:szCs w:val="22"/>
        </w:rPr>
        <w:t>20%</w:t>
      </w:r>
      <w:r w:rsidR="00E72ED4">
        <w:rPr>
          <w:rFonts w:ascii="Calibri" w:hAnsi="Calibri" w:cs="Calibri"/>
          <w:sz w:val="22"/>
          <w:szCs w:val="22"/>
        </w:rPr>
        <w:t xml:space="preserve"> των χρημάτων του συνολικού ποσού, το οποίο θα αποδοθεί στο πρακτορείο μετά το πέρας της εκδρομής. </w:t>
      </w:r>
    </w:p>
    <w:p w:rsidR="00C16EE0" w:rsidRPr="00401341" w:rsidRDefault="00E72ED4" w:rsidP="00E72ED4">
      <w:pPr>
        <w:jc w:val="center"/>
        <w:rPr>
          <w:rFonts w:ascii="Calibri" w:hAnsi="Calibri" w:cs="Calibri"/>
          <w:sz w:val="22"/>
          <w:szCs w:val="22"/>
        </w:rPr>
      </w:pPr>
      <w:r>
        <w:rPr>
          <w:rFonts w:ascii="Calibri" w:hAnsi="Calibri" w:cs="Calibri"/>
          <w:sz w:val="22"/>
          <w:szCs w:val="22"/>
        </w:rPr>
        <w:t xml:space="preserve">                                                                                                                                  </w:t>
      </w:r>
      <w:r w:rsidR="00C16EE0" w:rsidRPr="00401341">
        <w:rPr>
          <w:rFonts w:ascii="Calibri" w:hAnsi="Calibri" w:cs="Calibri"/>
          <w:sz w:val="22"/>
          <w:szCs w:val="22"/>
        </w:rPr>
        <w:t>Ο Διευθυντής</w:t>
      </w:r>
    </w:p>
    <w:p w:rsidR="00C16EE0" w:rsidRPr="00401341" w:rsidRDefault="00C16EE0" w:rsidP="00C16EE0">
      <w:pPr>
        <w:jc w:val="right"/>
        <w:rPr>
          <w:rFonts w:ascii="Calibri" w:hAnsi="Calibri" w:cs="Calibri"/>
          <w:sz w:val="22"/>
          <w:szCs w:val="22"/>
        </w:rPr>
      </w:pPr>
    </w:p>
    <w:p w:rsidR="00C16EE0" w:rsidRPr="00401341" w:rsidRDefault="00C16EE0" w:rsidP="00C16EE0">
      <w:pPr>
        <w:jc w:val="right"/>
        <w:rPr>
          <w:rFonts w:ascii="Calibri" w:hAnsi="Calibri" w:cs="Calibri"/>
          <w:sz w:val="22"/>
          <w:szCs w:val="22"/>
        </w:rPr>
      </w:pPr>
    </w:p>
    <w:p w:rsidR="00740958" w:rsidRDefault="009436AC" w:rsidP="009436AC">
      <w:pPr>
        <w:jc w:val="center"/>
        <w:rPr>
          <w:rFonts w:ascii="Calibri" w:hAnsi="Calibri" w:cs="Calibri"/>
        </w:rPr>
      </w:pPr>
      <w:r>
        <w:rPr>
          <w:rFonts w:ascii="Calibri" w:hAnsi="Calibri" w:cs="Calibri"/>
          <w:sz w:val="22"/>
          <w:szCs w:val="22"/>
        </w:rPr>
        <w:t xml:space="preserve">                                                                                                                                   </w:t>
      </w:r>
      <w:proofErr w:type="spellStart"/>
      <w:r w:rsidR="00C16EE0" w:rsidRPr="00401341">
        <w:rPr>
          <w:rFonts w:ascii="Calibri" w:hAnsi="Calibri" w:cs="Calibri"/>
          <w:sz w:val="22"/>
          <w:szCs w:val="22"/>
        </w:rPr>
        <w:t>Κλαπανάρης</w:t>
      </w:r>
      <w:proofErr w:type="spellEnd"/>
      <w:r w:rsidR="00C16EE0" w:rsidRPr="00401341">
        <w:rPr>
          <w:rFonts w:ascii="Calibri" w:hAnsi="Calibri" w:cs="Calibri"/>
          <w:sz w:val="22"/>
          <w:szCs w:val="22"/>
        </w:rPr>
        <w:t xml:space="preserve"> Γεώργιος</w:t>
      </w:r>
    </w:p>
    <w:sectPr w:rsidR="00740958" w:rsidSect="0074095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EB" w:rsidRDefault="007529EB" w:rsidP="00F16D89">
      <w:r>
        <w:separator/>
      </w:r>
    </w:p>
  </w:endnote>
  <w:endnote w:type="continuationSeparator" w:id="0">
    <w:p w:rsidR="007529EB" w:rsidRDefault="007529EB" w:rsidP="00F16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AC" w:rsidRDefault="00171391" w:rsidP="00B215AC">
    <w:pPr>
      <w:pStyle w:val="a3"/>
      <w:framePr w:wrap="around" w:vAnchor="text" w:hAnchor="margin" w:xAlign="right" w:y="1"/>
      <w:rPr>
        <w:rStyle w:val="a5"/>
      </w:rPr>
    </w:pPr>
    <w:r>
      <w:rPr>
        <w:rStyle w:val="a5"/>
      </w:rPr>
      <w:fldChar w:fldCharType="begin"/>
    </w:r>
    <w:r w:rsidR="0057205B">
      <w:rPr>
        <w:rStyle w:val="a5"/>
      </w:rPr>
      <w:instrText xml:space="preserve">PAGE  </w:instrText>
    </w:r>
    <w:r>
      <w:rPr>
        <w:rStyle w:val="a5"/>
      </w:rPr>
      <w:fldChar w:fldCharType="end"/>
    </w:r>
  </w:p>
  <w:p w:rsidR="00B215AC" w:rsidRDefault="007529EB" w:rsidP="00B215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AC" w:rsidRDefault="00171391" w:rsidP="00B215AC">
    <w:pPr>
      <w:pStyle w:val="a3"/>
      <w:framePr w:wrap="around" w:vAnchor="text" w:hAnchor="margin" w:xAlign="right" w:y="1"/>
      <w:rPr>
        <w:rStyle w:val="a5"/>
      </w:rPr>
    </w:pPr>
    <w:r>
      <w:rPr>
        <w:rStyle w:val="a5"/>
      </w:rPr>
      <w:fldChar w:fldCharType="begin"/>
    </w:r>
    <w:r w:rsidR="0057205B">
      <w:rPr>
        <w:rStyle w:val="a5"/>
      </w:rPr>
      <w:instrText xml:space="preserve">PAGE  </w:instrText>
    </w:r>
    <w:r>
      <w:rPr>
        <w:rStyle w:val="a5"/>
      </w:rPr>
      <w:fldChar w:fldCharType="separate"/>
    </w:r>
    <w:r w:rsidR="009436AC">
      <w:rPr>
        <w:rStyle w:val="a5"/>
        <w:noProof/>
      </w:rPr>
      <w:t>2</w:t>
    </w:r>
    <w:r>
      <w:rPr>
        <w:rStyle w:val="a5"/>
      </w:rPr>
      <w:fldChar w:fldCharType="end"/>
    </w:r>
  </w:p>
  <w:p w:rsidR="00B215AC" w:rsidRDefault="007529EB" w:rsidP="00B215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EB" w:rsidRDefault="007529EB" w:rsidP="00F16D89">
      <w:r>
        <w:separator/>
      </w:r>
    </w:p>
  </w:footnote>
  <w:footnote w:type="continuationSeparator" w:id="0">
    <w:p w:rsidR="007529EB" w:rsidRDefault="007529EB" w:rsidP="00F16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CDC"/>
    <w:multiLevelType w:val="hybridMultilevel"/>
    <w:tmpl w:val="C2468446"/>
    <w:lvl w:ilvl="0" w:tplc="04080001">
      <w:start w:val="1"/>
      <w:numFmt w:val="bullet"/>
      <w:lvlText w:val=""/>
      <w:lvlJc w:val="left"/>
      <w:pPr>
        <w:ind w:left="786" w:hanging="360"/>
      </w:pPr>
      <w:rPr>
        <w:rFonts w:ascii="Symbol" w:hAnsi="Symbol" w:hint="default"/>
      </w:rPr>
    </w:lvl>
    <w:lvl w:ilvl="1" w:tplc="04080003">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
    <w:nsid w:val="35DB4F3A"/>
    <w:multiLevelType w:val="hybridMultilevel"/>
    <w:tmpl w:val="73506474"/>
    <w:lvl w:ilvl="0" w:tplc="0408000F">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3C832BE9"/>
    <w:multiLevelType w:val="hybridMultilevel"/>
    <w:tmpl w:val="9F201E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5A63C53"/>
    <w:multiLevelType w:val="hybridMultilevel"/>
    <w:tmpl w:val="A6DAABE6"/>
    <w:lvl w:ilvl="0" w:tplc="2E1C4642">
      <w:start w:val="9"/>
      <w:numFmt w:val="decimal"/>
      <w:lvlText w:val="%1."/>
      <w:lvlJc w:val="left"/>
      <w:pPr>
        <w:ind w:left="6" w:hanging="360"/>
      </w:pPr>
      <w:rPr>
        <w:rFonts w:hint="default"/>
        <w:b/>
        <w:i w:val="0"/>
      </w:r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6EE0"/>
    <w:rsid w:val="000132DF"/>
    <w:rsid w:val="000A6600"/>
    <w:rsid w:val="00124AEA"/>
    <w:rsid w:val="00171391"/>
    <w:rsid w:val="002130B6"/>
    <w:rsid w:val="0039696A"/>
    <w:rsid w:val="004F5EA8"/>
    <w:rsid w:val="0057205B"/>
    <w:rsid w:val="006C09CF"/>
    <w:rsid w:val="00740958"/>
    <w:rsid w:val="007529EB"/>
    <w:rsid w:val="00795555"/>
    <w:rsid w:val="008F7564"/>
    <w:rsid w:val="009436AC"/>
    <w:rsid w:val="00A04779"/>
    <w:rsid w:val="00A17EB2"/>
    <w:rsid w:val="00B23CD5"/>
    <w:rsid w:val="00B537AB"/>
    <w:rsid w:val="00B77037"/>
    <w:rsid w:val="00B840DF"/>
    <w:rsid w:val="00C16EE0"/>
    <w:rsid w:val="00C26552"/>
    <w:rsid w:val="00C3514A"/>
    <w:rsid w:val="00C91FEB"/>
    <w:rsid w:val="00CD4493"/>
    <w:rsid w:val="00DE448A"/>
    <w:rsid w:val="00DF13AC"/>
    <w:rsid w:val="00E72ED4"/>
    <w:rsid w:val="00EC62D6"/>
    <w:rsid w:val="00F16D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E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16EE0"/>
    <w:pPr>
      <w:tabs>
        <w:tab w:val="center" w:pos="4536"/>
        <w:tab w:val="right" w:pos="9072"/>
      </w:tabs>
    </w:pPr>
  </w:style>
  <w:style w:type="character" w:customStyle="1" w:styleId="Char">
    <w:name w:val="Υποσέλιδο Char"/>
    <w:basedOn w:val="a0"/>
    <w:link w:val="a3"/>
    <w:rsid w:val="00C16EE0"/>
    <w:rPr>
      <w:rFonts w:ascii="Times New Roman" w:eastAsia="Times New Roman" w:hAnsi="Times New Roman" w:cs="Times New Roman"/>
      <w:sz w:val="24"/>
      <w:szCs w:val="24"/>
      <w:lang w:eastAsia="el-GR"/>
    </w:rPr>
  </w:style>
  <w:style w:type="paragraph" w:customStyle="1" w:styleId="xl28">
    <w:name w:val="xl28"/>
    <w:basedOn w:val="a"/>
    <w:rsid w:val="00C16EE0"/>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customStyle="1" w:styleId="a4">
    <w:name w:val="Σώμα κειμένου_"/>
    <w:link w:val="2"/>
    <w:locked/>
    <w:rsid w:val="00C16EE0"/>
    <w:rPr>
      <w:rFonts w:ascii="Calibri" w:hAnsi="Calibri"/>
      <w:sz w:val="21"/>
      <w:shd w:val="clear" w:color="auto" w:fill="FFFFFF"/>
    </w:rPr>
  </w:style>
  <w:style w:type="paragraph" w:customStyle="1" w:styleId="2">
    <w:name w:val="Σώμα κειμένου2"/>
    <w:basedOn w:val="a"/>
    <w:link w:val="a4"/>
    <w:rsid w:val="00C16EE0"/>
    <w:pPr>
      <w:shd w:val="clear" w:color="auto" w:fill="FFFFFF"/>
      <w:spacing w:before="60" w:after="240" w:line="269" w:lineRule="exact"/>
      <w:ind w:hanging="420"/>
    </w:pPr>
    <w:rPr>
      <w:rFonts w:ascii="Calibri" w:eastAsiaTheme="minorHAnsi" w:hAnsi="Calibri" w:cstheme="minorBidi"/>
      <w:sz w:val="21"/>
      <w:szCs w:val="22"/>
      <w:shd w:val="clear" w:color="auto" w:fill="FFFFFF"/>
      <w:lang w:eastAsia="en-US"/>
    </w:rPr>
  </w:style>
  <w:style w:type="paragraph" w:customStyle="1" w:styleId="1">
    <w:name w:val="Παράγραφος λίστας1"/>
    <w:basedOn w:val="a"/>
    <w:rsid w:val="00C16EE0"/>
    <w:pPr>
      <w:widowControl w:val="0"/>
      <w:autoSpaceDE w:val="0"/>
      <w:autoSpaceDN w:val="0"/>
      <w:adjustRightInd w:val="0"/>
      <w:ind w:left="720"/>
      <w:contextualSpacing/>
    </w:pPr>
    <w:rPr>
      <w:rFonts w:ascii="Arial" w:eastAsia="Calibri" w:hAnsi="Arial" w:cs="Arial"/>
      <w:sz w:val="20"/>
      <w:szCs w:val="20"/>
    </w:rPr>
  </w:style>
  <w:style w:type="character" w:styleId="a5">
    <w:name w:val="page number"/>
    <w:basedOn w:val="a0"/>
    <w:rsid w:val="00C16EE0"/>
  </w:style>
  <w:style w:type="paragraph" w:styleId="a6">
    <w:name w:val="Balloon Text"/>
    <w:basedOn w:val="a"/>
    <w:link w:val="Char0"/>
    <w:uiPriority w:val="99"/>
    <w:semiHidden/>
    <w:unhideWhenUsed/>
    <w:rsid w:val="00C16EE0"/>
    <w:rPr>
      <w:rFonts w:ascii="Tahoma" w:hAnsi="Tahoma" w:cs="Tahoma"/>
      <w:sz w:val="16"/>
      <w:szCs w:val="16"/>
    </w:rPr>
  </w:style>
  <w:style w:type="character" w:customStyle="1" w:styleId="Char0">
    <w:name w:val="Κείμενο πλαισίου Char"/>
    <w:basedOn w:val="a0"/>
    <w:link w:val="a6"/>
    <w:uiPriority w:val="99"/>
    <w:semiHidden/>
    <w:rsid w:val="00C16EE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52EA-DE44-4F7F-BF1C-041125C3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Dora</cp:lastModifiedBy>
  <cp:revision>2</cp:revision>
  <cp:lastPrinted>2019-11-06T15:39:00Z</cp:lastPrinted>
  <dcterms:created xsi:type="dcterms:W3CDTF">2019-11-07T06:58:00Z</dcterms:created>
  <dcterms:modified xsi:type="dcterms:W3CDTF">2019-11-07T06:58:00Z</dcterms:modified>
</cp:coreProperties>
</file>