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179" w:rsidRPr="00F903D3" w:rsidRDefault="00EE3179" w:rsidP="00EE3179">
      <w:pPr>
        <w:spacing w:after="19"/>
        <w:ind w:left="1291"/>
      </w:pPr>
    </w:p>
    <w:p w:rsidR="00F903D3" w:rsidRPr="00F903D3" w:rsidRDefault="009C3C87" w:rsidP="00F903D3">
      <w:pPr>
        <w:jc w:val="center"/>
        <w:rPr>
          <w:b/>
        </w:rPr>
      </w:pPr>
      <w:r>
        <w:rPr>
          <w:b/>
          <w:noProof/>
        </w:rPr>
        <w:drawing>
          <wp:inline distT="0" distB="0" distL="0" distR="0">
            <wp:extent cx="518160" cy="51816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18160" cy="518160"/>
                    </a:xfrm>
                    <a:prstGeom prst="rect">
                      <a:avLst/>
                    </a:prstGeom>
                    <a:noFill/>
                    <a:ln w="9525">
                      <a:noFill/>
                      <a:miter lim="800000"/>
                      <a:headEnd/>
                      <a:tailEnd/>
                    </a:ln>
                  </pic:spPr>
                </pic:pic>
              </a:graphicData>
            </a:graphic>
          </wp:inline>
        </w:drawing>
      </w:r>
    </w:p>
    <w:p w:rsidR="00F903D3" w:rsidRPr="00F903D3" w:rsidRDefault="00F903D3" w:rsidP="00F903D3">
      <w:pPr>
        <w:jc w:val="center"/>
        <w:rPr>
          <w:b/>
          <w:sz w:val="20"/>
          <w:szCs w:val="20"/>
        </w:rPr>
      </w:pPr>
      <w:r w:rsidRPr="00F903D3">
        <w:rPr>
          <w:b/>
          <w:sz w:val="20"/>
          <w:szCs w:val="20"/>
        </w:rPr>
        <w:t>ΕΛΛΗΝΙΚΗ ΔΗΜΟΚΡΑΤΙΑ</w:t>
      </w:r>
    </w:p>
    <w:p w:rsidR="00F903D3" w:rsidRPr="00F903D3" w:rsidRDefault="00F903D3" w:rsidP="00F903D3">
      <w:pPr>
        <w:jc w:val="center"/>
        <w:rPr>
          <w:b/>
          <w:caps/>
          <w:sz w:val="20"/>
          <w:szCs w:val="20"/>
        </w:rPr>
      </w:pPr>
      <w:r w:rsidRPr="00F903D3">
        <w:rPr>
          <w:b/>
          <w:sz w:val="20"/>
          <w:szCs w:val="20"/>
        </w:rPr>
        <w:t>Υ</w:t>
      </w:r>
      <w:r w:rsidR="009A180B">
        <w:rPr>
          <w:b/>
          <w:caps/>
          <w:sz w:val="20"/>
          <w:szCs w:val="20"/>
        </w:rPr>
        <w:t>πουργείο Παιδείας</w:t>
      </w:r>
    </w:p>
    <w:p w:rsidR="00F903D3" w:rsidRPr="00F903D3" w:rsidRDefault="00F903D3" w:rsidP="00F903D3">
      <w:pPr>
        <w:jc w:val="center"/>
        <w:rPr>
          <w:b/>
          <w:caps/>
          <w:sz w:val="20"/>
          <w:szCs w:val="20"/>
        </w:rPr>
      </w:pPr>
      <w:r w:rsidRPr="00F903D3">
        <w:rPr>
          <w:b/>
          <w:caps/>
          <w:sz w:val="20"/>
          <w:szCs w:val="20"/>
        </w:rPr>
        <w:t>&amp; Θρησκευμάτων</w:t>
      </w:r>
    </w:p>
    <w:p w:rsidR="00F903D3" w:rsidRPr="00F903D3" w:rsidRDefault="00F903D3" w:rsidP="00F903D3">
      <w:pPr>
        <w:jc w:val="center"/>
        <w:rPr>
          <w:b/>
          <w:sz w:val="20"/>
          <w:szCs w:val="20"/>
        </w:rPr>
      </w:pPr>
      <w:r w:rsidRPr="00F903D3">
        <w:rPr>
          <w:b/>
          <w:sz w:val="20"/>
          <w:szCs w:val="20"/>
        </w:rPr>
        <w:t>ΠΕΡΙΦ. Δ/ΝΣΗ Α/ΘΜΙΑΣ &amp; Β/ΘΜΙΑΣ ΕΚΠ/ΣΗΣ ΚΕΝΤΡΙΚΗΣ ΜΑΚΕΔΟΝΙΑΣ</w:t>
      </w:r>
    </w:p>
    <w:p w:rsidR="00F903D3" w:rsidRPr="00F903D3" w:rsidRDefault="00F903D3" w:rsidP="00F903D3">
      <w:pPr>
        <w:jc w:val="center"/>
        <w:rPr>
          <w:b/>
          <w:sz w:val="20"/>
          <w:szCs w:val="20"/>
        </w:rPr>
      </w:pPr>
      <w:r w:rsidRPr="00F903D3">
        <w:rPr>
          <w:b/>
          <w:sz w:val="20"/>
          <w:szCs w:val="20"/>
        </w:rPr>
        <w:t xml:space="preserve">Δ/ΝΣΗ ΔΕΥΤΕΡΟΒΑΘΜΙΑΣ ΕΚΠΑΙΔΕΥΣΗΣ </w:t>
      </w:r>
    </w:p>
    <w:p w:rsidR="00F903D3" w:rsidRPr="00F903D3" w:rsidRDefault="00F903D3" w:rsidP="00F903D3">
      <w:pPr>
        <w:jc w:val="center"/>
        <w:rPr>
          <w:b/>
          <w:sz w:val="20"/>
          <w:szCs w:val="20"/>
        </w:rPr>
      </w:pPr>
      <w:r w:rsidRPr="00F903D3">
        <w:rPr>
          <w:b/>
          <w:sz w:val="20"/>
          <w:szCs w:val="20"/>
        </w:rPr>
        <w:t xml:space="preserve"> ΔΥΤ. ΘΕΣΣΑΛΟΝΙΚΗΣ</w:t>
      </w:r>
    </w:p>
    <w:p w:rsidR="00F903D3" w:rsidRPr="00F903D3" w:rsidRDefault="00F903D3" w:rsidP="00F903D3">
      <w:pPr>
        <w:jc w:val="center"/>
        <w:rPr>
          <w:b/>
          <w:sz w:val="20"/>
          <w:szCs w:val="20"/>
        </w:rPr>
      </w:pPr>
      <w:r w:rsidRPr="00F903D3">
        <w:rPr>
          <w:b/>
          <w:sz w:val="20"/>
          <w:szCs w:val="20"/>
        </w:rPr>
        <w:t>5</w:t>
      </w:r>
      <w:r w:rsidRPr="00F903D3">
        <w:rPr>
          <w:b/>
          <w:sz w:val="20"/>
          <w:szCs w:val="20"/>
          <w:vertAlign w:val="superscript"/>
        </w:rPr>
        <w:t>ο</w:t>
      </w:r>
      <w:r w:rsidRPr="00F903D3">
        <w:rPr>
          <w:b/>
          <w:sz w:val="20"/>
          <w:szCs w:val="20"/>
        </w:rPr>
        <w:t xml:space="preserve"> ΓΥΜΝΑΣΙΟ ΝΕΑΠΟΛΗΣ ΘΕΣΣΑΛΟΝΙΚΗΣ</w:t>
      </w:r>
    </w:p>
    <w:p w:rsidR="00F903D3" w:rsidRPr="00F903D3" w:rsidRDefault="00F903D3" w:rsidP="00F903D3">
      <w:pPr>
        <w:jc w:val="center"/>
        <w:rPr>
          <w:b/>
          <w:sz w:val="20"/>
          <w:szCs w:val="20"/>
        </w:rPr>
      </w:pPr>
      <w:proofErr w:type="spellStart"/>
      <w:r w:rsidRPr="00F903D3">
        <w:rPr>
          <w:b/>
          <w:sz w:val="20"/>
          <w:szCs w:val="20"/>
        </w:rPr>
        <w:t>Ταχ</w:t>
      </w:r>
      <w:proofErr w:type="spellEnd"/>
      <w:r w:rsidRPr="00F903D3">
        <w:rPr>
          <w:b/>
          <w:sz w:val="20"/>
          <w:szCs w:val="20"/>
        </w:rPr>
        <w:t xml:space="preserve">. Διεύθυνση: Στρ. </w:t>
      </w:r>
      <w:proofErr w:type="spellStart"/>
      <w:r w:rsidRPr="00F903D3">
        <w:rPr>
          <w:b/>
          <w:sz w:val="20"/>
          <w:szCs w:val="20"/>
        </w:rPr>
        <w:t>Στρεμπενιώτη</w:t>
      </w:r>
      <w:proofErr w:type="spellEnd"/>
    </w:p>
    <w:p w:rsidR="00F903D3" w:rsidRPr="00F903D3" w:rsidRDefault="00F903D3" w:rsidP="00F903D3">
      <w:pPr>
        <w:jc w:val="center"/>
        <w:rPr>
          <w:b/>
          <w:sz w:val="20"/>
          <w:szCs w:val="20"/>
        </w:rPr>
      </w:pPr>
      <w:r w:rsidRPr="00F903D3">
        <w:rPr>
          <w:b/>
          <w:sz w:val="20"/>
          <w:szCs w:val="20"/>
        </w:rPr>
        <w:t>Τ.Κ.: 56701</w:t>
      </w:r>
    </w:p>
    <w:p w:rsidR="00F903D3" w:rsidRDefault="00F903D3" w:rsidP="00F903D3">
      <w:pPr>
        <w:jc w:val="center"/>
        <w:rPr>
          <w:b/>
          <w:sz w:val="20"/>
          <w:szCs w:val="20"/>
        </w:rPr>
      </w:pPr>
      <w:proofErr w:type="spellStart"/>
      <w:r w:rsidRPr="00F903D3">
        <w:rPr>
          <w:b/>
          <w:sz w:val="20"/>
          <w:szCs w:val="20"/>
        </w:rPr>
        <w:t>Τηλ</w:t>
      </w:r>
      <w:proofErr w:type="spellEnd"/>
      <w:r w:rsidRPr="00F903D3">
        <w:rPr>
          <w:b/>
          <w:sz w:val="20"/>
          <w:szCs w:val="20"/>
          <w:lang w:val="fr-FR"/>
        </w:rPr>
        <w:t>.</w:t>
      </w:r>
      <w:r w:rsidRPr="00E37B22">
        <w:rPr>
          <w:b/>
          <w:sz w:val="20"/>
          <w:szCs w:val="20"/>
        </w:rPr>
        <w:t xml:space="preserve"> </w:t>
      </w:r>
      <w:r w:rsidRPr="00F903D3">
        <w:rPr>
          <w:b/>
          <w:sz w:val="20"/>
          <w:szCs w:val="20"/>
          <w:lang w:val="fr-FR"/>
        </w:rPr>
        <w:t>- Fax: 231061</w:t>
      </w:r>
      <w:r w:rsidRPr="00E37B22">
        <w:rPr>
          <w:b/>
          <w:sz w:val="20"/>
          <w:szCs w:val="20"/>
        </w:rPr>
        <w:t>2853</w:t>
      </w:r>
    </w:p>
    <w:p w:rsidR="00F903D3" w:rsidRPr="00E37B22" w:rsidRDefault="00436086" w:rsidP="00F903D3">
      <w:pPr>
        <w:rPr>
          <w:sz w:val="20"/>
          <w:szCs w:val="20"/>
          <w:lang w:val="en-US"/>
        </w:rPr>
      </w:pPr>
      <w:r>
        <w:rPr>
          <w:sz w:val="20"/>
          <w:szCs w:val="20"/>
        </w:rPr>
        <w:t xml:space="preserve">           </w:t>
      </w:r>
      <w:r w:rsidR="00F903D3" w:rsidRPr="003A2E89">
        <w:rPr>
          <w:sz w:val="20"/>
          <w:szCs w:val="20"/>
        </w:rPr>
        <w:t xml:space="preserve"> </w:t>
      </w:r>
      <w:proofErr w:type="gramStart"/>
      <w:r w:rsidR="00F903D3" w:rsidRPr="00F903D3">
        <w:rPr>
          <w:sz w:val="20"/>
          <w:szCs w:val="20"/>
          <w:lang w:val="en-US"/>
        </w:rPr>
        <w:t>e</w:t>
      </w:r>
      <w:r w:rsidR="00F903D3" w:rsidRPr="00E37B22">
        <w:rPr>
          <w:sz w:val="20"/>
          <w:szCs w:val="20"/>
          <w:lang w:val="en-US"/>
        </w:rPr>
        <w:t>-</w:t>
      </w:r>
      <w:r w:rsidR="00F903D3" w:rsidRPr="00F903D3">
        <w:rPr>
          <w:sz w:val="20"/>
          <w:szCs w:val="20"/>
          <w:lang w:val="en-US"/>
        </w:rPr>
        <w:t>mail</w:t>
      </w:r>
      <w:proofErr w:type="gramEnd"/>
      <w:r w:rsidR="00F903D3" w:rsidRPr="00F903D3">
        <w:rPr>
          <w:sz w:val="20"/>
          <w:szCs w:val="20"/>
          <w:lang w:val="fr-FR"/>
        </w:rPr>
        <w:t xml:space="preserve">: </w:t>
      </w:r>
      <w:r w:rsidR="00F903D3" w:rsidRPr="00E37B22">
        <w:rPr>
          <w:sz w:val="20"/>
          <w:szCs w:val="20"/>
          <w:lang w:val="en-US"/>
        </w:rPr>
        <w:t>5</w:t>
      </w:r>
      <w:r w:rsidR="00F903D3" w:rsidRPr="00F903D3">
        <w:rPr>
          <w:sz w:val="20"/>
          <w:szCs w:val="20"/>
          <w:lang w:val="en-US"/>
        </w:rPr>
        <w:t>gymneap</w:t>
      </w:r>
      <w:r w:rsidR="00F903D3" w:rsidRPr="00E37B22">
        <w:rPr>
          <w:sz w:val="20"/>
          <w:szCs w:val="20"/>
          <w:lang w:val="en-US"/>
        </w:rPr>
        <w:t>@</w:t>
      </w:r>
      <w:r w:rsidR="00F903D3" w:rsidRPr="00F903D3">
        <w:rPr>
          <w:sz w:val="20"/>
          <w:szCs w:val="20"/>
          <w:lang w:val="en-US"/>
        </w:rPr>
        <w:t>sch</w:t>
      </w:r>
      <w:r w:rsidR="00F903D3" w:rsidRPr="00E37B22">
        <w:rPr>
          <w:sz w:val="20"/>
          <w:szCs w:val="20"/>
          <w:lang w:val="en-US"/>
        </w:rPr>
        <w:t>.</w:t>
      </w:r>
      <w:r w:rsidR="00F903D3" w:rsidRPr="00F903D3">
        <w:rPr>
          <w:sz w:val="20"/>
          <w:szCs w:val="20"/>
          <w:lang w:val="en-US"/>
        </w:rPr>
        <w:t>gr</w:t>
      </w:r>
    </w:p>
    <w:p w:rsidR="00F903D3" w:rsidRPr="00E37B22" w:rsidRDefault="00F903D3" w:rsidP="00F903D3">
      <w:pPr>
        <w:jc w:val="center"/>
        <w:rPr>
          <w:b/>
          <w:lang w:val="en-US"/>
        </w:rPr>
      </w:pPr>
    </w:p>
    <w:p w:rsidR="00F903D3" w:rsidRPr="00E37B22" w:rsidRDefault="00F903D3" w:rsidP="00F903D3">
      <w:pPr>
        <w:jc w:val="center"/>
        <w:rPr>
          <w:b/>
          <w:lang w:val="en-US"/>
        </w:rPr>
      </w:pPr>
    </w:p>
    <w:p w:rsidR="00F903D3" w:rsidRPr="00E37B22" w:rsidRDefault="00F903D3" w:rsidP="00F903D3">
      <w:pPr>
        <w:jc w:val="center"/>
        <w:rPr>
          <w:b/>
          <w:lang w:val="en-US"/>
        </w:rPr>
      </w:pPr>
    </w:p>
    <w:p w:rsidR="003A2E89" w:rsidRPr="00E37B22" w:rsidRDefault="003A2E89" w:rsidP="00436086">
      <w:pPr>
        <w:rPr>
          <w:b/>
          <w:lang w:val="en-US"/>
        </w:rPr>
      </w:pPr>
    </w:p>
    <w:p w:rsidR="00923CC9" w:rsidRPr="00237F18" w:rsidRDefault="003A2E89" w:rsidP="00436086">
      <w:pPr>
        <w:rPr>
          <w:b/>
          <w:lang w:val="en-US"/>
        </w:rPr>
      </w:pPr>
      <w:r w:rsidRPr="00E37B22">
        <w:rPr>
          <w:b/>
          <w:lang w:val="en-US"/>
        </w:rPr>
        <w:t xml:space="preserve"> </w:t>
      </w:r>
    </w:p>
    <w:p w:rsidR="00923CC9" w:rsidRPr="00237F18" w:rsidRDefault="00923CC9" w:rsidP="00436086">
      <w:pPr>
        <w:rPr>
          <w:b/>
          <w:lang w:val="en-US"/>
        </w:rPr>
      </w:pPr>
    </w:p>
    <w:p w:rsidR="00923CC9" w:rsidRPr="00237F18" w:rsidRDefault="00923CC9" w:rsidP="00436086">
      <w:pPr>
        <w:rPr>
          <w:b/>
          <w:lang w:val="en-US"/>
        </w:rPr>
      </w:pPr>
    </w:p>
    <w:p w:rsidR="00923CC9" w:rsidRPr="00237F18" w:rsidRDefault="00923CC9" w:rsidP="00436086">
      <w:pPr>
        <w:rPr>
          <w:b/>
          <w:lang w:val="en-US"/>
        </w:rPr>
      </w:pPr>
    </w:p>
    <w:p w:rsidR="00923CC9" w:rsidRPr="00237F18" w:rsidRDefault="00923CC9" w:rsidP="00436086">
      <w:pPr>
        <w:rPr>
          <w:b/>
          <w:lang w:val="en-US"/>
        </w:rPr>
      </w:pPr>
    </w:p>
    <w:p w:rsidR="00923CC9" w:rsidRPr="00237F18" w:rsidRDefault="00923CC9" w:rsidP="00436086">
      <w:pPr>
        <w:rPr>
          <w:b/>
          <w:lang w:val="en-US"/>
        </w:rPr>
      </w:pPr>
    </w:p>
    <w:p w:rsidR="00923CC9" w:rsidRPr="00237F18" w:rsidRDefault="00923CC9" w:rsidP="00436086">
      <w:pPr>
        <w:rPr>
          <w:b/>
          <w:lang w:val="en-US"/>
        </w:rPr>
      </w:pPr>
    </w:p>
    <w:p w:rsidR="00436086" w:rsidRPr="00237F18" w:rsidRDefault="00923CC9" w:rsidP="00923CC9">
      <w:pPr>
        <w:rPr>
          <w:b/>
          <w:lang w:val="en-US"/>
        </w:rPr>
      </w:pPr>
      <w:r w:rsidRPr="00237F18">
        <w:rPr>
          <w:b/>
          <w:lang w:val="en-US"/>
        </w:rPr>
        <w:t xml:space="preserve">     </w:t>
      </w:r>
      <w:r w:rsidR="008B176B">
        <w:rPr>
          <w:b/>
        </w:rPr>
        <w:t>Νεάπολη</w:t>
      </w:r>
      <w:r w:rsidR="008B176B" w:rsidRPr="00E37B22">
        <w:rPr>
          <w:b/>
          <w:lang w:val="en-US"/>
        </w:rPr>
        <w:t xml:space="preserve">, </w:t>
      </w:r>
      <w:r w:rsidR="00A01FF2" w:rsidRPr="00237F18">
        <w:rPr>
          <w:b/>
          <w:lang w:val="en-US"/>
        </w:rPr>
        <w:t>2-12-2019</w:t>
      </w:r>
    </w:p>
    <w:p w:rsidR="00EE3179" w:rsidRPr="00E37B22" w:rsidRDefault="003A2E89" w:rsidP="00F903D3">
      <w:pPr>
        <w:spacing w:after="27"/>
        <w:rPr>
          <w:b/>
        </w:rPr>
      </w:pPr>
      <w:r w:rsidRPr="00E37B22">
        <w:rPr>
          <w:b/>
          <w:lang w:val="en-US"/>
        </w:rPr>
        <w:t xml:space="preserve">     </w:t>
      </w:r>
      <w:r w:rsidR="00EE3179" w:rsidRPr="00436086">
        <w:rPr>
          <w:b/>
        </w:rPr>
        <w:t>Αρ</w:t>
      </w:r>
      <w:r w:rsidR="00EE3179" w:rsidRPr="003A2E89">
        <w:rPr>
          <w:b/>
        </w:rPr>
        <w:t xml:space="preserve">. </w:t>
      </w:r>
      <w:proofErr w:type="spellStart"/>
      <w:r w:rsidR="00EE3179" w:rsidRPr="00436086">
        <w:rPr>
          <w:b/>
        </w:rPr>
        <w:t>Πρωτ</w:t>
      </w:r>
      <w:proofErr w:type="spellEnd"/>
      <w:r w:rsidR="00EE3179" w:rsidRPr="003A2E89">
        <w:rPr>
          <w:b/>
        </w:rPr>
        <w:t xml:space="preserve">.: </w:t>
      </w:r>
      <w:r w:rsidR="00214DBE">
        <w:rPr>
          <w:b/>
        </w:rPr>
        <w:t>347</w:t>
      </w:r>
    </w:p>
    <w:p w:rsidR="00F903D3" w:rsidRPr="003A2E89" w:rsidRDefault="00F903D3" w:rsidP="00F903D3">
      <w:pPr>
        <w:rPr>
          <w:b/>
        </w:rPr>
      </w:pPr>
    </w:p>
    <w:p w:rsidR="00F903D3" w:rsidRDefault="00F903D3" w:rsidP="00F903D3">
      <w:pPr>
        <w:rPr>
          <w:b/>
        </w:rPr>
      </w:pPr>
    </w:p>
    <w:p w:rsidR="003A2E89" w:rsidRDefault="003A2E89" w:rsidP="00F903D3">
      <w:pPr>
        <w:rPr>
          <w:b/>
        </w:rPr>
      </w:pPr>
    </w:p>
    <w:p w:rsidR="003A2E89" w:rsidRPr="003A2E89" w:rsidRDefault="003A2E89" w:rsidP="00F903D3">
      <w:pPr>
        <w:rPr>
          <w:b/>
        </w:rPr>
      </w:pPr>
    </w:p>
    <w:p w:rsidR="003A2E89" w:rsidRPr="003A2E89" w:rsidRDefault="00EE3179" w:rsidP="003A2E89">
      <w:pPr>
        <w:jc w:val="center"/>
        <w:rPr>
          <w:b/>
        </w:rPr>
      </w:pPr>
      <w:r w:rsidRPr="003A2E89">
        <w:rPr>
          <w:b/>
        </w:rPr>
        <w:t xml:space="preserve">Προς: </w:t>
      </w:r>
      <w:r w:rsidR="003A2E89" w:rsidRPr="003A2E89">
        <w:rPr>
          <w:b/>
        </w:rPr>
        <w:t xml:space="preserve">Δ/ΝΣΗ ΔΕΥΤΕΡΟΒΑΘΜΙΑΣ ΕΚΠΑΙΔΕΥΣΗΣ </w:t>
      </w:r>
    </w:p>
    <w:p w:rsidR="003A2E89" w:rsidRPr="003A2E89" w:rsidRDefault="003A2E89" w:rsidP="003A2E89">
      <w:pPr>
        <w:jc w:val="center"/>
        <w:rPr>
          <w:b/>
        </w:rPr>
      </w:pPr>
      <w:r w:rsidRPr="003A2E89">
        <w:rPr>
          <w:b/>
        </w:rPr>
        <w:t xml:space="preserve"> ΔΥΤ. ΘΕΣΣΑΛΟΝΙΚΗΣ</w:t>
      </w:r>
    </w:p>
    <w:p w:rsidR="00EE3179" w:rsidRDefault="00EE3179" w:rsidP="00F903D3"/>
    <w:p w:rsidR="003A2E89" w:rsidRDefault="003A2E89" w:rsidP="00F903D3"/>
    <w:p w:rsidR="003A2E89" w:rsidRPr="00F903D3" w:rsidRDefault="003A2E89" w:rsidP="003A2E89">
      <w:pPr>
        <w:jc w:val="center"/>
      </w:pPr>
      <w:r>
        <w:t>ΠΡΟΣ ΑΝΑΡΤΗΣΗ ΣΤΗΝ ΙΣΤΟΣΕΛΙΔΑ</w:t>
      </w:r>
    </w:p>
    <w:p w:rsidR="00EE3179" w:rsidRPr="00F903D3" w:rsidRDefault="00EE3179" w:rsidP="003A2E89">
      <w:pPr>
        <w:ind w:left="312"/>
        <w:jc w:val="center"/>
      </w:pPr>
    </w:p>
    <w:p w:rsidR="00EE3179" w:rsidRPr="00F903D3" w:rsidRDefault="00EE3179" w:rsidP="00EE3179">
      <w:pPr>
        <w:ind w:left="312"/>
      </w:pPr>
    </w:p>
    <w:p w:rsidR="00EE3179" w:rsidRPr="00F903D3" w:rsidRDefault="00EE3179" w:rsidP="00EE3179">
      <w:pPr>
        <w:ind w:left="312"/>
      </w:pPr>
    </w:p>
    <w:p w:rsidR="00EE3179" w:rsidRPr="00F903D3" w:rsidRDefault="00EE3179" w:rsidP="00EE3179">
      <w:pPr>
        <w:sectPr w:rsidR="00EE3179" w:rsidRPr="00F903D3" w:rsidSect="008B176B">
          <w:pgSz w:w="11900" w:h="16840"/>
          <w:pgMar w:top="180" w:right="2283" w:bottom="899" w:left="1418" w:header="720" w:footer="720" w:gutter="0"/>
          <w:cols w:num="2" w:space="720" w:equalWidth="0">
            <w:col w:w="4454" w:space="750"/>
            <w:col w:w="2995"/>
          </w:cols>
        </w:sectPr>
      </w:pPr>
    </w:p>
    <w:p w:rsidR="00EE3179" w:rsidRPr="00F903D3" w:rsidRDefault="00923CC9" w:rsidP="00923CC9">
      <w:pPr>
        <w:ind w:left="-5" w:hanging="10"/>
      </w:pPr>
      <w:r>
        <w:rPr>
          <w:b/>
        </w:rPr>
        <w:lastRenderedPageBreak/>
        <w:t>ΘΕΜΑ: «Πρόσκληση υποβολής οικονομικών προσφορών 4ήμερης εκδρομής στην Κωνσταντινούπολη</w:t>
      </w:r>
      <w:r w:rsidR="009848EF">
        <w:rPr>
          <w:b/>
        </w:rPr>
        <w:t>»</w:t>
      </w:r>
    </w:p>
    <w:p w:rsidR="00EE3179" w:rsidRPr="00F903D3" w:rsidRDefault="00EE3179" w:rsidP="00EE3179"/>
    <w:p w:rsidR="005C4AD0" w:rsidRDefault="00237F18" w:rsidP="001D6937">
      <w:pPr>
        <w:ind w:right="77"/>
        <w:jc w:val="both"/>
      </w:pPr>
      <w:r>
        <w:t>Σύμφωνα με την υπ’ αρ. 3312</w:t>
      </w:r>
      <w:r>
        <w:rPr>
          <w:lang w:val="en-US"/>
        </w:rPr>
        <w:t>0</w:t>
      </w:r>
      <w:r w:rsidR="00923CC9">
        <w:t xml:space="preserve">/ΓΔ4/28-02-2017 </w:t>
      </w:r>
      <w:r w:rsidR="00A01FF2">
        <w:t xml:space="preserve">Υ.Α. </w:t>
      </w:r>
      <w:r w:rsidR="00923CC9">
        <w:t>(</w:t>
      </w:r>
      <w:r w:rsidR="00EE3179" w:rsidRPr="00F903D3">
        <w:t xml:space="preserve">ΦΕΚ </w:t>
      </w:r>
      <w:r w:rsidR="00923CC9">
        <w:t>681/</w:t>
      </w:r>
      <w:r w:rsidR="00EE3179" w:rsidRPr="00F903D3">
        <w:t>τ.Β΄/0</w:t>
      </w:r>
      <w:r w:rsidR="00923CC9">
        <w:t>6-03</w:t>
      </w:r>
      <w:r w:rsidR="00EE3179" w:rsidRPr="00F903D3">
        <w:t>-201</w:t>
      </w:r>
      <w:r w:rsidR="00923CC9">
        <w:t>7</w:t>
      </w:r>
      <w:r w:rsidR="00EE3179" w:rsidRPr="00F903D3">
        <w:t>)</w:t>
      </w:r>
    </w:p>
    <w:p w:rsidR="005C4AD0" w:rsidRDefault="005C4AD0" w:rsidP="001D6937">
      <w:pPr>
        <w:ind w:right="77"/>
        <w:jc w:val="both"/>
      </w:pPr>
    </w:p>
    <w:p w:rsidR="005C4AD0" w:rsidRDefault="00923CC9" w:rsidP="005C4AD0">
      <w:pPr>
        <w:ind w:right="77"/>
        <w:jc w:val="center"/>
        <w:rPr>
          <w:b/>
        </w:rPr>
      </w:pPr>
      <w:r w:rsidRPr="005C4AD0">
        <w:rPr>
          <w:b/>
        </w:rPr>
        <w:t>προκηρύσσεται διαγωνισμός</w:t>
      </w:r>
    </w:p>
    <w:p w:rsidR="005C4AD0" w:rsidRDefault="005C4AD0" w:rsidP="005C4AD0">
      <w:pPr>
        <w:ind w:right="77"/>
        <w:jc w:val="center"/>
      </w:pPr>
    </w:p>
    <w:p w:rsidR="00EE3179" w:rsidRPr="00F903D3" w:rsidRDefault="00923CC9" w:rsidP="001D6937">
      <w:pPr>
        <w:ind w:right="77"/>
        <w:jc w:val="both"/>
      </w:pPr>
      <w:r>
        <w:t xml:space="preserve">για τη διοργάνωση της </w:t>
      </w:r>
      <w:r w:rsidRPr="009A180B">
        <w:rPr>
          <w:b/>
        </w:rPr>
        <w:t>4ήμερης εκδρομής του 5</w:t>
      </w:r>
      <w:r w:rsidRPr="009A180B">
        <w:rPr>
          <w:b/>
          <w:vertAlign w:val="superscript"/>
        </w:rPr>
        <w:t>ου</w:t>
      </w:r>
      <w:r w:rsidRPr="009A180B">
        <w:rPr>
          <w:b/>
        </w:rPr>
        <w:t xml:space="preserve"> Γυμνασίου Νεάπολης</w:t>
      </w:r>
      <w:r>
        <w:t xml:space="preserve"> στην </w:t>
      </w:r>
      <w:r w:rsidRPr="009A180B">
        <w:rPr>
          <w:b/>
        </w:rPr>
        <w:t>Κωνσταντινούπολη.</w:t>
      </w:r>
      <w:r>
        <w:t xml:space="preserve"> </w:t>
      </w:r>
      <w:r w:rsidR="005C4AD0">
        <w:t>Δικαίωμα συμμετοχής στον διαγωνισμό</w:t>
      </w:r>
      <w:r>
        <w:t xml:space="preserve"> έχουν, σύμφωνα με τον νόμο, μόν</w:t>
      </w:r>
      <w:r w:rsidR="005C4AD0">
        <w:t>ο ταξιδιωτικά πρακτορεία που διαθέτουν ισχύουσα άδεια λειτουργίας από τον ΕΟΤ.</w:t>
      </w:r>
    </w:p>
    <w:p w:rsidR="009A180B" w:rsidRDefault="009A180B" w:rsidP="00EE3179">
      <w:pPr>
        <w:spacing w:after="10" w:line="249" w:lineRule="auto"/>
        <w:ind w:left="10" w:hanging="10"/>
        <w:rPr>
          <w:b/>
        </w:rPr>
      </w:pPr>
    </w:p>
    <w:p w:rsidR="00EE3179" w:rsidRPr="001D6937" w:rsidRDefault="00EE3179" w:rsidP="00EE3179">
      <w:pPr>
        <w:spacing w:after="10" w:line="249" w:lineRule="auto"/>
        <w:ind w:left="10" w:hanging="10"/>
        <w:rPr>
          <w:b/>
        </w:rPr>
      </w:pPr>
      <w:r w:rsidRPr="001D6937">
        <w:rPr>
          <w:b/>
        </w:rPr>
        <w:t xml:space="preserve">Προδιαγραφές: </w:t>
      </w:r>
    </w:p>
    <w:p w:rsidR="008B176B" w:rsidRDefault="00EE3179" w:rsidP="009A180B">
      <w:pPr>
        <w:pStyle w:val="a4"/>
        <w:numPr>
          <w:ilvl w:val="0"/>
          <w:numId w:val="3"/>
        </w:numPr>
        <w:spacing w:after="10" w:line="249" w:lineRule="auto"/>
        <w:jc w:val="both"/>
      </w:pPr>
      <w:proofErr w:type="spellStart"/>
      <w:r w:rsidRPr="00214DBE">
        <w:rPr>
          <w:b/>
        </w:rPr>
        <w:t>Προορισµός</w:t>
      </w:r>
      <w:proofErr w:type="spellEnd"/>
      <w:r w:rsidRPr="00F903D3">
        <w:t>:</w:t>
      </w:r>
      <w:r w:rsidR="00F903D3">
        <w:t xml:space="preserve"> </w:t>
      </w:r>
      <w:r w:rsidR="005C4AD0">
        <w:t>Κωνσταντινούπολη</w:t>
      </w:r>
    </w:p>
    <w:p w:rsidR="005C4AD0" w:rsidRPr="00F903D3" w:rsidRDefault="005C4AD0" w:rsidP="009A180B">
      <w:pPr>
        <w:pStyle w:val="a4"/>
        <w:numPr>
          <w:ilvl w:val="0"/>
          <w:numId w:val="3"/>
        </w:numPr>
        <w:spacing w:after="10" w:line="249" w:lineRule="auto"/>
        <w:jc w:val="both"/>
      </w:pPr>
      <w:r w:rsidRPr="00214DBE">
        <w:rPr>
          <w:b/>
        </w:rPr>
        <w:t>Χρονική περίοδος</w:t>
      </w:r>
      <w:r w:rsidRPr="00F903D3">
        <w:t xml:space="preserve">:  </w:t>
      </w:r>
      <w:r w:rsidR="00A01FF2">
        <w:t>α</w:t>
      </w:r>
      <w:r>
        <w:t xml:space="preserve">πό Πέμπτη 12-3-2019 έως Κυριακή 15-3-2019  </w:t>
      </w:r>
      <w:r w:rsidRPr="00F903D3">
        <w:t xml:space="preserve"> </w:t>
      </w:r>
    </w:p>
    <w:p w:rsidR="008B176B" w:rsidRDefault="005C4AD0" w:rsidP="009A180B">
      <w:pPr>
        <w:pStyle w:val="a4"/>
        <w:numPr>
          <w:ilvl w:val="0"/>
          <w:numId w:val="3"/>
        </w:numPr>
        <w:spacing w:after="10" w:line="249" w:lineRule="auto"/>
        <w:jc w:val="both"/>
      </w:pPr>
      <w:r w:rsidRPr="00214DBE">
        <w:rPr>
          <w:b/>
        </w:rPr>
        <w:t>Α</w:t>
      </w:r>
      <w:r w:rsidR="008B176B" w:rsidRPr="00214DBE">
        <w:rPr>
          <w:b/>
        </w:rPr>
        <w:t>ναχώρηση</w:t>
      </w:r>
      <w:r w:rsidRPr="00214DBE">
        <w:rPr>
          <w:b/>
        </w:rPr>
        <w:t>:</w:t>
      </w:r>
      <w:r>
        <w:t xml:space="preserve"> </w:t>
      </w:r>
      <w:r w:rsidR="008B176B">
        <w:t xml:space="preserve"> από το</w:t>
      </w:r>
      <w:r>
        <w:t>ν χώρο του σχολείου</w:t>
      </w:r>
    </w:p>
    <w:p w:rsidR="005C4AD0" w:rsidRDefault="009A180B" w:rsidP="009A180B">
      <w:pPr>
        <w:pStyle w:val="a4"/>
        <w:numPr>
          <w:ilvl w:val="0"/>
          <w:numId w:val="3"/>
        </w:numPr>
        <w:spacing w:after="10" w:line="249" w:lineRule="auto"/>
        <w:jc w:val="both"/>
      </w:pPr>
      <w:r w:rsidRPr="00214DBE">
        <w:rPr>
          <w:b/>
        </w:rPr>
        <w:t>Επιστροφή</w:t>
      </w:r>
      <w:r>
        <w:t>: σ</w:t>
      </w:r>
      <w:r w:rsidR="005C4AD0">
        <w:t>τον χώρο του σχολείου</w:t>
      </w:r>
    </w:p>
    <w:p w:rsidR="00EE3179" w:rsidRPr="00F903D3" w:rsidRDefault="00F903D3" w:rsidP="009A180B">
      <w:pPr>
        <w:pStyle w:val="a4"/>
        <w:numPr>
          <w:ilvl w:val="0"/>
          <w:numId w:val="3"/>
        </w:numPr>
        <w:spacing w:after="10" w:line="249" w:lineRule="auto"/>
        <w:jc w:val="both"/>
      </w:pPr>
      <w:r w:rsidRPr="00214DBE">
        <w:rPr>
          <w:b/>
        </w:rPr>
        <w:t>Προβλεπόμενος</w:t>
      </w:r>
      <w:r w:rsidR="003A2E89" w:rsidRPr="00214DBE">
        <w:rPr>
          <w:b/>
        </w:rPr>
        <w:t xml:space="preserve"> </w:t>
      </w:r>
      <w:proofErr w:type="spellStart"/>
      <w:r w:rsidR="003A2E89" w:rsidRPr="00214DBE">
        <w:rPr>
          <w:b/>
        </w:rPr>
        <w:t>αριθµός</w:t>
      </w:r>
      <w:proofErr w:type="spellEnd"/>
      <w:r w:rsidR="003A2E89" w:rsidRPr="00214DBE">
        <w:rPr>
          <w:b/>
        </w:rPr>
        <w:t xml:space="preserve"> µ</w:t>
      </w:r>
      <w:proofErr w:type="spellStart"/>
      <w:r w:rsidR="003A2E89" w:rsidRPr="00214DBE">
        <w:rPr>
          <w:b/>
        </w:rPr>
        <w:t>αθητών</w:t>
      </w:r>
      <w:proofErr w:type="spellEnd"/>
      <w:r w:rsidR="003A2E89">
        <w:t xml:space="preserve">:  </w:t>
      </w:r>
      <w:r w:rsidR="005C4AD0">
        <w:t xml:space="preserve">25 (±3) </w:t>
      </w:r>
    </w:p>
    <w:p w:rsidR="00EE3179" w:rsidRPr="00F903D3" w:rsidRDefault="005C4AD0" w:rsidP="009A180B">
      <w:pPr>
        <w:pStyle w:val="a4"/>
        <w:numPr>
          <w:ilvl w:val="0"/>
          <w:numId w:val="3"/>
        </w:numPr>
        <w:spacing w:after="10" w:line="249" w:lineRule="auto"/>
        <w:jc w:val="both"/>
      </w:pPr>
      <w:r w:rsidRPr="00214DBE">
        <w:rPr>
          <w:b/>
        </w:rPr>
        <w:t>Συνοδοί καθηγητές</w:t>
      </w:r>
      <w:r>
        <w:t>: 3</w:t>
      </w:r>
    </w:p>
    <w:p w:rsidR="00A3137E" w:rsidRDefault="007F4229" w:rsidP="009A180B">
      <w:pPr>
        <w:pStyle w:val="a4"/>
        <w:numPr>
          <w:ilvl w:val="0"/>
          <w:numId w:val="3"/>
        </w:numPr>
        <w:spacing w:after="10" w:line="249" w:lineRule="auto"/>
        <w:jc w:val="both"/>
      </w:pPr>
      <w:r w:rsidRPr="00214DBE">
        <w:rPr>
          <w:b/>
        </w:rPr>
        <w:t>Μεταφορικό µέσο</w:t>
      </w:r>
      <w:r>
        <w:t xml:space="preserve">: </w:t>
      </w:r>
      <w:r w:rsidR="008A1AC6">
        <w:t>τουριστικό λεωφορείο</w:t>
      </w:r>
    </w:p>
    <w:p w:rsidR="00A3137E" w:rsidRDefault="00A3137E" w:rsidP="009A180B">
      <w:pPr>
        <w:pStyle w:val="a4"/>
        <w:numPr>
          <w:ilvl w:val="0"/>
          <w:numId w:val="3"/>
        </w:numPr>
        <w:spacing w:after="10" w:line="249" w:lineRule="auto"/>
        <w:jc w:val="both"/>
      </w:pPr>
      <w:r w:rsidRPr="00214DBE">
        <w:rPr>
          <w:b/>
        </w:rPr>
        <w:t>Κατηγορία καταλύματος</w:t>
      </w:r>
      <w:r>
        <w:t>: Ξενοδοχείο 4 ή 3 αστέρων</w:t>
      </w:r>
      <w:r w:rsidR="00214DBE">
        <w:t xml:space="preserve"> σε κεντρικό σημείο (πλατεία </w:t>
      </w:r>
      <w:proofErr w:type="spellStart"/>
      <w:r w:rsidR="00214DBE">
        <w:t>Ταξίμ</w:t>
      </w:r>
      <w:proofErr w:type="spellEnd"/>
      <w:r w:rsidR="00214DBE">
        <w:t>)</w:t>
      </w:r>
      <w:r>
        <w:t>, οι μαθητές σε τρίκλινα και</w:t>
      </w:r>
      <w:r w:rsidR="009A180B">
        <w:t xml:space="preserve"> </w:t>
      </w:r>
      <w:r>
        <w:t>οι συνοδοί σε μονόκλινα δωμάτια. Να αναφέρεται τ</w:t>
      </w:r>
      <w:r w:rsidR="009A180B">
        <w:t xml:space="preserve">ο ακριβές όνομα, η τοποθεσία, η </w:t>
      </w:r>
      <w:r>
        <w:t>ιστοσελίδα του και να υπάρχει αποδεικτικό κράτησης.</w:t>
      </w:r>
    </w:p>
    <w:p w:rsidR="00A3137E" w:rsidRDefault="00A01FF2" w:rsidP="009A180B">
      <w:pPr>
        <w:pStyle w:val="a4"/>
        <w:numPr>
          <w:ilvl w:val="0"/>
          <w:numId w:val="3"/>
        </w:numPr>
        <w:spacing w:after="10" w:line="249" w:lineRule="auto"/>
        <w:jc w:val="both"/>
      </w:pPr>
      <w:r>
        <w:t>Διατροφή: η</w:t>
      </w:r>
      <w:r w:rsidR="00A3137E">
        <w:t>μιδιατροφή</w:t>
      </w:r>
    </w:p>
    <w:p w:rsidR="009A180B" w:rsidRDefault="009A180B" w:rsidP="00A3137E">
      <w:pPr>
        <w:spacing w:after="10" w:line="249" w:lineRule="auto"/>
        <w:jc w:val="both"/>
        <w:rPr>
          <w:b/>
        </w:rPr>
      </w:pPr>
    </w:p>
    <w:p w:rsidR="00A3137E" w:rsidRPr="00A3137E" w:rsidRDefault="00A3137E" w:rsidP="00A3137E">
      <w:pPr>
        <w:spacing w:after="10" w:line="249" w:lineRule="auto"/>
        <w:jc w:val="both"/>
        <w:rPr>
          <w:b/>
        </w:rPr>
      </w:pPr>
      <w:r w:rsidRPr="00A3137E">
        <w:rPr>
          <w:b/>
        </w:rPr>
        <w:t>Απαραίτητοι όροι</w:t>
      </w:r>
    </w:p>
    <w:p w:rsidR="00A3137E" w:rsidRDefault="00A3137E" w:rsidP="00A3137E">
      <w:pPr>
        <w:pStyle w:val="a4"/>
        <w:numPr>
          <w:ilvl w:val="0"/>
          <w:numId w:val="2"/>
        </w:numPr>
        <w:spacing w:after="10" w:line="249" w:lineRule="auto"/>
        <w:ind w:left="705" w:hanging="219"/>
        <w:jc w:val="both"/>
      </w:pPr>
      <w:r>
        <w:t>Υποχρεωτική α</w:t>
      </w:r>
      <w:r w:rsidR="00EE3179" w:rsidRPr="00F903D3">
        <w:t xml:space="preserve">σφάλιση αστικής και ευθύνης </w:t>
      </w:r>
      <w:r>
        <w:t xml:space="preserve">διοργανωτή </w:t>
      </w:r>
      <w:proofErr w:type="spellStart"/>
      <w:r w:rsidR="00EE3179" w:rsidRPr="00F903D3">
        <w:t>σύµφωνα</w:t>
      </w:r>
      <w:proofErr w:type="spellEnd"/>
      <w:r w:rsidR="00EE3179" w:rsidRPr="00F903D3">
        <w:t xml:space="preserve"> µε την </w:t>
      </w:r>
      <w:proofErr w:type="spellStart"/>
      <w:r w:rsidR="00EE3179" w:rsidRPr="00F903D3">
        <w:t>κείµενη</w:t>
      </w:r>
      <w:proofErr w:type="spellEnd"/>
      <w:r w:rsidR="00EE3179" w:rsidRPr="00F903D3">
        <w:t xml:space="preserve"> </w:t>
      </w:r>
      <w:proofErr w:type="spellStart"/>
      <w:r w:rsidR="00EE3179" w:rsidRPr="00F903D3">
        <w:t>νοµοθεσία</w:t>
      </w:r>
      <w:proofErr w:type="spellEnd"/>
    </w:p>
    <w:p w:rsidR="00A3137E" w:rsidRDefault="00A3137E" w:rsidP="00A3137E">
      <w:pPr>
        <w:pStyle w:val="a4"/>
        <w:numPr>
          <w:ilvl w:val="0"/>
          <w:numId w:val="2"/>
        </w:numPr>
        <w:spacing w:after="10" w:line="249" w:lineRule="auto"/>
        <w:ind w:left="705" w:hanging="219"/>
        <w:jc w:val="both"/>
      </w:pPr>
      <w:r>
        <w:t>Ιατροφαρμακευτική ασφάλιση που θα καλύπτει τα έξοδα σ περίπτωση ατυχήματος ή ασθένειας μαθητή ή συνοδού καθηγητή.</w:t>
      </w:r>
    </w:p>
    <w:p w:rsidR="00EE3179" w:rsidRDefault="00A3137E" w:rsidP="00A3137E">
      <w:pPr>
        <w:pStyle w:val="a4"/>
        <w:numPr>
          <w:ilvl w:val="0"/>
          <w:numId w:val="2"/>
        </w:numPr>
        <w:spacing w:after="10" w:line="249" w:lineRule="auto"/>
        <w:ind w:left="705" w:hanging="219"/>
        <w:jc w:val="both"/>
      </w:pPr>
      <w:r>
        <w:t xml:space="preserve">Μεταφορικό μέσο διαθέσιμο σε όλη τη διάρκεια της εκδρομής με παρουσία ξεναγού. </w:t>
      </w:r>
      <w:r w:rsidR="00EE3179" w:rsidRPr="00F903D3">
        <w:t xml:space="preserve"> </w:t>
      </w:r>
    </w:p>
    <w:p w:rsidR="00A3137E" w:rsidRDefault="00A3137E" w:rsidP="00A3137E">
      <w:pPr>
        <w:pStyle w:val="a4"/>
        <w:numPr>
          <w:ilvl w:val="0"/>
          <w:numId w:val="2"/>
        </w:numPr>
        <w:spacing w:after="10" w:line="249" w:lineRule="auto"/>
        <w:ind w:left="705" w:hanging="219"/>
        <w:jc w:val="both"/>
      </w:pPr>
      <w:r>
        <w:lastRenderedPageBreak/>
        <w:t xml:space="preserve">Ευελιξία στη διαμόρφωση του τελικού προγράμματος, το οποίο θα διαμορφωθεί κατά την υπογραφή της σύμβασης με το ταξιδιωτικό πρακτορείο που θα επιλεγεί. Οποιαδήποτε πρόταση για τη διαμόρφωση του προγράμματος από το πρακτορείο θα αξιολογηθεί. </w:t>
      </w:r>
    </w:p>
    <w:p w:rsidR="00A3137E" w:rsidRDefault="009A180B" w:rsidP="00A3137E">
      <w:pPr>
        <w:pStyle w:val="a4"/>
        <w:numPr>
          <w:ilvl w:val="0"/>
          <w:numId w:val="2"/>
        </w:numPr>
        <w:spacing w:after="10" w:line="249" w:lineRule="auto"/>
        <w:ind w:left="705" w:hanging="219"/>
        <w:jc w:val="both"/>
      </w:pPr>
      <w:r>
        <w:t xml:space="preserve">Θα εκτιμηθεί ιδιαίτερα η ευελιξία, η διαλλακτικότητα και η διάθεση συνεργασίας που θα επιδείξει το πρακτορείο κατά τη διαμόρφωση των τελικών και αναλυτικών όρων της εκδρομής. </w:t>
      </w:r>
    </w:p>
    <w:p w:rsidR="009A180B" w:rsidRDefault="009A180B" w:rsidP="009A180B">
      <w:pPr>
        <w:pStyle w:val="a4"/>
        <w:spacing w:after="10" w:line="249" w:lineRule="auto"/>
        <w:ind w:left="705"/>
        <w:jc w:val="both"/>
      </w:pPr>
    </w:p>
    <w:p w:rsidR="009A180B" w:rsidRDefault="009A180B" w:rsidP="009A180B">
      <w:pPr>
        <w:pStyle w:val="a4"/>
        <w:spacing w:after="10" w:line="249" w:lineRule="auto"/>
        <w:ind w:left="705"/>
        <w:jc w:val="both"/>
        <w:rPr>
          <w:b/>
        </w:rPr>
      </w:pPr>
      <w:r w:rsidRPr="009A180B">
        <w:rPr>
          <w:b/>
        </w:rPr>
        <w:t>Οι οικονομικές προσφορές θα πρέπει να συνοδεύονται:</w:t>
      </w:r>
    </w:p>
    <w:p w:rsidR="009A180B" w:rsidRDefault="009A180B" w:rsidP="009A180B">
      <w:pPr>
        <w:pStyle w:val="a4"/>
        <w:numPr>
          <w:ilvl w:val="0"/>
          <w:numId w:val="6"/>
        </w:numPr>
        <w:spacing w:after="10" w:line="249" w:lineRule="auto"/>
        <w:jc w:val="both"/>
        <w:rPr>
          <w:b/>
        </w:rPr>
      </w:pPr>
      <w:r w:rsidRPr="009A180B">
        <w:t>Υπεύθυνη δήλωση κατοχής ειδικού σήματος λειτουργίας του ταξιδιωτικού πρακτορείου, το οποίο να βρίσκεται σε ισχύ</w:t>
      </w:r>
      <w:r>
        <w:t xml:space="preserve">, καθώς και ότι το λεωφορείο και ο οδηγός θα διαθέτουν όλα τα απαραίτητα πιστοποιητικά, βεβαιώσεις και άδειες σύμφωνα με την κείμενη νομοθεσία. </w:t>
      </w:r>
      <w:r w:rsidRPr="009A180B">
        <w:rPr>
          <w:b/>
        </w:rPr>
        <w:t xml:space="preserve">Ο οδηγός να είναι συνεργάσιμος και ευγενικός.  </w:t>
      </w:r>
    </w:p>
    <w:p w:rsidR="009A180B" w:rsidRPr="009A180B" w:rsidRDefault="009A180B" w:rsidP="009A180B">
      <w:pPr>
        <w:pStyle w:val="a4"/>
        <w:numPr>
          <w:ilvl w:val="0"/>
          <w:numId w:val="6"/>
        </w:numPr>
        <w:spacing w:after="10" w:line="249" w:lineRule="auto"/>
        <w:jc w:val="both"/>
      </w:pPr>
      <w:r w:rsidRPr="009A180B">
        <w:t>Ασφαλιστική και φορολογική ενημερότητα.</w:t>
      </w:r>
    </w:p>
    <w:p w:rsidR="009A180B" w:rsidRDefault="009A180B" w:rsidP="009A180B">
      <w:pPr>
        <w:pStyle w:val="a4"/>
        <w:numPr>
          <w:ilvl w:val="0"/>
          <w:numId w:val="6"/>
        </w:numPr>
        <w:spacing w:after="10" w:line="249" w:lineRule="auto"/>
        <w:jc w:val="both"/>
      </w:pPr>
      <w:r w:rsidRPr="009A180B">
        <w:t>Υπεύθυνη δήλωση ότι το τουριστικό γραφείο αποδέχεται ποινική ρήτρα σε περίπτωση αθέτησης των όρων του συμβολαίου από πλευράς του.</w:t>
      </w:r>
    </w:p>
    <w:p w:rsidR="009A180B" w:rsidRDefault="009A180B" w:rsidP="009A180B">
      <w:pPr>
        <w:pStyle w:val="a4"/>
        <w:numPr>
          <w:ilvl w:val="0"/>
          <w:numId w:val="6"/>
        </w:numPr>
        <w:spacing w:after="10" w:line="249" w:lineRule="auto"/>
        <w:jc w:val="both"/>
      </w:pPr>
      <w:r>
        <w:t>Ασφαλιστήριο συμβόλαιο με παροχές καλύψεων και ποσά (να περιλαμβάνεται και υγειονομική περίθαλψη).</w:t>
      </w:r>
    </w:p>
    <w:p w:rsidR="009A180B" w:rsidRDefault="009A180B" w:rsidP="009A180B">
      <w:pPr>
        <w:pStyle w:val="a4"/>
        <w:numPr>
          <w:ilvl w:val="0"/>
          <w:numId w:val="6"/>
        </w:numPr>
        <w:spacing w:after="10" w:line="249" w:lineRule="auto"/>
        <w:jc w:val="both"/>
      </w:pPr>
      <w:r>
        <w:t>Ατομικές αποδείξεις για όλους τους συμμετέχοντες στην εκδρομή,</w:t>
      </w:r>
    </w:p>
    <w:p w:rsidR="009A180B" w:rsidRDefault="009A180B" w:rsidP="009A180B">
      <w:pPr>
        <w:spacing w:after="10" w:line="249" w:lineRule="auto"/>
        <w:jc w:val="both"/>
        <w:rPr>
          <w:b/>
        </w:rPr>
      </w:pPr>
    </w:p>
    <w:p w:rsidR="009A180B" w:rsidRDefault="009A180B" w:rsidP="009A180B">
      <w:pPr>
        <w:spacing w:after="10" w:line="249" w:lineRule="auto"/>
        <w:ind w:firstLine="720"/>
        <w:jc w:val="both"/>
        <w:rPr>
          <w:b/>
        </w:rPr>
      </w:pPr>
      <w:r w:rsidRPr="009A180B">
        <w:rPr>
          <w:b/>
        </w:rPr>
        <w:t xml:space="preserve">Οι οικονομικές προσφορές θα πρέπει: </w:t>
      </w:r>
    </w:p>
    <w:p w:rsidR="009A180B" w:rsidRDefault="00A01FF2" w:rsidP="00A01FF2">
      <w:pPr>
        <w:spacing w:after="10" w:line="249" w:lineRule="auto"/>
        <w:ind w:left="720"/>
        <w:jc w:val="both"/>
      </w:pPr>
      <w:r>
        <w:t>να κατατεθούν σε κλειστούς φάκελους στο Γραφείο της Διεύθυνσης του 5</w:t>
      </w:r>
      <w:r w:rsidRPr="00A01FF2">
        <w:rPr>
          <w:vertAlign w:val="superscript"/>
        </w:rPr>
        <w:t>ου</w:t>
      </w:r>
      <w:r>
        <w:t xml:space="preserve"> Γυμνασίου Νεάπολης.</w:t>
      </w:r>
    </w:p>
    <w:p w:rsidR="00A01FF2" w:rsidRDefault="00A01FF2" w:rsidP="00A01FF2">
      <w:pPr>
        <w:spacing w:after="10" w:line="249" w:lineRule="auto"/>
        <w:ind w:left="720"/>
        <w:jc w:val="both"/>
      </w:pPr>
      <w:r>
        <w:t xml:space="preserve">Να συνοδεύονται από υπεύθυνη δήλωση ότι το πρακτορείο διαθέτει ειδικό σήμα λειτουργίας σε ισχύ. </w:t>
      </w:r>
    </w:p>
    <w:p w:rsidR="00214DBE" w:rsidRDefault="00214DBE" w:rsidP="00A01FF2">
      <w:pPr>
        <w:spacing w:after="10" w:line="249" w:lineRule="auto"/>
        <w:ind w:left="720"/>
        <w:jc w:val="both"/>
      </w:pPr>
    </w:p>
    <w:p w:rsidR="00214DBE" w:rsidRDefault="00214DBE" w:rsidP="00A01FF2">
      <w:pPr>
        <w:spacing w:after="10" w:line="249" w:lineRule="auto"/>
        <w:ind w:left="720"/>
        <w:jc w:val="both"/>
      </w:pPr>
    </w:p>
    <w:p w:rsidR="00A01FF2" w:rsidRDefault="00A01FF2" w:rsidP="00A01FF2">
      <w:pPr>
        <w:spacing w:after="10" w:line="249" w:lineRule="auto"/>
        <w:ind w:left="720"/>
        <w:jc w:val="both"/>
      </w:pPr>
      <w:r>
        <w:t>Η μετακίνηση μπορεί να ματαιωθεί για οποιονδήποτε λόγο.</w:t>
      </w:r>
    </w:p>
    <w:p w:rsidR="00A01FF2" w:rsidRDefault="00A01FF2" w:rsidP="00A01FF2">
      <w:pPr>
        <w:spacing w:after="10" w:line="249" w:lineRule="auto"/>
        <w:ind w:left="720"/>
        <w:jc w:val="both"/>
      </w:pPr>
    </w:p>
    <w:p w:rsidR="00A01FF2" w:rsidRPr="00A01FF2" w:rsidRDefault="00A01FF2" w:rsidP="00A01FF2">
      <w:pPr>
        <w:spacing w:after="10" w:line="249" w:lineRule="auto"/>
        <w:ind w:left="720"/>
        <w:jc w:val="both"/>
        <w:rPr>
          <w:b/>
        </w:rPr>
      </w:pPr>
      <w:r w:rsidRPr="00A01FF2">
        <w:rPr>
          <w:b/>
        </w:rPr>
        <w:t>ΚΑΤΑΛΗΚΤΙΚΗ ΗΜΕΡΟΜΗΝΙΑ ΚΑΤΑΘΕΣΗΣ ΠΡΟΣΦΟΡΩΝ: ΠΑΡΑΣΚΕΥΗ 20-12-2019, ΩΡΑ: 12:00.</w:t>
      </w:r>
    </w:p>
    <w:p w:rsidR="00A01FF2" w:rsidRPr="009A180B" w:rsidRDefault="00A01FF2" w:rsidP="009A180B">
      <w:pPr>
        <w:spacing w:after="10" w:line="249" w:lineRule="auto"/>
        <w:ind w:firstLine="720"/>
        <w:jc w:val="both"/>
      </w:pPr>
    </w:p>
    <w:p w:rsidR="009A180B" w:rsidRDefault="009A180B" w:rsidP="009A180B">
      <w:pPr>
        <w:pStyle w:val="a4"/>
        <w:spacing w:after="10" w:line="249" w:lineRule="auto"/>
        <w:ind w:left="705"/>
        <w:jc w:val="both"/>
        <w:rPr>
          <w:b/>
        </w:rPr>
      </w:pPr>
    </w:p>
    <w:p w:rsidR="008B176B" w:rsidRPr="00A01FF2" w:rsidRDefault="00EE3179" w:rsidP="008B176B">
      <w:pPr>
        <w:spacing w:after="6"/>
        <w:rPr>
          <w:b/>
        </w:rPr>
      </w:pPr>
      <w:r w:rsidRPr="00F903D3">
        <w:rPr>
          <w:noProof/>
        </w:rPr>
        <w:t xml:space="preserve">  </w:t>
      </w:r>
      <w:r w:rsidR="003A2E89">
        <w:rPr>
          <w:noProof/>
        </w:rPr>
        <w:tab/>
      </w:r>
      <w:r w:rsidR="003A2E89">
        <w:rPr>
          <w:noProof/>
        </w:rPr>
        <w:tab/>
      </w:r>
      <w:r w:rsidR="003A2E89">
        <w:rPr>
          <w:noProof/>
        </w:rPr>
        <w:tab/>
      </w:r>
      <w:r w:rsidR="003A2E89">
        <w:rPr>
          <w:noProof/>
        </w:rPr>
        <w:tab/>
      </w:r>
      <w:r w:rsidRPr="00F903D3">
        <w:tab/>
      </w:r>
      <w:r w:rsidRPr="00F903D3">
        <w:tab/>
      </w:r>
      <w:r w:rsidRPr="00F903D3">
        <w:tab/>
      </w:r>
      <w:r w:rsidRPr="00F903D3">
        <w:tab/>
        <w:t xml:space="preserve">      </w:t>
      </w:r>
      <w:r w:rsidRPr="00A01FF2">
        <w:rPr>
          <w:b/>
        </w:rPr>
        <w:t>Ο Διευθυντής</w:t>
      </w:r>
    </w:p>
    <w:p w:rsidR="00A01FF2" w:rsidRPr="00237F18" w:rsidRDefault="00A01FF2" w:rsidP="00A01FF2">
      <w:pPr>
        <w:jc w:val="center"/>
        <w:outlineLvl w:val="0"/>
        <w:rPr>
          <w:b/>
        </w:rPr>
      </w:pPr>
    </w:p>
    <w:p w:rsidR="00A01FF2" w:rsidRDefault="00A01FF2" w:rsidP="00A01FF2">
      <w:pPr>
        <w:ind w:left="4320" w:firstLine="720"/>
        <w:jc w:val="center"/>
        <w:outlineLvl w:val="0"/>
        <w:rPr>
          <w:b/>
        </w:rPr>
      </w:pPr>
      <w:r>
        <w:rPr>
          <w:b/>
        </w:rPr>
        <w:t xml:space="preserve">Αθανάσιος </w:t>
      </w:r>
      <w:proofErr w:type="spellStart"/>
      <w:r>
        <w:rPr>
          <w:b/>
        </w:rPr>
        <w:t>Ζαβλιάρης</w:t>
      </w:r>
      <w:proofErr w:type="spellEnd"/>
      <w:r>
        <w:rPr>
          <w:b/>
        </w:rPr>
        <w:t xml:space="preserve">, </w:t>
      </w:r>
    </w:p>
    <w:p w:rsidR="00A01FF2" w:rsidRPr="005B24EF" w:rsidRDefault="00A01FF2" w:rsidP="00A01FF2">
      <w:pPr>
        <w:ind w:left="4320" w:firstLine="720"/>
        <w:jc w:val="center"/>
        <w:outlineLvl w:val="0"/>
        <w:rPr>
          <w:b/>
        </w:rPr>
      </w:pPr>
      <w:r>
        <w:rPr>
          <w:b/>
        </w:rPr>
        <w:t>Φιλόλογος ΠΕ02</w:t>
      </w:r>
    </w:p>
    <w:p w:rsidR="00A01FF2" w:rsidRDefault="00A01FF2" w:rsidP="008B176B">
      <w:pPr>
        <w:spacing w:after="6"/>
      </w:pPr>
    </w:p>
    <w:p w:rsidR="008B176B" w:rsidRDefault="00EE3179" w:rsidP="008B176B">
      <w:pPr>
        <w:spacing w:after="6"/>
      </w:pPr>
      <w:r w:rsidRPr="00F903D3">
        <w:tab/>
      </w:r>
      <w:r w:rsidRPr="00F903D3">
        <w:tab/>
      </w:r>
      <w:r w:rsidRPr="00F903D3">
        <w:tab/>
      </w:r>
      <w:r w:rsidRPr="00F903D3">
        <w:tab/>
      </w:r>
      <w:r w:rsidR="003A2E89">
        <w:tab/>
      </w:r>
      <w:r w:rsidR="003A2E89">
        <w:tab/>
        <w:t xml:space="preserve">    </w:t>
      </w:r>
      <w:r w:rsidR="008B176B">
        <w:t xml:space="preserve">          </w:t>
      </w:r>
    </w:p>
    <w:sectPr w:rsidR="008B176B" w:rsidSect="009A180B">
      <w:type w:val="continuous"/>
      <w:pgSz w:w="11900" w:h="16840"/>
      <w:pgMar w:top="709" w:right="1495" w:bottom="539"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0645B"/>
    <w:multiLevelType w:val="hybridMultilevel"/>
    <w:tmpl w:val="A738A66E"/>
    <w:lvl w:ilvl="0" w:tplc="04080001">
      <w:start w:val="1"/>
      <w:numFmt w:val="bullet"/>
      <w:lvlText w:val=""/>
      <w:lvlJc w:val="left"/>
      <w:pPr>
        <w:ind w:left="1425" w:hanging="360"/>
      </w:pPr>
      <w:rPr>
        <w:rFonts w:ascii="Symbol" w:hAnsi="Symbol" w:hint="default"/>
      </w:rPr>
    </w:lvl>
    <w:lvl w:ilvl="1" w:tplc="04080003" w:tentative="1">
      <w:start w:val="1"/>
      <w:numFmt w:val="bullet"/>
      <w:lvlText w:val="o"/>
      <w:lvlJc w:val="left"/>
      <w:pPr>
        <w:ind w:left="2145" w:hanging="360"/>
      </w:pPr>
      <w:rPr>
        <w:rFonts w:ascii="Courier New" w:hAnsi="Courier New" w:cs="Courier New" w:hint="default"/>
      </w:rPr>
    </w:lvl>
    <w:lvl w:ilvl="2" w:tplc="04080005" w:tentative="1">
      <w:start w:val="1"/>
      <w:numFmt w:val="bullet"/>
      <w:lvlText w:val=""/>
      <w:lvlJc w:val="left"/>
      <w:pPr>
        <w:ind w:left="2865" w:hanging="360"/>
      </w:pPr>
      <w:rPr>
        <w:rFonts w:ascii="Wingdings" w:hAnsi="Wingdings" w:hint="default"/>
      </w:rPr>
    </w:lvl>
    <w:lvl w:ilvl="3" w:tplc="04080001" w:tentative="1">
      <w:start w:val="1"/>
      <w:numFmt w:val="bullet"/>
      <w:lvlText w:val=""/>
      <w:lvlJc w:val="left"/>
      <w:pPr>
        <w:ind w:left="3585" w:hanging="360"/>
      </w:pPr>
      <w:rPr>
        <w:rFonts w:ascii="Symbol" w:hAnsi="Symbol" w:hint="default"/>
      </w:rPr>
    </w:lvl>
    <w:lvl w:ilvl="4" w:tplc="04080003" w:tentative="1">
      <w:start w:val="1"/>
      <w:numFmt w:val="bullet"/>
      <w:lvlText w:val="o"/>
      <w:lvlJc w:val="left"/>
      <w:pPr>
        <w:ind w:left="4305" w:hanging="360"/>
      </w:pPr>
      <w:rPr>
        <w:rFonts w:ascii="Courier New" w:hAnsi="Courier New" w:cs="Courier New" w:hint="default"/>
      </w:rPr>
    </w:lvl>
    <w:lvl w:ilvl="5" w:tplc="04080005" w:tentative="1">
      <w:start w:val="1"/>
      <w:numFmt w:val="bullet"/>
      <w:lvlText w:val=""/>
      <w:lvlJc w:val="left"/>
      <w:pPr>
        <w:ind w:left="5025" w:hanging="360"/>
      </w:pPr>
      <w:rPr>
        <w:rFonts w:ascii="Wingdings" w:hAnsi="Wingdings" w:hint="default"/>
      </w:rPr>
    </w:lvl>
    <w:lvl w:ilvl="6" w:tplc="04080001" w:tentative="1">
      <w:start w:val="1"/>
      <w:numFmt w:val="bullet"/>
      <w:lvlText w:val=""/>
      <w:lvlJc w:val="left"/>
      <w:pPr>
        <w:ind w:left="5745" w:hanging="360"/>
      </w:pPr>
      <w:rPr>
        <w:rFonts w:ascii="Symbol" w:hAnsi="Symbol" w:hint="default"/>
      </w:rPr>
    </w:lvl>
    <w:lvl w:ilvl="7" w:tplc="04080003" w:tentative="1">
      <w:start w:val="1"/>
      <w:numFmt w:val="bullet"/>
      <w:lvlText w:val="o"/>
      <w:lvlJc w:val="left"/>
      <w:pPr>
        <w:ind w:left="6465" w:hanging="360"/>
      </w:pPr>
      <w:rPr>
        <w:rFonts w:ascii="Courier New" w:hAnsi="Courier New" w:cs="Courier New" w:hint="default"/>
      </w:rPr>
    </w:lvl>
    <w:lvl w:ilvl="8" w:tplc="04080005" w:tentative="1">
      <w:start w:val="1"/>
      <w:numFmt w:val="bullet"/>
      <w:lvlText w:val=""/>
      <w:lvlJc w:val="left"/>
      <w:pPr>
        <w:ind w:left="7185" w:hanging="360"/>
      </w:pPr>
      <w:rPr>
        <w:rFonts w:ascii="Wingdings" w:hAnsi="Wingdings" w:hint="default"/>
      </w:rPr>
    </w:lvl>
  </w:abstractNum>
  <w:abstractNum w:abstractNumId="1">
    <w:nsid w:val="20B62130"/>
    <w:multiLevelType w:val="hybridMultilevel"/>
    <w:tmpl w:val="A948BBBE"/>
    <w:lvl w:ilvl="0" w:tplc="04080001">
      <w:start w:val="1"/>
      <w:numFmt w:val="bullet"/>
      <w:lvlText w:val=""/>
      <w:lvlJc w:val="left"/>
      <w:pPr>
        <w:ind w:left="1065" w:hanging="360"/>
      </w:pPr>
      <w:rPr>
        <w:rFonts w:ascii="Symbol" w:hAnsi="Symbol" w:hint="default"/>
      </w:rPr>
    </w:lvl>
    <w:lvl w:ilvl="1" w:tplc="04080003" w:tentative="1">
      <w:start w:val="1"/>
      <w:numFmt w:val="bullet"/>
      <w:lvlText w:val="o"/>
      <w:lvlJc w:val="left"/>
      <w:pPr>
        <w:ind w:left="1785" w:hanging="360"/>
      </w:pPr>
      <w:rPr>
        <w:rFonts w:ascii="Courier New" w:hAnsi="Courier New" w:cs="Courier New" w:hint="default"/>
      </w:rPr>
    </w:lvl>
    <w:lvl w:ilvl="2" w:tplc="04080005" w:tentative="1">
      <w:start w:val="1"/>
      <w:numFmt w:val="bullet"/>
      <w:lvlText w:val=""/>
      <w:lvlJc w:val="left"/>
      <w:pPr>
        <w:ind w:left="2505" w:hanging="360"/>
      </w:pPr>
      <w:rPr>
        <w:rFonts w:ascii="Wingdings" w:hAnsi="Wingdings" w:hint="default"/>
      </w:rPr>
    </w:lvl>
    <w:lvl w:ilvl="3" w:tplc="04080001" w:tentative="1">
      <w:start w:val="1"/>
      <w:numFmt w:val="bullet"/>
      <w:lvlText w:val=""/>
      <w:lvlJc w:val="left"/>
      <w:pPr>
        <w:ind w:left="3225" w:hanging="360"/>
      </w:pPr>
      <w:rPr>
        <w:rFonts w:ascii="Symbol" w:hAnsi="Symbol" w:hint="default"/>
      </w:rPr>
    </w:lvl>
    <w:lvl w:ilvl="4" w:tplc="04080003" w:tentative="1">
      <w:start w:val="1"/>
      <w:numFmt w:val="bullet"/>
      <w:lvlText w:val="o"/>
      <w:lvlJc w:val="left"/>
      <w:pPr>
        <w:ind w:left="3945" w:hanging="360"/>
      </w:pPr>
      <w:rPr>
        <w:rFonts w:ascii="Courier New" w:hAnsi="Courier New" w:cs="Courier New" w:hint="default"/>
      </w:rPr>
    </w:lvl>
    <w:lvl w:ilvl="5" w:tplc="04080005" w:tentative="1">
      <w:start w:val="1"/>
      <w:numFmt w:val="bullet"/>
      <w:lvlText w:val=""/>
      <w:lvlJc w:val="left"/>
      <w:pPr>
        <w:ind w:left="4665" w:hanging="360"/>
      </w:pPr>
      <w:rPr>
        <w:rFonts w:ascii="Wingdings" w:hAnsi="Wingdings" w:hint="default"/>
      </w:rPr>
    </w:lvl>
    <w:lvl w:ilvl="6" w:tplc="04080001" w:tentative="1">
      <w:start w:val="1"/>
      <w:numFmt w:val="bullet"/>
      <w:lvlText w:val=""/>
      <w:lvlJc w:val="left"/>
      <w:pPr>
        <w:ind w:left="5385" w:hanging="360"/>
      </w:pPr>
      <w:rPr>
        <w:rFonts w:ascii="Symbol" w:hAnsi="Symbol" w:hint="default"/>
      </w:rPr>
    </w:lvl>
    <w:lvl w:ilvl="7" w:tplc="04080003" w:tentative="1">
      <w:start w:val="1"/>
      <w:numFmt w:val="bullet"/>
      <w:lvlText w:val="o"/>
      <w:lvlJc w:val="left"/>
      <w:pPr>
        <w:ind w:left="6105" w:hanging="360"/>
      </w:pPr>
      <w:rPr>
        <w:rFonts w:ascii="Courier New" w:hAnsi="Courier New" w:cs="Courier New" w:hint="default"/>
      </w:rPr>
    </w:lvl>
    <w:lvl w:ilvl="8" w:tplc="04080005" w:tentative="1">
      <w:start w:val="1"/>
      <w:numFmt w:val="bullet"/>
      <w:lvlText w:val=""/>
      <w:lvlJc w:val="left"/>
      <w:pPr>
        <w:ind w:left="6825" w:hanging="360"/>
      </w:pPr>
      <w:rPr>
        <w:rFonts w:ascii="Wingdings" w:hAnsi="Wingdings" w:hint="default"/>
      </w:rPr>
    </w:lvl>
  </w:abstractNum>
  <w:abstractNum w:abstractNumId="2">
    <w:nsid w:val="217F499C"/>
    <w:multiLevelType w:val="hybridMultilevel"/>
    <w:tmpl w:val="8EFA831E"/>
    <w:lvl w:ilvl="0" w:tplc="B1160F2E">
      <w:start w:val="1"/>
      <w:numFmt w:val="decimal"/>
      <w:lvlText w:val="%1."/>
      <w:lvlJc w:val="left"/>
      <w:pPr>
        <w:ind w:left="1425" w:hanging="360"/>
      </w:pPr>
      <w:rPr>
        <w:b w:val="0"/>
      </w:rPr>
    </w:lvl>
    <w:lvl w:ilvl="1" w:tplc="04080019" w:tentative="1">
      <w:start w:val="1"/>
      <w:numFmt w:val="lowerLetter"/>
      <w:lvlText w:val="%2."/>
      <w:lvlJc w:val="left"/>
      <w:pPr>
        <w:ind w:left="2145" w:hanging="360"/>
      </w:pPr>
    </w:lvl>
    <w:lvl w:ilvl="2" w:tplc="0408001B" w:tentative="1">
      <w:start w:val="1"/>
      <w:numFmt w:val="lowerRoman"/>
      <w:lvlText w:val="%3."/>
      <w:lvlJc w:val="right"/>
      <w:pPr>
        <w:ind w:left="2865" w:hanging="180"/>
      </w:pPr>
    </w:lvl>
    <w:lvl w:ilvl="3" w:tplc="0408000F" w:tentative="1">
      <w:start w:val="1"/>
      <w:numFmt w:val="decimal"/>
      <w:lvlText w:val="%4."/>
      <w:lvlJc w:val="left"/>
      <w:pPr>
        <w:ind w:left="3585" w:hanging="360"/>
      </w:pPr>
    </w:lvl>
    <w:lvl w:ilvl="4" w:tplc="04080019" w:tentative="1">
      <w:start w:val="1"/>
      <w:numFmt w:val="lowerLetter"/>
      <w:lvlText w:val="%5."/>
      <w:lvlJc w:val="left"/>
      <w:pPr>
        <w:ind w:left="4305" w:hanging="360"/>
      </w:pPr>
    </w:lvl>
    <w:lvl w:ilvl="5" w:tplc="0408001B" w:tentative="1">
      <w:start w:val="1"/>
      <w:numFmt w:val="lowerRoman"/>
      <w:lvlText w:val="%6."/>
      <w:lvlJc w:val="right"/>
      <w:pPr>
        <w:ind w:left="5025" w:hanging="180"/>
      </w:pPr>
    </w:lvl>
    <w:lvl w:ilvl="6" w:tplc="0408000F" w:tentative="1">
      <w:start w:val="1"/>
      <w:numFmt w:val="decimal"/>
      <w:lvlText w:val="%7."/>
      <w:lvlJc w:val="left"/>
      <w:pPr>
        <w:ind w:left="5745" w:hanging="360"/>
      </w:pPr>
    </w:lvl>
    <w:lvl w:ilvl="7" w:tplc="04080019" w:tentative="1">
      <w:start w:val="1"/>
      <w:numFmt w:val="lowerLetter"/>
      <w:lvlText w:val="%8."/>
      <w:lvlJc w:val="left"/>
      <w:pPr>
        <w:ind w:left="6465" w:hanging="360"/>
      </w:pPr>
    </w:lvl>
    <w:lvl w:ilvl="8" w:tplc="0408001B" w:tentative="1">
      <w:start w:val="1"/>
      <w:numFmt w:val="lowerRoman"/>
      <w:lvlText w:val="%9."/>
      <w:lvlJc w:val="right"/>
      <w:pPr>
        <w:ind w:left="7185" w:hanging="180"/>
      </w:pPr>
    </w:lvl>
  </w:abstractNum>
  <w:abstractNum w:abstractNumId="3">
    <w:nsid w:val="4B287B75"/>
    <w:multiLevelType w:val="hybridMultilevel"/>
    <w:tmpl w:val="10DABB1C"/>
    <w:lvl w:ilvl="0" w:tplc="0408000F">
      <w:start w:val="1"/>
      <w:numFmt w:val="decimal"/>
      <w:lvlText w:val="%1."/>
      <w:lvlJc w:val="left"/>
      <w:pPr>
        <w:ind w:left="1425" w:hanging="360"/>
      </w:pPr>
    </w:lvl>
    <w:lvl w:ilvl="1" w:tplc="04080019" w:tentative="1">
      <w:start w:val="1"/>
      <w:numFmt w:val="lowerLetter"/>
      <w:lvlText w:val="%2."/>
      <w:lvlJc w:val="left"/>
      <w:pPr>
        <w:ind w:left="2145" w:hanging="360"/>
      </w:pPr>
    </w:lvl>
    <w:lvl w:ilvl="2" w:tplc="0408001B" w:tentative="1">
      <w:start w:val="1"/>
      <w:numFmt w:val="lowerRoman"/>
      <w:lvlText w:val="%3."/>
      <w:lvlJc w:val="right"/>
      <w:pPr>
        <w:ind w:left="2865" w:hanging="180"/>
      </w:pPr>
    </w:lvl>
    <w:lvl w:ilvl="3" w:tplc="0408000F" w:tentative="1">
      <w:start w:val="1"/>
      <w:numFmt w:val="decimal"/>
      <w:lvlText w:val="%4."/>
      <w:lvlJc w:val="left"/>
      <w:pPr>
        <w:ind w:left="3585" w:hanging="360"/>
      </w:pPr>
    </w:lvl>
    <w:lvl w:ilvl="4" w:tplc="04080019" w:tentative="1">
      <w:start w:val="1"/>
      <w:numFmt w:val="lowerLetter"/>
      <w:lvlText w:val="%5."/>
      <w:lvlJc w:val="left"/>
      <w:pPr>
        <w:ind w:left="4305" w:hanging="360"/>
      </w:pPr>
    </w:lvl>
    <w:lvl w:ilvl="5" w:tplc="0408001B" w:tentative="1">
      <w:start w:val="1"/>
      <w:numFmt w:val="lowerRoman"/>
      <w:lvlText w:val="%6."/>
      <w:lvlJc w:val="right"/>
      <w:pPr>
        <w:ind w:left="5025" w:hanging="180"/>
      </w:pPr>
    </w:lvl>
    <w:lvl w:ilvl="6" w:tplc="0408000F" w:tentative="1">
      <w:start w:val="1"/>
      <w:numFmt w:val="decimal"/>
      <w:lvlText w:val="%7."/>
      <w:lvlJc w:val="left"/>
      <w:pPr>
        <w:ind w:left="5745" w:hanging="360"/>
      </w:pPr>
    </w:lvl>
    <w:lvl w:ilvl="7" w:tplc="04080019" w:tentative="1">
      <w:start w:val="1"/>
      <w:numFmt w:val="lowerLetter"/>
      <w:lvlText w:val="%8."/>
      <w:lvlJc w:val="left"/>
      <w:pPr>
        <w:ind w:left="6465" w:hanging="360"/>
      </w:pPr>
    </w:lvl>
    <w:lvl w:ilvl="8" w:tplc="0408001B" w:tentative="1">
      <w:start w:val="1"/>
      <w:numFmt w:val="lowerRoman"/>
      <w:lvlText w:val="%9."/>
      <w:lvlJc w:val="right"/>
      <w:pPr>
        <w:ind w:left="7185" w:hanging="180"/>
      </w:pPr>
    </w:lvl>
  </w:abstractNum>
  <w:abstractNum w:abstractNumId="4">
    <w:nsid w:val="4FBA62E5"/>
    <w:multiLevelType w:val="hybridMultilevel"/>
    <w:tmpl w:val="88C8CBE2"/>
    <w:lvl w:ilvl="0" w:tplc="0408000F">
      <w:start w:val="1"/>
      <w:numFmt w:val="decimal"/>
      <w:lvlText w:val="%1."/>
      <w:lvlJc w:val="left"/>
      <w:pPr>
        <w:ind w:left="2145" w:hanging="360"/>
      </w:pPr>
    </w:lvl>
    <w:lvl w:ilvl="1" w:tplc="04080019" w:tentative="1">
      <w:start w:val="1"/>
      <w:numFmt w:val="lowerLetter"/>
      <w:lvlText w:val="%2."/>
      <w:lvlJc w:val="left"/>
      <w:pPr>
        <w:ind w:left="2865" w:hanging="360"/>
      </w:pPr>
    </w:lvl>
    <w:lvl w:ilvl="2" w:tplc="0408001B" w:tentative="1">
      <w:start w:val="1"/>
      <w:numFmt w:val="lowerRoman"/>
      <w:lvlText w:val="%3."/>
      <w:lvlJc w:val="right"/>
      <w:pPr>
        <w:ind w:left="3585" w:hanging="180"/>
      </w:pPr>
    </w:lvl>
    <w:lvl w:ilvl="3" w:tplc="0408000F" w:tentative="1">
      <w:start w:val="1"/>
      <w:numFmt w:val="decimal"/>
      <w:lvlText w:val="%4."/>
      <w:lvlJc w:val="left"/>
      <w:pPr>
        <w:ind w:left="4305" w:hanging="360"/>
      </w:pPr>
    </w:lvl>
    <w:lvl w:ilvl="4" w:tplc="04080019" w:tentative="1">
      <w:start w:val="1"/>
      <w:numFmt w:val="lowerLetter"/>
      <w:lvlText w:val="%5."/>
      <w:lvlJc w:val="left"/>
      <w:pPr>
        <w:ind w:left="5025" w:hanging="360"/>
      </w:pPr>
    </w:lvl>
    <w:lvl w:ilvl="5" w:tplc="0408001B" w:tentative="1">
      <w:start w:val="1"/>
      <w:numFmt w:val="lowerRoman"/>
      <w:lvlText w:val="%6."/>
      <w:lvlJc w:val="right"/>
      <w:pPr>
        <w:ind w:left="5745" w:hanging="180"/>
      </w:pPr>
    </w:lvl>
    <w:lvl w:ilvl="6" w:tplc="0408000F" w:tentative="1">
      <w:start w:val="1"/>
      <w:numFmt w:val="decimal"/>
      <w:lvlText w:val="%7."/>
      <w:lvlJc w:val="left"/>
      <w:pPr>
        <w:ind w:left="6465" w:hanging="360"/>
      </w:pPr>
    </w:lvl>
    <w:lvl w:ilvl="7" w:tplc="04080019" w:tentative="1">
      <w:start w:val="1"/>
      <w:numFmt w:val="lowerLetter"/>
      <w:lvlText w:val="%8."/>
      <w:lvlJc w:val="left"/>
      <w:pPr>
        <w:ind w:left="7185" w:hanging="360"/>
      </w:pPr>
    </w:lvl>
    <w:lvl w:ilvl="8" w:tplc="0408001B" w:tentative="1">
      <w:start w:val="1"/>
      <w:numFmt w:val="lowerRoman"/>
      <w:lvlText w:val="%9."/>
      <w:lvlJc w:val="right"/>
      <w:pPr>
        <w:ind w:left="7905" w:hanging="180"/>
      </w:pPr>
    </w:lvl>
  </w:abstractNum>
  <w:abstractNum w:abstractNumId="5">
    <w:nsid w:val="60B55529"/>
    <w:multiLevelType w:val="hybridMultilevel"/>
    <w:tmpl w:val="99C23348"/>
    <w:lvl w:ilvl="0" w:tplc="BA501EF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44DD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40FCD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0054D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D055A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744C8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CE660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1E36F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866D7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2C23A4"/>
    <w:rsid w:val="00014580"/>
    <w:rsid w:val="000B2388"/>
    <w:rsid w:val="001C65A1"/>
    <w:rsid w:val="001D6937"/>
    <w:rsid w:val="00211BAB"/>
    <w:rsid w:val="00214DBE"/>
    <w:rsid w:val="002261F2"/>
    <w:rsid w:val="00237F18"/>
    <w:rsid w:val="00240977"/>
    <w:rsid w:val="0029346D"/>
    <w:rsid w:val="002C23A4"/>
    <w:rsid w:val="0038500F"/>
    <w:rsid w:val="003A2E89"/>
    <w:rsid w:val="003B2CF5"/>
    <w:rsid w:val="0043521F"/>
    <w:rsid w:val="00436086"/>
    <w:rsid w:val="00476D16"/>
    <w:rsid w:val="00476DBC"/>
    <w:rsid w:val="004942D2"/>
    <w:rsid w:val="004A17B3"/>
    <w:rsid w:val="004B108B"/>
    <w:rsid w:val="005B5F31"/>
    <w:rsid w:val="005C4AD0"/>
    <w:rsid w:val="00600283"/>
    <w:rsid w:val="0074339D"/>
    <w:rsid w:val="007771E5"/>
    <w:rsid w:val="007F4229"/>
    <w:rsid w:val="0081058D"/>
    <w:rsid w:val="008A1AC6"/>
    <w:rsid w:val="008B176B"/>
    <w:rsid w:val="008F7B1F"/>
    <w:rsid w:val="00923CC9"/>
    <w:rsid w:val="0098046D"/>
    <w:rsid w:val="009848EF"/>
    <w:rsid w:val="009A180B"/>
    <w:rsid w:val="009C3C87"/>
    <w:rsid w:val="00A01FF2"/>
    <w:rsid w:val="00A3137E"/>
    <w:rsid w:val="00AC1327"/>
    <w:rsid w:val="00BA4914"/>
    <w:rsid w:val="00C476B8"/>
    <w:rsid w:val="00C9594F"/>
    <w:rsid w:val="00CB30E2"/>
    <w:rsid w:val="00CC13D8"/>
    <w:rsid w:val="00DB276E"/>
    <w:rsid w:val="00DB4556"/>
    <w:rsid w:val="00E37B22"/>
    <w:rsid w:val="00EE286A"/>
    <w:rsid w:val="00EE3179"/>
    <w:rsid w:val="00EE6501"/>
    <w:rsid w:val="00F746C7"/>
    <w:rsid w:val="00F81F44"/>
    <w:rsid w:val="00F8701F"/>
    <w:rsid w:val="00F903D3"/>
    <w:rsid w:val="00FB7713"/>
    <w:rsid w:val="00FE154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23A4"/>
    <w:rPr>
      <w:sz w:val="24"/>
      <w:szCs w:val="24"/>
    </w:rPr>
  </w:style>
  <w:style w:type="paragraph" w:styleId="1">
    <w:name w:val="heading 1"/>
    <w:next w:val="a"/>
    <w:link w:val="1Char"/>
    <w:uiPriority w:val="9"/>
    <w:qFormat/>
    <w:rsid w:val="00EE3179"/>
    <w:pPr>
      <w:keepNext/>
      <w:keepLines/>
      <w:spacing w:after="4" w:line="259" w:lineRule="auto"/>
      <w:ind w:left="10" w:hanging="10"/>
      <w:outlineLvl w:val="0"/>
    </w:pPr>
    <w:rPr>
      <w:b/>
      <w:color w:val="000000"/>
      <w:sz w:val="1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2C23A4"/>
    <w:rPr>
      <w:color w:val="0000FF"/>
      <w:u w:val="single"/>
    </w:rPr>
  </w:style>
  <w:style w:type="paragraph" w:styleId="a3">
    <w:name w:val="Balloon Text"/>
    <w:basedOn w:val="a"/>
    <w:semiHidden/>
    <w:rsid w:val="0074339D"/>
    <w:rPr>
      <w:rFonts w:ascii="Tahoma" w:hAnsi="Tahoma" w:cs="Tahoma"/>
      <w:sz w:val="16"/>
      <w:szCs w:val="16"/>
    </w:rPr>
  </w:style>
  <w:style w:type="character" w:customStyle="1" w:styleId="1Char">
    <w:name w:val="Επικεφαλίδα 1 Char"/>
    <w:basedOn w:val="a0"/>
    <w:link w:val="1"/>
    <w:uiPriority w:val="9"/>
    <w:rsid w:val="00EE3179"/>
    <w:rPr>
      <w:b/>
      <w:color w:val="000000"/>
      <w:sz w:val="18"/>
      <w:szCs w:val="22"/>
      <w:lang w:val="el-GR" w:eastAsia="el-GR" w:bidi="ar-SA"/>
    </w:rPr>
  </w:style>
  <w:style w:type="paragraph" w:styleId="a4">
    <w:name w:val="List Paragraph"/>
    <w:basedOn w:val="a"/>
    <w:uiPriority w:val="34"/>
    <w:qFormat/>
    <w:rsid w:val="00A3137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514</Words>
  <Characters>2781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5</cp:revision>
  <cp:lastPrinted>2019-12-02T11:37:00Z</cp:lastPrinted>
  <dcterms:created xsi:type="dcterms:W3CDTF">2019-12-02T10:49:00Z</dcterms:created>
  <dcterms:modified xsi:type="dcterms:W3CDTF">2019-12-02T11:49:00Z</dcterms:modified>
</cp:coreProperties>
</file>