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="426" w:tblpY="-121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886"/>
        <w:gridCol w:w="840"/>
        <w:gridCol w:w="3651"/>
      </w:tblGrid>
      <w:tr w:rsidR="00CF7CE8" w:rsidRPr="004A4BF7" w:rsidTr="006575D2">
        <w:trPr>
          <w:trHeight w:val="4644"/>
        </w:trPr>
        <w:tc>
          <w:tcPr>
            <w:tcW w:w="4971" w:type="dxa"/>
          </w:tcPr>
          <w:p w:rsidR="00CF7CE8" w:rsidRDefault="00CF7CE8" w:rsidP="006575D2">
            <w:pPr>
              <w:pStyle w:val="1"/>
              <w:spacing w:before="0"/>
              <w:ind w:left="-386" w:hanging="709"/>
              <w:jc w:val="center"/>
              <w:outlineLvl w:val="0"/>
            </w:pPr>
            <w:r>
              <w:rPr>
                <w:noProof/>
                <w:lang w:eastAsia="el-GR"/>
              </w:rPr>
              <w:drawing>
                <wp:inline distT="0" distB="0" distL="0" distR="0" wp14:anchorId="0E24D8AA" wp14:editId="3698AE87">
                  <wp:extent cx="461441" cy="450000"/>
                  <wp:effectExtent l="19050" t="0" r="0" b="0"/>
                  <wp:docPr id="7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41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CE8" w:rsidRPr="00CF7CE8" w:rsidRDefault="00CF7CE8" w:rsidP="006575D2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CF7CE8">
              <w:rPr>
                <w:rFonts w:asciiTheme="majorHAnsi" w:eastAsiaTheme="majorEastAsia" w:hAnsiTheme="majorHAnsi" w:cstheme="majorBidi"/>
                <w:sz w:val="20"/>
                <w:szCs w:val="20"/>
              </w:rPr>
              <w:t>ΕΛΛΗΝΙΚΗ ΔΗΜΟΚΡΑΤΙΑ</w:t>
            </w:r>
          </w:p>
          <w:p w:rsidR="00CF7CE8" w:rsidRPr="00CF7CE8" w:rsidRDefault="00CF7CE8" w:rsidP="006575D2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CF7CE8">
              <w:rPr>
                <w:rFonts w:asciiTheme="majorHAnsi" w:eastAsiaTheme="majorEastAsia" w:hAnsiTheme="majorHAnsi" w:cstheme="majorBidi"/>
                <w:sz w:val="20"/>
                <w:szCs w:val="20"/>
              </w:rPr>
              <w:t>ΥΠΟΥΡΓΕΙΟ ΠΑΙΔΕΙΑΣ ΚΑΙ ΘΡΗΣΚΕΥΜΑΤΩΝ</w:t>
            </w:r>
          </w:p>
          <w:p w:rsidR="00CF7CE8" w:rsidRPr="00CF7CE8" w:rsidRDefault="00CF7CE8" w:rsidP="006575D2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CF7CE8">
              <w:rPr>
                <w:rFonts w:asciiTheme="majorHAnsi" w:eastAsiaTheme="majorEastAsia" w:hAnsiTheme="majorHAnsi" w:cstheme="majorBidi"/>
                <w:sz w:val="20"/>
                <w:szCs w:val="20"/>
              </w:rPr>
              <w:t>------</w:t>
            </w:r>
          </w:p>
          <w:p w:rsidR="00CF7CE8" w:rsidRPr="00CF7CE8" w:rsidRDefault="00CF7CE8" w:rsidP="006575D2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CF7CE8">
              <w:rPr>
                <w:rFonts w:asciiTheme="majorHAnsi" w:eastAsiaTheme="majorEastAsia" w:hAnsiTheme="majorHAnsi" w:cstheme="majorBidi"/>
                <w:sz w:val="20"/>
                <w:szCs w:val="20"/>
              </w:rPr>
              <w:t>ΠΕΡΙΦΕΡΕΙΑΚΗ ΔΙΕΥΘΥΝΣΗ Α/ΘΜΙΑΣ &amp; Β/ΘΜΙΑΣ ΕΚΠΑΙΔΕΥΣΗΣ ΚΕΝΤΡΙΚΗΣ ΜΑΚΕΔΟΝΙΑΣ</w:t>
            </w:r>
          </w:p>
          <w:p w:rsidR="00CF7CE8" w:rsidRDefault="00CF7CE8" w:rsidP="006575D2">
            <w:pPr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</w:rPr>
            </w:pPr>
            <w:r w:rsidRPr="00CF7CE8">
              <w:rPr>
                <w:rFonts w:asciiTheme="majorHAnsi" w:eastAsiaTheme="majorEastAsia" w:hAnsiTheme="majorHAnsi" w:cstheme="majorBidi"/>
                <w:sz w:val="20"/>
                <w:szCs w:val="20"/>
              </w:rPr>
              <w:t>ΔΙΕΥΘΥΝΣΗ Δ.Ε. ΔΥΤΙΚΗΣ ΘΕΣΣΑΛΟΝΙΚΗΣ</w:t>
            </w:r>
          </w:p>
          <w:p w:rsidR="00CF7CE8" w:rsidRPr="00CF7CE8" w:rsidRDefault="00CF7CE8" w:rsidP="006575D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F7CE8">
              <w:rPr>
                <w:rFonts w:asciiTheme="majorHAnsi" w:hAnsiTheme="majorHAnsi"/>
                <w:b/>
                <w:bCs/>
              </w:rPr>
              <w:t>1</w:t>
            </w:r>
            <w:r w:rsidRPr="00CF7CE8">
              <w:rPr>
                <w:rFonts w:asciiTheme="majorHAnsi" w:hAnsiTheme="majorHAnsi"/>
                <w:b/>
                <w:bCs/>
                <w:lang w:val="en-US"/>
              </w:rPr>
              <w:t>o</w:t>
            </w:r>
            <w:r w:rsidRPr="00CF7CE8">
              <w:rPr>
                <w:rFonts w:asciiTheme="majorHAnsi" w:hAnsiTheme="majorHAnsi"/>
                <w:b/>
                <w:bCs/>
              </w:rPr>
              <w:t xml:space="preserve">  ΓΕΝΙΚΟ ΛΥΚΕΙΟ ΣΥΚΕΩΝ</w:t>
            </w:r>
          </w:p>
          <w:p w:rsidR="00CF7CE8" w:rsidRDefault="00CF7CE8" w:rsidP="006575D2">
            <w:pPr>
              <w:jc w:val="center"/>
              <w:rPr>
                <w:rFonts w:asciiTheme="majorHAnsi" w:eastAsiaTheme="majorEastAsia" w:hAnsiTheme="majorHAnsi" w:cstheme="majorBidi"/>
                <w:color w:val="365F91" w:themeColor="accent1" w:themeShade="BF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A6C306F" wp14:editId="438ADF6D">
                  <wp:extent cx="1552575" cy="381000"/>
                  <wp:effectExtent l="0" t="0" r="9525" b="0"/>
                  <wp:docPr id="1" name="Εικόνα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/>
                        </pic:nvPicPr>
                        <pic:blipFill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7CE8" w:rsidRPr="00CF7CE8" w:rsidRDefault="00CF7CE8" w:rsidP="006575D2">
            <w:pPr>
              <w:tabs>
                <w:tab w:val="left" w:pos="6140"/>
              </w:tabs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>Ταχ</w:t>
            </w:r>
            <w:proofErr w:type="spellEnd"/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>. Δ/</w:t>
            </w:r>
            <w:proofErr w:type="spellStart"/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>νση</w:t>
            </w:r>
            <w:proofErr w:type="spellEnd"/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 xml:space="preserve">     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 xml:space="preserve">: </w:t>
            </w:r>
            <w:r w:rsidRPr="00CF7CE8">
              <w:rPr>
                <w:rFonts w:ascii="Cambria" w:eastAsia="Calibri" w:hAnsi="Cambria" w:cs="Calibri"/>
                <w:sz w:val="20"/>
                <w:szCs w:val="20"/>
              </w:rPr>
              <w:t>Επταπυργίου 150</w:t>
            </w:r>
          </w:p>
          <w:p w:rsidR="00CF7CE8" w:rsidRPr="00CF7CE8" w:rsidRDefault="00CF7CE8" w:rsidP="006575D2">
            <w:pPr>
              <w:tabs>
                <w:tab w:val="left" w:pos="6140"/>
              </w:tabs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>Ταχ</w:t>
            </w:r>
            <w:proofErr w:type="spellEnd"/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>.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 xml:space="preserve">Κώδικας  : 566 26, Συκιές Θεσσαλονίκης                                                                               </w:t>
            </w:r>
          </w:p>
          <w:p w:rsidR="00CF7CE8" w:rsidRPr="00CF7CE8" w:rsidRDefault="00CF7CE8" w:rsidP="006575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 xml:space="preserve">Πληροφορίες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>: Νικόλαος Καραμουζάς</w:t>
            </w:r>
          </w:p>
          <w:p w:rsidR="00CF7CE8" w:rsidRPr="00CF7CE8" w:rsidRDefault="00CF7CE8" w:rsidP="006575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 xml:space="preserve">Τηλέφωνο    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Pr="00CF7CE8">
              <w:rPr>
                <w:rFonts w:ascii="Cambria" w:eastAsia="Calibri" w:hAnsi="Cambria" w:cs="Times New Roman"/>
                <w:sz w:val="20"/>
                <w:szCs w:val="20"/>
              </w:rPr>
              <w:t xml:space="preserve"> :  2310 211522</w:t>
            </w:r>
          </w:p>
          <w:p w:rsidR="00CF7CE8" w:rsidRPr="008D6CDB" w:rsidRDefault="00CF7CE8" w:rsidP="006575D2">
            <w:pPr>
              <w:rPr>
                <w:rFonts w:ascii="Cambria" w:eastAsia="Calibri" w:hAnsi="Cambria" w:cs="Times New Roman"/>
                <w:sz w:val="20"/>
                <w:szCs w:val="20"/>
                <w:lang w:val="en-US"/>
              </w:rPr>
            </w:pPr>
            <w:r w:rsidRPr="00CF7CE8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Fax</w:t>
            </w:r>
            <w:r w:rsidRPr="008D6CDB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                  </w:t>
            </w:r>
            <w:proofErr w:type="gramStart"/>
            <w:r w:rsidRPr="008D6CDB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 :</w:t>
            </w:r>
            <w:proofErr w:type="gramEnd"/>
            <w:r w:rsidRPr="008D6CDB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 xml:space="preserve">  2310 211522 </w:t>
            </w:r>
          </w:p>
          <w:p w:rsidR="00CF7CE8" w:rsidRPr="00CF7CE8" w:rsidRDefault="00CF7CE8" w:rsidP="006575D2">
            <w:pPr>
              <w:rPr>
                <w:rFonts w:ascii="Cambria" w:eastAsia="Calibri" w:hAnsi="Cambria" w:cs="Times New Roman"/>
                <w:color w:val="333399"/>
                <w:sz w:val="20"/>
                <w:szCs w:val="20"/>
                <w:lang w:val="de-DE"/>
              </w:rPr>
            </w:pPr>
            <w:proofErr w:type="spellStart"/>
            <w:r w:rsidRPr="00CF7CE8">
              <w:rPr>
                <w:rFonts w:ascii="Cambria" w:eastAsia="Calibri" w:hAnsi="Cambria" w:cs="Times New Roman"/>
                <w:color w:val="333399"/>
                <w:sz w:val="20"/>
                <w:szCs w:val="20"/>
                <w:lang w:val="de-DE"/>
              </w:rPr>
              <w:t>e-mail</w:t>
            </w:r>
            <w:proofErr w:type="spellEnd"/>
            <w:r w:rsidRPr="00CF7CE8">
              <w:rPr>
                <w:rFonts w:ascii="Cambria" w:eastAsia="Calibri" w:hAnsi="Cambria" w:cs="Times New Roman"/>
                <w:color w:val="333399"/>
                <w:sz w:val="20"/>
                <w:szCs w:val="20"/>
                <w:lang w:val="de-DE"/>
              </w:rPr>
              <w:tab/>
              <w:t xml:space="preserve">       </w:t>
            </w:r>
            <w:r w:rsidRPr="00CF7CE8">
              <w:rPr>
                <w:rFonts w:ascii="Cambria" w:eastAsia="Calibri" w:hAnsi="Cambria" w:cs="Times New Roman"/>
                <w:color w:val="333399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CF7CE8">
              <w:rPr>
                <w:rFonts w:ascii="Cambria" w:eastAsia="Calibri" w:hAnsi="Cambria" w:cs="Times New Roman"/>
                <w:color w:val="333399"/>
                <w:sz w:val="20"/>
                <w:szCs w:val="20"/>
                <w:lang w:val="de-DE"/>
              </w:rPr>
              <w:t xml:space="preserve">  :</w:t>
            </w:r>
            <w:proofErr w:type="gramEnd"/>
            <w:r w:rsidRPr="00CF7CE8">
              <w:rPr>
                <w:rFonts w:ascii="Cambria" w:eastAsia="Calibri" w:hAnsi="Cambria" w:cs="Times New Roman"/>
                <w:color w:val="333399"/>
                <w:sz w:val="20"/>
                <w:szCs w:val="20"/>
                <w:lang w:val="de-DE"/>
              </w:rPr>
              <w:t xml:space="preserve">  </w:t>
            </w:r>
            <w:r w:rsidRPr="00CF7CE8">
              <w:rPr>
                <w:rFonts w:ascii="Cambria" w:eastAsia="Calibri" w:hAnsi="Cambria" w:cs="Times New Roman"/>
                <w:b/>
                <w:bCs/>
                <w:color w:val="333399"/>
                <w:sz w:val="20"/>
                <w:szCs w:val="20"/>
                <w:lang w:val="de-DE"/>
              </w:rPr>
              <w:t>mail@</w:t>
            </w:r>
            <w:r w:rsidRPr="00CF7CE8">
              <w:rPr>
                <w:rFonts w:ascii="Cambria" w:eastAsia="Calibri" w:hAnsi="Cambria" w:cs="Times New Roman"/>
                <w:b/>
                <w:bCs/>
                <w:color w:val="333399"/>
                <w:sz w:val="20"/>
                <w:szCs w:val="20"/>
                <w:lang w:val="en-US"/>
              </w:rPr>
              <w:t>1lyk</w:t>
            </w:r>
            <w:r w:rsidRPr="00CF7CE8">
              <w:rPr>
                <w:rFonts w:ascii="Cambria" w:eastAsia="Calibri" w:hAnsi="Cambria" w:cs="Times New Roman"/>
                <w:b/>
                <w:bCs/>
                <w:color w:val="333399"/>
                <w:sz w:val="20"/>
                <w:szCs w:val="20"/>
                <w:lang w:val="de-DE"/>
              </w:rPr>
              <w:t>-sykeon.thess.sch.gr</w:t>
            </w:r>
            <w:r w:rsidRPr="00CF7CE8">
              <w:rPr>
                <w:rFonts w:ascii="Cambria" w:eastAsia="Calibri" w:hAnsi="Cambria" w:cs="Times New Roman"/>
                <w:color w:val="333399"/>
                <w:sz w:val="20"/>
                <w:szCs w:val="20"/>
                <w:lang w:val="de-DE"/>
              </w:rPr>
              <w:t xml:space="preserve">                                                    </w:t>
            </w:r>
          </w:p>
          <w:p w:rsidR="00CF7CE8" w:rsidRPr="00CF7CE8" w:rsidRDefault="00CF7CE8" w:rsidP="006575D2">
            <w:pPr>
              <w:tabs>
                <w:tab w:val="left" w:pos="1305"/>
              </w:tabs>
              <w:rPr>
                <w:rFonts w:asciiTheme="majorHAnsi" w:eastAsiaTheme="majorEastAsia" w:hAnsiTheme="majorHAnsi" w:cstheme="majorBidi"/>
                <w:lang w:val="de-DE"/>
              </w:rPr>
            </w:pPr>
          </w:p>
        </w:tc>
        <w:tc>
          <w:tcPr>
            <w:tcW w:w="886" w:type="dxa"/>
          </w:tcPr>
          <w:p w:rsidR="00CF7CE8" w:rsidRPr="00CF7CE8" w:rsidRDefault="00CF7CE8" w:rsidP="006575D2">
            <w:pPr>
              <w:rPr>
                <w:lang w:val="en-US"/>
              </w:rPr>
            </w:pPr>
          </w:p>
        </w:tc>
        <w:tc>
          <w:tcPr>
            <w:tcW w:w="840" w:type="dxa"/>
          </w:tcPr>
          <w:p w:rsidR="00CF7CE8" w:rsidRPr="00CF7CE8" w:rsidRDefault="00CF7CE8" w:rsidP="006575D2">
            <w:pPr>
              <w:rPr>
                <w:lang w:val="en-US"/>
              </w:rPr>
            </w:pPr>
          </w:p>
        </w:tc>
        <w:tc>
          <w:tcPr>
            <w:tcW w:w="3651" w:type="dxa"/>
          </w:tcPr>
          <w:p w:rsidR="00CF7CE8" w:rsidRPr="00CF7CE8" w:rsidRDefault="00CF7CE8" w:rsidP="006575D2">
            <w:pPr>
              <w:pStyle w:val="1"/>
              <w:spacing w:before="0"/>
              <w:jc w:val="center"/>
              <w:outlineLvl w:val="0"/>
              <w:rPr>
                <w:lang w:val="en-US"/>
              </w:rPr>
            </w:pPr>
          </w:p>
          <w:p w:rsidR="00CF7CE8" w:rsidRDefault="00CF7CE8" w:rsidP="006575D2">
            <w:pPr>
              <w:jc w:val="center"/>
              <w:rPr>
                <w:b/>
                <w:bCs/>
                <w:lang w:val="en-US"/>
              </w:rPr>
            </w:pPr>
            <w:r w:rsidRPr="00CF7CE8">
              <w:rPr>
                <w:rFonts w:ascii="Calibri" w:eastAsia="Calibri" w:hAnsi="Calibri" w:cs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A2EEA" wp14:editId="38D6AA70">
                      <wp:simplePos x="0" y="0"/>
                      <wp:positionH relativeFrom="column">
                        <wp:posOffset>-976705</wp:posOffset>
                      </wp:positionH>
                      <wp:positionV relativeFrom="paragraph">
                        <wp:posOffset>249790</wp:posOffset>
                      </wp:positionV>
                      <wp:extent cx="2724150" cy="2476500"/>
                      <wp:effectExtent l="0" t="0" r="0" b="0"/>
                      <wp:wrapNone/>
                      <wp:docPr id="5" name="Πλαίσιο κειμένο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47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CE8" w:rsidRPr="00CF7CE8" w:rsidRDefault="006575D2" w:rsidP="00CF7CE8">
                                  <w:pPr>
                                    <w:rPr>
                                      <w:rFonts w:ascii="Cambria" w:eastAsia="Calibri" w:hAnsi="Cambria"/>
                                    </w:rPr>
                                  </w:pPr>
                                  <w:r>
                                    <w:rPr>
                                      <w:rFonts w:ascii="Cambria" w:eastAsia="Calibri" w:hAnsi="Cambria"/>
                                    </w:rPr>
                                    <w:t>Θ</w:t>
                                  </w:r>
                                  <w:r w:rsidR="00CF7CE8" w:rsidRPr="00CF7CE8">
                                    <w:rPr>
                                      <w:rFonts w:ascii="Cambria" w:eastAsia="Calibri" w:hAnsi="Cambria"/>
                                    </w:rPr>
                                    <w:t xml:space="preserve">εσσαλονίκη:  </w:t>
                                  </w:r>
                                  <w:r w:rsidR="00C147DB">
                                    <w:rPr>
                                      <w:rFonts w:ascii="Cambria" w:eastAsia="Calibri" w:hAnsi="Cambria"/>
                                    </w:rPr>
                                    <w:t>13</w:t>
                                  </w:r>
                                  <w:r w:rsidR="00CF7CE8" w:rsidRPr="00CF7CE8">
                                    <w:rPr>
                                      <w:rFonts w:ascii="Cambria" w:eastAsia="Calibri" w:hAnsi="Cambria"/>
                                    </w:rPr>
                                    <w:t>/</w:t>
                                  </w:r>
                                  <w:r w:rsidR="00C147DB">
                                    <w:rPr>
                                      <w:rFonts w:ascii="Cambria" w:eastAsia="Calibri" w:hAnsi="Cambria"/>
                                    </w:rPr>
                                    <w:t>01</w:t>
                                  </w:r>
                                  <w:r w:rsidR="00CF7CE8" w:rsidRPr="00CF7CE8">
                                    <w:rPr>
                                      <w:rFonts w:ascii="Cambria" w:eastAsia="Calibri" w:hAnsi="Cambria"/>
                                    </w:rPr>
                                    <w:t>/20</w:t>
                                  </w:r>
                                  <w:r>
                                    <w:rPr>
                                      <w:rFonts w:ascii="Cambria" w:eastAsia="Calibri" w:hAnsi="Cambria"/>
                                    </w:rPr>
                                    <w:t>20</w:t>
                                  </w:r>
                                </w:p>
                                <w:p w:rsidR="00CF7CE8" w:rsidRPr="00CF7CE8" w:rsidRDefault="00CF7CE8" w:rsidP="00CF7CE8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  <w:lang w:val="x-none" w:eastAsia="x-none"/>
                                    </w:rPr>
                                  </w:pPr>
                                  <w:proofErr w:type="spellStart"/>
                                  <w:r w:rsidRPr="00CF7CE8">
                                    <w:rPr>
                                      <w:rFonts w:ascii="Cambria" w:eastAsia="Calibri" w:hAnsi="Cambria"/>
                                    </w:rPr>
                                    <w:t>Αρ</w:t>
                                  </w:r>
                                  <w:proofErr w:type="spellEnd"/>
                                  <w:r w:rsidRPr="00CF7CE8">
                                    <w:rPr>
                                      <w:rFonts w:ascii="Cambria" w:eastAsia="Calibri" w:hAnsi="Cambria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F7CE8">
                                    <w:rPr>
                                      <w:rFonts w:ascii="Cambria" w:eastAsia="Calibri" w:hAnsi="Cambria"/>
                                    </w:rPr>
                                    <w:t>πρωτ</w:t>
                                  </w:r>
                                  <w:proofErr w:type="spellEnd"/>
                                  <w:r w:rsidRPr="00CF7CE8">
                                    <w:rPr>
                                      <w:rFonts w:ascii="Cambria" w:eastAsia="Calibri" w:hAnsi="Cambria"/>
                                    </w:rPr>
                                    <w:t xml:space="preserve"> : </w:t>
                                  </w:r>
                                  <w:r w:rsidR="00C147DB">
                                    <w:rPr>
                                      <w:rFonts w:ascii="Cambria" w:eastAsia="Calibri" w:hAnsi="Cambria"/>
                                    </w:rPr>
                                    <w:t>0</w:t>
                                  </w:r>
                                  <w:r w:rsidR="004A4BF7">
                                    <w:rPr>
                                      <w:rFonts w:ascii="Cambria" w:eastAsia="Calibri" w:hAnsi="Cambria"/>
                                    </w:rPr>
                                    <w:t>6</w:t>
                                  </w:r>
                                </w:p>
                                <w:p w:rsidR="00C147DB" w:rsidRDefault="00C147DB" w:rsidP="00C147DB">
                                  <w:pPr>
                                    <w:keepNext/>
                                    <w:keepLines/>
                                    <w:spacing w:before="200" w:after="0" w:line="260" w:lineRule="atLeast"/>
                                    <w:jc w:val="center"/>
                                    <w:outlineLvl w:val="2"/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</w:pPr>
                                </w:p>
                                <w:p w:rsidR="00C147DB" w:rsidRPr="00C147DB" w:rsidRDefault="00C147DB" w:rsidP="00C147DB">
                                  <w:pPr>
                                    <w:keepNext/>
                                    <w:keepLines/>
                                    <w:spacing w:before="200" w:after="0" w:line="260" w:lineRule="atLeast"/>
                                    <w:jc w:val="center"/>
                                    <w:outlineLvl w:val="2"/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</w:pPr>
                                  <w:r w:rsidRPr="00C147DB"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  <w:t>Π</w:t>
                                  </w:r>
                                  <w:bookmarkStart w:id="0" w:name="_GoBack"/>
                                  <w:bookmarkEnd w:id="0"/>
                                  <w:r w:rsidRPr="00C147DB"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  <w:t>ΡΟΣ</w:t>
                                  </w:r>
                                </w:p>
                                <w:p w:rsidR="00C147DB" w:rsidRPr="00C147DB" w:rsidRDefault="00C147DB" w:rsidP="00C147DB">
                                  <w:pPr>
                                    <w:keepNext/>
                                    <w:keepLines/>
                                    <w:spacing w:before="200" w:after="0" w:line="260" w:lineRule="atLeast"/>
                                    <w:jc w:val="center"/>
                                    <w:outlineLvl w:val="2"/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</w:pPr>
                                  <w:r w:rsidRPr="00C147DB"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  <w:t>Δ/ΝΣΗ Δ.Ε. ΔΥΤΙΚΗΣ ΘΕΣ/ΚΗΣ</w:t>
                                  </w:r>
                                </w:p>
                                <w:p w:rsidR="00C147DB" w:rsidRPr="00C147DB" w:rsidRDefault="00C147DB" w:rsidP="00C147DB">
                                  <w:pPr>
                                    <w:keepNext/>
                                    <w:keepLines/>
                                    <w:spacing w:before="200" w:after="0" w:line="260" w:lineRule="atLeast"/>
                                    <w:jc w:val="center"/>
                                    <w:outlineLvl w:val="2"/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</w:pPr>
                                  <w:r w:rsidRPr="00C147DB">
                                    <w:rPr>
                                      <w:rFonts w:ascii="Bookman Old Style" w:eastAsia="Times New Roman" w:hAnsi="Bookman Old Style" w:cs="Arial"/>
                                      <w:b/>
                                      <w:lang w:eastAsia="el-GR"/>
                                    </w:rPr>
                                    <w:t>(ΑΝΑΡΤΗΣΗ ΣΤΗΝ ΙΣΤΟΣΕΛΙΔΑ)</w:t>
                                  </w:r>
                                </w:p>
                                <w:p w:rsidR="00CF7CE8" w:rsidRPr="00AE3A78" w:rsidRDefault="00CF7CE8" w:rsidP="00C147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E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5" o:spid="_x0000_s1026" type="#_x0000_t202" style="position:absolute;left:0;text-align:left;margin-left:-76.9pt;margin-top:19.65pt;width:214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" stroked="f">
                      <v:textbox>
                        <w:txbxContent>
                          <w:p w:rsidR="00CF7CE8" w:rsidRPr="00CF7CE8" w:rsidRDefault="006575D2" w:rsidP="00CF7CE8">
                            <w:pPr>
                              <w:rPr>
                                <w:rFonts w:ascii="Cambria" w:eastAsia="Calibri" w:hAnsi="Cambria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</w:rPr>
                              <w:t>Θ</w:t>
                            </w:r>
                            <w:r w:rsidR="00CF7CE8" w:rsidRPr="00CF7CE8">
                              <w:rPr>
                                <w:rFonts w:ascii="Cambria" w:eastAsia="Calibri" w:hAnsi="Cambria"/>
                              </w:rPr>
                              <w:t xml:space="preserve">εσσαλονίκη:  </w:t>
                            </w:r>
                            <w:r w:rsidR="00C147DB">
                              <w:rPr>
                                <w:rFonts w:ascii="Cambria" w:eastAsia="Calibri" w:hAnsi="Cambria"/>
                              </w:rPr>
                              <w:t>13</w:t>
                            </w:r>
                            <w:r w:rsidR="00CF7CE8" w:rsidRPr="00CF7CE8">
                              <w:rPr>
                                <w:rFonts w:ascii="Cambria" w:eastAsia="Calibri" w:hAnsi="Cambria"/>
                              </w:rPr>
                              <w:t>/</w:t>
                            </w:r>
                            <w:r w:rsidR="00C147DB">
                              <w:rPr>
                                <w:rFonts w:ascii="Cambria" w:eastAsia="Calibri" w:hAnsi="Cambria"/>
                              </w:rPr>
                              <w:t>01</w:t>
                            </w:r>
                            <w:r w:rsidR="00CF7CE8" w:rsidRPr="00CF7CE8">
                              <w:rPr>
                                <w:rFonts w:ascii="Cambria" w:eastAsia="Calibri" w:hAnsi="Cambria"/>
                              </w:rPr>
                              <w:t>/20</w:t>
                            </w:r>
                            <w:r>
                              <w:rPr>
                                <w:rFonts w:ascii="Cambria" w:eastAsia="Calibri" w:hAnsi="Cambria"/>
                              </w:rPr>
                              <w:t>20</w:t>
                            </w:r>
                          </w:p>
                          <w:p w:rsidR="00CF7CE8" w:rsidRPr="00CF7CE8" w:rsidRDefault="00CF7CE8" w:rsidP="00CF7CE8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x-none" w:eastAsia="x-none"/>
                              </w:rPr>
                            </w:pPr>
                            <w:proofErr w:type="spellStart"/>
                            <w:r w:rsidRPr="00CF7CE8">
                              <w:rPr>
                                <w:rFonts w:ascii="Cambria" w:eastAsia="Calibri" w:hAnsi="Cambria"/>
                              </w:rPr>
                              <w:t>Αρ</w:t>
                            </w:r>
                            <w:proofErr w:type="spellEnd"/>
                            <w:r w:rsidRPr="00CF7CE8">
                              <w:rPr>
                                <w:rFonts w:ascii="Cambria" w:eastAsia="Calibri" w:hAnsi="Cambria"/>
                              </w:rPr>
                              <w:t xml:space="preserve">. </w:t>
                            </w:r>
                            <w:proofErr w:type="spellStart"/>
                            <w:r w:rsidRPr="00CF7CE8">
                              <w:rPr>
                                <w:rFonts w:ascii="Cambria" w:eastAsia="Calibri" w:hAnsi="Cambria"/>
                              </w:rPr>
                              <w:t>πρωτ</w:t>
                            </w:r>
                            <w:proofErr w:type="spellEnd"/>
                            <w:r w:rsidRPr="00CF7CE8">
                              <w:rPr>
                                <w:rFonts w:ascii="Cambria" w:eastAsia="Calibri" w:hAnsi="Cambria"/>
                              </w:rPr>
                              <w:t xml:space="preserve"> : </w:t>
                            </w:r>
                            <w:r w:rsidR="00C147DB">
                              <w:rPr>
                                <w:rFonts w:ascii="Cambria" w:eastAsia="Calibri" w:hAnsi="Cambria"/>
                              </w:rPr>
                              <w:t>0</w:t>
                            </w:r>
                            <w:r w:rsidR="004A4BF7">
                              <w:rPr>
                                <w:rFonts w:ascii="Cambria" w:eastAsia="Calibri" w:hAnsi="Cambria"/>
                              </w:rPr>
                              <w:t>6</w:t>
                            </w:r>
                          </w:p>
                          <w:p w:rsidR="00C147DB" w:rsidRDefault="00C147DB" w:rsidP="00C147DB">
                            <w:pPr>
                              <w:keepNext/>
                              <w:keepLines/>
                              <w:spacing w:before="200" w:after="0" w:line="260" w:lineRule="atLeast"/>
                              <w:jc w:val="center"/>
                              <w:outlineLvl w:val="2"/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</w:pPr>
                          </w:p>
                          <w:p w:rsidR="00C147DB" w:rsidRPr="00C147DB" w:rsidRDefault="00C147DB" w:rsidP="00C147DB">
                            <w:pPr>
                              <w:keepNext/>
                              <w:keepLines/>
                              <w:spacing w:before="200" w:after="0" w:line="260" w:lineRule="atLeast"/>
                              <w:jc w:val="center"/>
                              <w:outlineLvl w:val="2"/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</w:pPr>
                            <w:r w:rsidRPr="00C147DB"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  <w:t>Π</w:t>
                            </w:r>
                            <w:bookmarkStart w:id="1" w:name="_GoBack"/>
                            <w:bookmarkEnd w:id="1"/>
                            <w:r w:rsidRPr="00C147DB"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  <w:t>ΡΟΣ</w:t>
                            </w:r>
                          </w:p>
                          <w:p w:rsidR="00C147DB" w:rsidRPr="00C147DB" w:rsidRDefault="00C147DB" w:rsidP="00C147DB">
                            <w:pPr>
                              <w:keepNext/>
                              <w:keepLines/>
                              <w:spacing w:before="200" w:after="0" w:line="260" w:lineRule="atLeast"/>
                              <w:jc w:val="center"/>
                              <w:outlineLvl w:val="2"/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</w:pPr>
                            <w:r w:rsidRPr="00C147DB"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  <w:t>Δ/ΝΣΗ Δ.Ε. ΔΥΤΙΚΗΣ ΘΕΣ/ΚΗΣ</w:t>
                            </w:r>
                          </w:p>
                          <w:p w:rsidR="00C147DB" w:rsidRPr="00C147DB" w:rsidRDefault="00C147DB" w:rsidP="00C147DB">
                            <w:pPr>
                              <w:keepNext/>
                              <w:keepLines/>
                              <w:spacing w:before="200" w:after="0" w:line="260" w:lineRule="atLeast"/>
                              <w:jc w:val="center"/>
                              <w:outlineLvl w:val="2"/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</w:pPr>
                            <w:r w:rsidRPr="00C147DB">
                              <w:rPr>
                                <w:rFonts w:ascii="Bookman Old Style" w:eastAsia="Times New Roman" w:hAnsi="Bookman Old Style" w:cs="Arial"/>
                                <w:b/>
                                <w:lang w:eastAsia="el-GR"/>
                              </w:rPr>
                              <w:t>(ΑΝΑΡΤΗΣΗ ΣΤΗΝ ΙΣΤΟΣΕΛΙΔΑ)</w:t>
                            </w:r>
                          </w:p>
                          <w:p w:rsidR="00CF7CE8" w:rsidRPr="00AE3A78" w:rsidRDefault="00CF7CE8" w:rsidP="00C147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7CE8" w:rsidRPr="00CF7CE8" w:rsidRDefault="00CF7CE8" w:rsidP="006575D2">
            <w:pPr>
              <w:rPr>
                <w:lang w:val="en-US"/>
              </w:rPr>
            </w:pPr>
          </w:p>
          <w:p w:rsidR="00CF7CE8" w:rsidRDefault="00CF7CE8" w:rsidP="006575D2">
            <w:pPr>
              <w:rPr>
                <w:b/>
                <w:bCs/>
                <w:lang w:val="en-US"/>
              </w:rPr>
            </w:pPr>
          </w:p>
          <w:p w:rsidR="00CF7CE8" w:rsidRDefault="00CF7CE8" w:rsidP="006575D2">
            <w:pPr>
              <w:rPr>
                <w:b/>
                <w:bCs/>
                <w:lang w:val="en-US"/>
              </w:rPr>
            </w:pPr>
          </w:p>
          <w:p w:rsidR="00CF7CE8" w:rsidRDefault="00CF7CE8" w:rsidP="006575D2">
            <w:pPr>
              <w:rPr>
                <w:b/>
                <w:bCs/>
                <w:lang w:val="en-US"/>
              </w:rPr>
            </w:pPr>
          </w:p>
          <w:p w:rsidR="00CF7CE8" w:rsidRPr="00CF7CE8" w:rsidRDefault="00CF7CE8" w:rsidP="006575D2">
            <w:pPr>
              <w:jc w:val="center"/>
              <w:rPr>
                <w:lang w:val="en-US"/>
              </w:rPr>
            </w:pPr>
          </w:p>
        </w:tc>
      </w:tr>
    </w:tbl>
    <w:p w:rsidR="006575D2" w:rsidRPr="008D6CDB" w:rsidRDefault="006575D2" w:rsidP="006575D2">
      <w:pPr>
        <w:ind w:left="142"/>
        <w:rPr>
          <w:rFonts w:ascii="Cambria" w:hAnsi="Cambria"/>
          <w:b/>
          <w:lang w:val="en-US"/>
        </w:rPr>
      </w:pPr>
      <w:r w:rsidRPr="008D6CDB">
        <w:rPr>
          <w:rFonts w:ascii="Cambria" w:hAnsi="Cambria"/>
          <w:b/>
          <w:lang w:val="en-US"/>
        </w:rPr>
        <w:t xml:space="preserve">      </w:t>
      </w:r>
    </w:p>
    <w:p w:rsidR="00C147DB" w:rsidRPr="00C147DB" w:rsidRDefault="00C147DB" w:rsidP="00C147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el-GR"/>
        </w:rPr>
      </w:pPr>
      <w:r w:rsidRPr="00C147DB">
        <w:rPr>
          <w:rFonts w:ascii="Bookman Old Style" w:eastAsia="Times New Roman" w:hAnsi="Bookman Old Style" w:cs="Arial"/>
          <w:b/>
          <w:lang w:eastAsia="el-GR"/>
        </w:rPr>
        <w:t>ΘΕΜΑ : «Πρόσκληση εκδήλωσης ενδιαφέροντος για την πραγματοποίηση  διήμερης εκπαιδευτικής επίσκεψης  μαθητών/τριών της Α΄, Β΄ &amp; Γ΄ τάξης του 1ου Γενικού Λυκείου Συκεών στο πλαίσιο Προγραμμάτων  Σχολικών Δραστηριοτήτων»</w:t>
      </w:r>
    </w:p>
    <w:p w:rsidR="00C147DB" w:rsidRPr="00C147DB" w:rsidRDefault="00C147DB" w:rsidP="00C147D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      Ο Διευθυντής του 1ου ΓΕΛ Συκεών σύμφωνα με την 33120/ΓΔ4/28-02-2017 υπουργική απόφαση που δημοσιεύτηκε στο ΦΕΚ 681/</w:t>
      </w:r>
      <w:proofErr w:type="spellStart"/>
      <w:r w:rsidRPr="00C147DB">
        <w:rPr>
          <w:rFonts w:ascii="Arial" w:eastAsia="Times New Roman" w:hAnsi="Arial" w:cs="Arial"/>
          <w:lang w:eastAsia="el-GR"/>
        </w:rPr>
        <w:t>τ.Β</w:t>
      </w:r>
      <w:proofErr w:type="spellEnd"/>
      <w:r w:rsidRPr="00C147DB">
        <w:rPr>
          <w:rFonts w:ascii="Arial" w:eastAsia="Times New Roman" w:hAnsi="Arial" w:cs="Arial"/>
          <w:lang w:eastAsia="el-GR"/>
        </w:rPr>
        <w:t xml:space="preserve">’/06-03-2017  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r w:rsidRPr="00C147DB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Προσκαλεί</w:t>
      </w:r>
    </w:p>
    <w:p w:rsidR="00C147DB" w:rsidRPr="00C147DB" w:rsidRDefault="00C147DB" w:rsidP="00C147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        Τα ενδιαφερόμενα γραφεία γενικού τουρισμού, που πληρούν τις προβλεπόμενες από το νόμο προϋποθέσεις λειτουργίας, να καταθέσουν στο σχολείο μας σε σφραγισμένο φάκελο με εξουσιοδοτημένο εκπρόσωπό τους, προσφορά για την </w:t>
      </w:r>
      <w:r w:rsidRPr="00C147DB">
        <w:rPr>
          <w:rFonts w:ascii="Arial" w:eastAsia="Times New Roman" w:hAnsi="Arial" w:cs="Arial"/>
          <w:b/>
          <w:lang w:eastAsia="el-GR"/>
        </w:rPr>
        <w:t>διήμερη</w:t>
      </w:r>
      <w:r w:rsidRPr="00C147DB">
        <w:rPr>
          <w:rFonts w:ascii="Arial" w:eastAsia="Times New Roman" w:hAnsi="Arial" w:cs="Arial"/>
          <w:lang w:eastAsia="el-GR"/>
        </w:rPr>
        <w:t xml:space="preserve"> εκπαιδευτική επίσκεψη μαθητών  της Α’, Β’ και Γ’ Τάξης, βάσει των εξής προδιαγραφών για τον παρακάτω προορισμό.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bookmarkStart w:id="2" w:name="_Hlk495140604"/>
      <w:r w:rsidRPr="00C147DB">
        <w:rPr>
          <w:rFonts w:ascii="Arial" w:eastAsia="Times New Roman" w:hAnsi="Arial" w:cs="Arial"/>
          <w:b/>
          <w:lang w:eastAsia="el-GR"/>
        </w:rPr>
        <w:t xml:space="preserve">Στα Λουτρά Αριδαίας &amp; στο χιονοδρομικό κέντρο  Βόρας του Ν. Πέλλας   </w:t>
      </w:r>
      <w:r w:rsidR="006D426E">
        <w:rPr>
          <w:rFonts w:ascii="Arial" w:eastAsia="Times New Roman" w:hAnsi="Arial" w:cs="Arial"/>
          <w:b/>
          <w:lang w:eastAsia="el-GR"/>
        </w:rPr>
        <w:t xml:space="preserve">ή </w:t>
      </w:r>
      <w:r w:rsidR="006D426E" w:rsidRPr="00C147DB">
        <w:rPr>
          <w:rFonts w:ascii="Arial" w:eastAsia="Times New Roman" w:hAnsi="Arial" w:cs="Arial"/>
          <w:b/>
          <w:lang w:eastAsia="el-GR"/>
        </w:rPr>
        <w:t>στο χιονοδρομικό κέντρο</w:t>
      </w:r>
      <w:r w:rsidR="006D426E">
        <w:rPr>
          <w:rFonts w:ascii="Arial" w:eastAsia="Times New Roman" w:hAnsi="Arial" w:cs="Arial"/>
          <w:b/>
          <w:lang w:eastAsia="el-GR"/>
        </w:rPr>
        <w:t xml:space="preserve"> τρία – πέντε πηγάδια</w:t>
      </w:r>
      <w:r w:rsidRPr="00C147DB">
        <w:rPr>
          <w:rFonts w:ascii="Arial" w:eastAsia="Times New Roman" w:hAnsi="Arial" w:cs="Arial"/>
          <w:b/>
          <w:lang w:eastAsia="el-GR"/>
        </w:rPr>
        <w:t xml:space="preserve">   </w:t>
      </w:r>
      <w:r w:rsidR="006D426E">
        <w:rPr>
          <w:rFonts w:ascii="Arial" w:eastAsia="Times New Roman" w:hAnsi="Arial" w:cs="Arial"/>
          <w:b/>
          <w:lang w:eastAsia="el-GR"/>
        </w:rPr>
        <w:t xml:space="preserve">με </w:t>
      </w:r>
      <w:r w:rsidRPr="00C147DB">
        <w:rPr>
          <w:rFonts w:ascii="Arial" w:eastAsia="Times New Roman" w:hAnsi="Arial" w:cs="Arial"/>
          <w:b/>
          <w:lang w:eastAsia="el-GR"/>
        </w:rPr>
        <w:t xml:space="preserve">(1 διανυκτέρευση) </w:t>
      </w:r>
      <w:bookmarkEnd w:id="2"/>
      <w:r w:rsidR="00D9091A">
        <w:rPr>
          <w:rFonts w:ascii="Arial" w:eastAsia="Times New Roman" w:hAnsi="Arial" w:cs="Arial"/>
          <w:b/>
          <w:lang w:eastAsia="el-GR"/>
        </w:rPr>
        <w:t xml:space="preserve">στον </w:t>
      </w:r>
      <w:r w:rsidRPr="00C147DB">
        <w:rPr>
          <w:rFonts w:ascii="Arial" w:eastAsia="Times New Roman" w:hAnsi="Arial" w:cs="Arial"/>
          <w:b/>
          <w:lang w:eastAsia="el-GR"/>
        </w:rPr>
        <w:t>Παλιό Άγιο</w:t>
      </w:r>
      <w:r w:rsidR="004A4BF7">
        <w:rPr>
          <w:rFonts w:ascii="Arial" w:eastAsia="Times New Roman" w:hAnsi="Arial" w:cs="Arial"/>
          <w:b/>
          <w:lang w:eastAsia="el-GR"/>
        </w:rPr>
        <w:t>6</w:t>
      </w:r>
      <w:r w:rsidRPr="00C147DB">
        <w:rPr>
          <w:rFonts w:ascii="Arial" w:eastAsia="Times New Roman" w:hAnsi="Arial" w:cs="Arial"/>
          <w:b/>
          <w:lang w:eastAsia="el-GR"/>
        </w:rPr>
        <w:t>Αθανάσιο</w:t>
      </w:r>
      <w:r w:rsidR="006D426E">
        <w:rPr>
          <w:rFonts w:ascii="Arial" w:eastAsia="Times New Roman" w:hAnsi="Arial" w:cs="Arial"/>
          <w:b/>
          <w:lang w:eastAsia="el-GR"/>
        </w:rPr>
        <w:t>.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1) Χρονική περίοδος υλοποίησης της εκδρομής: </w:t>
      </w:r>
      <w:r w:rsidRPr="00C147DB">
        <w:rPr>
          <w:rFonts w:ascii="Arial" w:eastAsia="Times New Roman" w:hAnsi="Arial" w:cs="Arial"/>
          <w:b/>
          <w:lang w:eastAsia="el-GR"/>
        </w:rPr>
        <w:t xml:space="preserve">από </w:t>
      </w:r>
      <w:r>
        <w:rPr>
          <w:rFonts w:ascii="Arial" w:eastAsia="Times New Roman" w:hAnsi="Arial" w:cs="Arial"/>
          <w:b/>
          <w:lang w:eastAsia="el-GR"/>
        </w:rPr>
        <w:t>13</w:t>
      </w:r>
      <w:r w:rsidRPr="00C147DB">
        <w:rPr>
          <w:rFonts w:ascii="Arial" w:eastAsia="Times New Roman" w:hAnsi="Arial" w:cs="Arial"/>
          <w:b/>
          <w:lang w:eastAsia="el-GR"/>
        </w:rPr>
        <w:t>-02-20</w:t>
      </w:r>
      <w:r>
        <w:rPr>
          <w:rFonts w:ascii="Arial" w:eastAsia="Times New Roman" w:hAnsi="Arial" w:cs="Arial"/>
          <w:b/>
          <w:lang w:eastAsia="el-GR"/>
        </w:rPr>
        <w:t>20</w:t>
      </w:r>
      <w:r w:rsidRPr="00C147DB">
        <w:rPr>
          <w:rFonts w:ascii="Arial" w:eastAsia="Times New Roman" w:hAnsi="Arial" w:cs="Arial"/>
          <w:b/>
          <w:lang w:eastAsia="el-GR"/>
        </w:rPr>
        <w:t xml:space="preserve">  έως </w:t>
      </w:r>
      <w:r>
        <w:rPr>
          <w:rFonts w:ascii="Arial" w:eastAsia="Times New Roman" w:hAnsi="Arial" w:cs="Arial"/>
          <w:b/>
          <w:lang w:eastAsia="el-GR"/>
        </w:rPr>
        <w:t>14</w:t>
      </w:r>
      <w:r w:rsidRPr="00C147DB">
        <w:rPr>
          <w:rFonts w:ascii="Arial" w:eastAsia="Times New Roman" w:hAnsi="Arial" w:cs="Arial"/>
          <w:b/>
          <w:lang w:eastAsia="el-GR"/>
        </w:rPr>
        <w:t>-02-20</w:t>
      </w:r>
      <w:r>
        <w:rPr>
          <w:rFonts w:ascii="Arial" w:eastAsia="Times New Roman" w:hAnsi="Arial" w:cs="Arial"/>
          <w:b/>
          <w:lang w:eastAsia="el-GR"/>
        </w:rPr>
        <w:t>20</w:t>
      </w:r>
      <w:r w:rsidRPr="00C147DB">
        <w:rPr>
          <w:rFonts w:ascii="Arial" w:eastAsia="Times New Roman" w:hAnsi="Arial" w:cs="Arial"/>
          <w:lang w:eastAsia="el-GR"/>
        </w:rPr>
        <w:t>.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2) Προβλεπόμενος αριθμός μαθητών </w:t>
      </w:r>
      <w:r>
        <w:rPr>
          <w:rFonts w:ascii="Arial" w:eastAsia="Times New Roman" w:hAnsi="Arial" w:cs="Arial"/>
          <w:b/>
          <w:lang w:eastAsia="el-GR"/>
        </w:rPr>
        <w:t>70</w:t>
      </w:r>
      <w:r w:rsidRPr="00C147DB">
        <w:rPr>
          <w:rFonts w:ascii="Arial" w:eastAsia="Times New Roman" w:hAnsi="Arial" w:cs="Arial"/>
          <w:b/>
          <w:lang w:eastAsia="el-GR"/>
        </w:rPr>
        <w:t xml:space="preserve"> ( </w:t>
      </w:r>
      <w:r>
        <w:rPr>
          <w:rFonts w:ascii="Arial" w:eastAsia="Times New Roman" w:hAnsi="Arial" w:cs="Arial"/>
          <w:b/>
          <w:lang w:eastAsia="el-GR"/>
        </w:rPr>
        <w:t>Εβδομήντα</w:t>
      </w:r>
      <w:r w:rsidRPr="00C147DB">
        <w:rPr>
          <w:rFonts w:ascii="Arial" w:eastAsia="Times New Roman" w:hAnsi="Arial" w:cs="Arial"/>
          <w:b/>
          <w:lang w:eastAsia="el-GR"/>
        </w:rPr>
        <w:t>)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3) Συνοδοί: </w:t>
      </w:r>
      <w:r>
        <w:rPr>
          <w:rFonts w:ascii="Arial" w:eastAsia="Times New Roman" w:hAnsi="Arial" w:cs="Arial"/>
          <w:b/>
          <w:lang w:eastAsia="el-GR"/>
        </w:rPr>
        <w:t>4</w:t>
      </w:r>
      <w:r w:rsidRPr="00C147DB">
        <w:rPr>
          <w:rFonts w:ascii="Arial" w:eastAsia="Times New Roman" w:hAnsi="Arial" w:cs="Arial"/>
          <w:lang w:eastAsia="el-GR"/>
        </w:rPr>
        <w:t>(</w:t>
      </w:r>
      <w:r>
        <w:rPr>
          <w:rFonts w:ascii="Arial" w:eastAsia="Times New Roman" w:hAnsi="Arial" w:cs="Arial"/>
          <w:lang w:eastAsia="el-GR"/>
        </w:rPr>
        <w:t>τέσσερις</w:t>
      </w:r>
      <w:r w:rsidRPr="00C147DB">
        <w:rPr>
          <w:rFonts w:ascii="Arial" w:eastAsia="Times New Roman" w:hAnsi="Arial" w:cs="Arial"/>
          <w:lang w:eastAsia="el-GR"/>
        </w:rPr>
        <w:t xml:space="preserve">)  καθηγητές και </w:t>
      </w:r>
      <w:r w:rsidRPr="00C147DB">
        <w:rPr>
          <w:rFonts w:ascii="Arial" w:eastAsia="Times New Roman" w:hAnsi="Arial" w:cs="Arial"/>
          <w:b/>
          <w:lang w:eastAsia="el-GR"/>
        </w:rPr>
        <w:t>1</w:t>
      </w:r>
      <w:r w:rsidRPr="00C147DB">
        <w:rPr>
          <w:rFonts w:ascii="Arial" w:eastAsia="Times New Roman" w:hAnsi="Arial" w:cs="Arial"/>
          <w:lang w:eastAsia="el-GR"/>
        </w:rPr>
        <w:t xml:space="preserve"> (ένας) αρχηγός εκδρομής. </w:t>
      </w:r>
      <w:r w:rsidRPr="00C147DB">
        <w:rPr>
          <w:rFonts w:ascii="Arial" w:eastAsia="Times New Roman" w:hAnsi="Arial" w:cs="Arial"/>
          <w:b/>
          <w:lang w:eastAsia="el-GR"/>
        </w:rPr>
        <w:t xml:space="preserve">Σύνολο </w:t>
      </w:r>
      <w:r>
        <w:rPr>
          <w:rFonts w:ascii="Arial" w:eastAsia="Times New Roman" w:hAnsi="Arial" w:cs="Arial"/>
          <w:b/>
          <w:lang w:eastAsia="el-GR"/>
        </w:rPr>
        <w:t>75</w:t>
      </w:r>
      <w:r w:rsidRPr="00C147DB">
        <w:rPr>
          <w:rFonts w:ascii="Arial" w:eastAsia="Times New Roman" w:hAnsi="Arial" w:cs="Arial"/>
          <w:b/>
          <w:lang w:eastAsia="el-GR"/>
        </w:rPr>
        <w:t xml:space="preserve"> άτομα.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4) </w:t>
      </w:r>
      <w:r w:rsidRPr="00C147DB">
        <w:rPr>
          <w:rFonts w:ascii="Arial" w:eastAsia="Times New Roman" w:hAnsi="Arial" w:cs="Arial"/>
          <w:b/>
          <w:lang w:eastAsia="el-GR"/>
        </w:rPr>
        <w:t xml:space="preserve">Να κατατεθεί προσφορά </w:t>
      </w:r>
      <w:r w:rsidRPr="00D9091A">
        <w:rPr>
          <w:rFonts w:ascii="Arial" w:eastAsia="Times New Roman" w:hAnsi="Arial" w:cs="Arial"/>
          <w:b/>
          <w:u w:val="single"/>
          <w:lang w:eastAsia="el-GR"/>
        </w:rPr>
        <w:t>με</w:t>
      </w:r>
      <w:r w:rsidRPr="00C147DB">
        <w:rPr>
          <w:rFonts w:ascii="Arial" w:eastAsia="Times New Roman" w:hAnsi="Arial" w:cs="Arial"/>
          <w:b/>
          <w:u w:val="single"/>
          <w:lang w:eastAsia="el-GR"/>
        </w:rPr>
        <w:t xml:space="preserve"> μόνο με το κόστος</w:t>
      </w:r>
      <w:r w:rsidRPr="00C147DB">
        <w:rPr>
          <w:rFonts w:ascii="Arial" w:eastAsia="Times New Roman" w:hAnsi="Arial" w:cs="Arial"/>
          <w:b/>
          <w:lang w:eastAsia="el-GR"/>
        </w:rPr>
        <w:t xml:space="preserve"> μετακίνησης για  δύο (2) λεωφορεία δύο μέρες προς τον ως άνω προορισμό.  </w:t>
      </w:r>
      <w:r>
        <w:rPr>
          <w:rFonts w:ascii="Arial" w:eastAsia="Times New Roman" w:hAnsi="Arial" w:cs="Arial"/>
          <w:b/>
          <w:lang w:eastAsia="el-GR"/>
        </w:rPr>
        <w:t>Η διανυκτέρευση και η διατροφή των οδηγών θα καλυφθεί από το σχολείο.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C147DB" w:rsidRPr="00C147DB" w:rsidRDefault="00C147DB" w:rsidP="00C147DB">
      <w:pPr>
        <w:spacing w:after="0" w:line="240" w:lineRule="auto"/>
        <w:ind w:left="420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Επίσης </w:t>
      </w:r>
      <w:r>
        <w:rPr>
          <w:rFonts w:ascii="Arial" w:eastAsia="Times New Roman" w:hAnsi="Arial" w:cs="Arial"/>
          <w:lang w:eastAsia="el-GR"/>
        </w:rPr>
        <w:t xml:space="preserve">στη προσφορά </w:t>
      </w:r>
      <w:r w:rsidRPr="00C147DB">
        <w:rPr>
          <w:rFonts w:ascii="Arial" w:eastAsia="Times New Roman" w:hAnsi="Arial" w:cs="Arial"/>
          <w:lang w:eastAsia="el-GR"/>
        </w:rPr>
        <w:t>να  περιλαμβάνονται όλοι οι απαιτούμενοι, κατά περίπτωση φόροι καθώς και ο ΦΠΑ.</w:t>
      </w:r>
    </w:p>
    <w:p w:rsid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6D426E" w:rsidRPr="00C147DB" w:rsidRDefault="006D426E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C147DB">
        <w:rPr>
          <w:rFonts w:ascii="Arial" w:eastAsia="Times New Roman" w:hAnsi="Arial" w:cs="Arial"/>
          <w:b/>
          <w:lang w:eastAsia="el-GR"/>
        </w:rPr>
        <w:t xml:space="preserve"> </w:t>
      </w:r>
      <w:r w:rsidRPr="00C147DB">
        <w:rPr>
          <w:rFonts w:ascii="Arial" w:eastAsia="Times New Roman" w:hAnsi="Arial" w:cs="Arial"/>
          <w:b/>
          <w:u w:val="single"/>
          <w:lang w:eastAsia="el-GR"/>
        </w:rPr>
        <w:t>Αναχώρηση:</w:t>
      </w:r>
      <w:r w:rsidRPr="00C147DB">
        <w:rPr>
          <w:rFonts w:ascii="Arial" w:eastAsia="Times New Roman" w:hAnsi="Arial" w:cs="Arial"/>
          <w:b/>
          <w:lang w:eastAsia="el-GR"/>
        </w:rPr>
        <w:t xml:space="preserve">  Πέμπτη </w:t>
      </w:r>
      <w:r>
        <w:rPr>
          <w:rFonts w:ascii="Arial" w:eastAsia="Times New Roman" w:hAnsi="Arial" w:cs="Arial"/>
          <w:b/>
          <w:lang w:eastAsia="el-GR"/>
        </w:rPr>
        <w:t>13</w:t>
      </w:r>
      <w:r w:rsidRPr="00C147DB">
        <w:rPr>
          <w:rFonts w:ascii="Arial" w:eastAsia="Times New Roman" w:hAnsi="Arial" w:cs="Arial"/>
          <w:b/>
          <w:lang w:eastAsia="el-GR"/>
        </w:rPr>
        <w:t xml:space="preserve"> Φεβρουαρίου 20</w:t>
      </w:r>
      <w:r>
        <w:rPr>
          <w:rFonts w:ascii="Arial" w:eastAsia="Times New Roman" w:hAnsi="Arial" w:cs="Arial"/>
          <w:b/>
          <w:lang w:eastAsia="el-GR"/>
        </w:rPr>
        <w:t>20</w:t>
      </w:r>
      <w:r w:rsidRPr="00C147DB">
        <w:rPr>
          <w:rFonts w:ascii="Arial" w:eastAsia="Times New Roman" w:hAnsi="Arial" w:cs="Arial"/>
          <w:b/>
          <w:lang w:eastAsia="el-GR"/>
        </w:rPr>
        <w:t xml:space="preserve"> στις 07.00 π.μ. και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b/>
          <w:lang w:eastAsia="el-GR"/>
        </w:rPr>
        <w:t xml:space="preserve"> </w:t>
      </w:r>
      <w:r w:rsidRPr="00C147DB">
        <w:rPr>
          <w:rFonts w:ascii="Arial" w:eastAsia="Times New Roman" w:hAnsi="Arial" w:cs="Arial"/>
          <w:b/>
          <w:u w:val="single"/>
          <w:lang w:eastAsia="el-GR"/>
        </w:rPr>
        <w:t>Επιστροφή:</w:t>
      </w:r>
      <w:r w:rsidRPr="00C147DB">
        <w:rPr>
          <w:rFonts w:ascii="Arial" w:eastAsia="Times New Roman" w:hAnsi="Arial" w:cs="Arial"/>
          <w:b/>
          <w:lang w:eastAsia="el-GR"/>
        </w:rPr>
        <w:t xml:space="preserve">  </w:t>
      </w:r>
      <w:r w:rsidR="00D9091A">
        <w:rPr>
          <w:rFonts w:ascii="Arial" w:eastAsia="Times New Roman" w:hAnsi="Arial" w:cs="Arial"/>
          <w:b/>
          <w:lang w:eastAsia="el-GR"/>
        </w:rPr>
        <w:t xml:space="preserve">  </w:t>
      </w:r>
      <w:r w:rsidRPr="00C147DB">
        <w:rPr>
          <w:rFonts w:ascii="Arial" w:eastAsia="Times New Roman" w:hAnsi="Arial" w:cs="Arial"/>
          <w:b/>
          <w:lang w:eastAsia="el-GR"/>
        </w:rPr>
        <w:t xml:space="preserve">Παρασκευή </w:t>
      </w:r>
      <w:r>
        <w:rPr>
          <w:rFonts w:ascii="Arial" w:eastAsia="Times New Roman" w:hAnsi="Arial" w:cs="Arial"/>
          <w:b/>
          <w:lang w:eastAsia="el-GR"/>
        </w:rPr>
        <w:t>14</w:t>
      </w:r>
      <w:r w:rsidRPr="00C147DB">
        <w:rPr>
          <w:rFonts w:ascii="Arial" w:eastAsia="Times New Roman" w:hAnsi="Arial" w:cs="Arial"/>
          <w:b/>
          <w:lang w:eastAsia="el-GR"/>
        </w:rPr>
        <w:t>Φεβρουαρίου 20</w:t>
      </w:r>
      <w:r>
        <w:rPr>
          <w:rFonts w:ascii="Arial" w:eastAsia="Times New Roman" w:hAnsi="Arial" w:cs="Arial"/>
          <w:b/>
          <w:lang w:eastAsia="el-GR"/>
        </w:rPr>
        <w:t>20</w:t>
      </w:r>
      <w:r w:rsidRPr="00C147DB">
        <w:rPr>
          <w:rFonts w:ascii="Arial" w:eastAsia="Times New Roman" w:hAnsi="Arial" w:cs="Arial"/>
          <w:b/>
          <w:lang w:eastAsia="el-GR"/>
        </w:rPr>
        <w:t xml:space="preserve"> στις 20.30 </w:t>
      </w:r>
      <w:r w:rsidRPr="00C147DB">
        <w:rPr>
          <w:rFonts w:ascii="Arial" w:eastAsia="Times New Roman" w:hAnsi="Arial" w:cs="Arial"/>
          <w:lang w:eastAsia="el-GR"/>
        </w:rPr>
        <w:t xml:space="preserve">στο χώρο του σχολείου. </w:t>
      </w:r>
    </w:p>
    <w:p w:rsid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D9091A" w:rsidRDefault="00D9091A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D9091A" w:rsidRDefault="00D9091A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D9091A" w:rsidRDefault="00D9091A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D9091A" w:rsidRPr="00C147DB" w:rsidRDefault="00D9091A" w:rsidP="00C147DB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D9091A" w:rsidRDefault="00D9091A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9091A" w:rsidRDefault="00D9091A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5) Υποχρεωτική ασφάλιση αστικής και επαγγελματικής ευθύνης διοργανωτή σύμφωνα με την κείμενη νομοθεσία. 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>6) 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πρέπει να κατατεθεί στο σχολείο τουλάχιστον 15 ημέρες πριν την αναχώρηση.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>7) Υπεύθυνη δήλωση του ταξιδιωτικού γραφείου ότι διαθέτει ειδικό σήμα και ότι βρίσκεται  σε ισχύ. Εγγυητική επιστολή διεκπεραίωσης της εκδρομής.</w:t>
      </w: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C147DB" w:rsidRPr="00C147DB" w:rsidRDefault="00C147DB" w:rsidP="00C147D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C147DB">
        <w:rPr>
          <w:rFonts w:ascii="Arial" w:eastAsia="Times New Roman" w:hAnsi="Arial" w:cs="Arial"/>
          <w:lang w:eastAsia="el-GR"/>
        </w:rPr>
        <w:t xml:space="preserve">       Κατάθεση κλειστών προσφορών στο γραφείο του Διευθυντή σε σφραγισμένο φάκελο με εξουσιοδοτημένο εκπρόσωπό τους (Επταπυργίου 150,  ΤΚ 56626, Συκιές Θεσσαλονίκης), </w:t>
      </w:r>
      <w:r w:rsidRPr="00C147DB">
        <w:rPr>
          <w:rFonts w:ascii="Arial" w:eastAsia="Times New Roman" w:hAnsi="Arial" w:cs="Arial"/>
          <w:b/>
          <w:lang w:eastAsia="el-GR"/>
        </w:rPr>
        <w:t xml:space="preserve">από </w:t>
      </w:r>
      <w:r w:rsidR="00936DA2">
        <w:rPr>
          <w:rFonts w:ascii="Arial" w:eastAsia="Times New Roman" w:hAnsi="Arial" w:cs="Arial"/>
          <w:b/>
          <w:lang w:eastAsia="el-GR"/>
        </w:rPr>
        <w:t>Πέμπτη</w:t>
      </w:r>
      <w:r w:rsidRPr="00C147DB">
        <w:rPr>
          <w:rFonts w:ascii="Arial" w:eastAsia="Times New Roman" w:hAnsi="Arial" w:cs="Arial"/>
          <w:b/>
          <w:lang w:eastAsia="el-GR"/>
        </w:rPr>
        <w:t xml:space="preserve"> </w:t>
      </w:r>
      <w:r w:rsidR="00936DA2">
        <w:rPr>
          <w:rFonts w:ascii="Arial" w:eastAsia="Times New Roman" w:hAnsi="Arial" w:cs="Arial"/>
          <w:b/>
          <w:lang w:eastAsia="el-GR"/>
        </w:rPr>
        <w:t>16</w:t>
      </w:r>
      <w:r w:rsidRPr="00C147DB">
        <w:rPr>
          <w:rFonts w:ascii="Arial" w:eastAsia="Times New Roman" w:hAnsi="Arial" w:cs="Arial"/>
          <w:b/>
          <w:lang w:eastAsia="el-GR"/>
        </w:rPr>
        <w:t xml:space="preserve"> Ιανουαρίου 20</w:t>
      </w:r>
      <w:r w:rsidR="00936DA2">
        <w:rPr>
          <w:rFonts w:ascii="Arial" w:eastAsia="Times New Roman" w:hAnsi="Arial" w:cs="Arial"/>
          <w:b/>
          <w:lang w:eastAsia="el-GR"/>
        </w:rPr>
        <w:t>20</w:t>
      </w:r>
      <w:r w:rsidRPr="00C147DB">
        <w:rPr>
          <w:rFonts w:ascii="Arial" w:eastAsia="Times New Roman" w:hAnsi="Arial" w:cs="Arial"/>
          <w:b/>
          <w:lang w:eastAsia="el-GR"/>
        </w:rPr>
        <w:t xml:space="preserve"> έως και την 12</w:t>
      </w:r>
      <w:r w:rsidRPr="00C147DB">
        <w:rPr>
          <w:rFonts w:ascii="Arial" w:eastAsia="Times New Roman" w:hAnsi="Arial" w:cs="Arial"/>
          <w:b/>
          <w:vertAlign w:val="superscript"/>
          <w:lang w:eastAsia="el-GR"/>
        </w:rPr>
        <w:t>η</w:t>
      </w:r>
      <w:r w:rsidRPr="00C147DB">
        <w:rPr>
          <w:rFonts w:ascii="Arial" w:eastAsia="Times New Roman" w:hAnsi="Arial" w:cs="Arial"/>
          <w:b/>
          <w:lang w:eastAsia="el-GR"/>
        </w:rPr>
        <w:t xml:space="preserve"> ώρα της </w:t>
      </w:r>
      <w:r w:rsidR="00936DA2">
        <w:rPr>
          <w:rFonts w:ascii="Arial" w:eastAsia="Times New Roman" w:hAnsi="Arial" w:cs="Arial"/>
          <w:b/>
          <w:lang w:eastAsia="el-GR"/>
        </w:rPr>
        <w:t>Δευτέρας</w:t>
      </w:r>
      <w:r w:rsidRPr="00C147DB">
        <w:rPr>
          <w:rFonts w:ascii="Arial" w:eastAsia="Times New Roman" w:hAnsi="Arial" w:cs="Arial"/>
          <w:b/>
          <w:lang w:eastAsia="el-GR"/>
        </w:rPr>
        <w:t xml:space="preserve"> 2</w:t>
      </w:r>
      <w:r w:rsidR="00936DA2">
        <w:rPr>
          <w:rFonts w:ascii="Arial" w:eastAsia="Times New Roman" w:hAnsi="Arial" w:cs="Arial"/>
          <w:b/>
          <w:lang w:eastAsia="el-GR"/>
        </w:rPr>
        <w:t>0</w:t>
      </w:r>
      <w:r w:rsidRPr="00C147DB">
        <w:rPr>
          <w:rFonts w:ascii="Arial" w:eastAsia="Times New Roman" w:hAnsi="Arial" w:cs="Arial"/>
          <w:b/>
          <w:lang w:eastAsia="el-GR"/>
        </w:rPr>
        <w:t xml:space="preserve"> Ιανουαρίου 20</w:t>
      </w:r>
      <w:r w:rsidR="00936DA2">
        <w:rPr>
          <w:rFonts w:ascii="Arial" w:eastAsia="Times New Roman" w:hAnsi="Arial" w:cs="Arial"/>
          <w:b/>
          <w:lang w:eastAsia="el-GR"/>
        </w:rPr>
        <w:t>20</w:t>
      </w:r>
      <w:r w:rsidRPr="00C147DB">
        <w:rPr>
          <w:rFonts w:ascii="Arial" w:eastAsia="Times New Roman" w:hAnsi="Arial" w:cs="Arial"/>
          <w:lang w:eastAsia="el-GR"/>
        </w:rPr>
        <w:t>.</w:t>
      </w:r>
    </w:p>
    <w:p w:rsidR="009E53A6" w:rsidRPr="00C147DB" w:rsidRDefault="009E53A6" w:rsidP="00C147DB">
      <w:pPr>
        <w:spacing w:after="0"/>
        <w:rPr>
          <w:rFonts w:ascii="Monotype Corsiva" w:hAnsi="Monotype Corsiva"/>
          <w:b/>
          <w:sz w:val="36"/>
          <w:szCs w:val="28"/>
        </w:rPr>
      </w:pPr>
    </w:p>
    <w:p w:rsidR="0003280B" w:rsidRDefault="0003280B" w:rsidP="0003280B">
      <w:pPr>
        <w:rPr>
          <w:rFonts w:ascii="Candara" w:hAnsi="Candara"/>
        </w:rPr>
      </w:pPr>
    </w:p>
    <w:p w:rsidR="00936DA2" w:rsidRPr="00D9091A" w:rsidRDefault="00936DA2" w:rsidP="00936DA2">
      <w:pPr>
        <w:tabs>
          <w:tab w:val="left" w:pos="5726"/>
        </w:tabs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</w:rPr>
        <w:tab/>
      </w:r>
      <w:r w:rsidRPr="00D9091A">
        <w:rPr>
          <w:rFonts w:ascii="Candara" w:hAnsi="Candara"/>
          <w:b/>
          <w:bCs/>
        </w:rPr>
        <w:t xml:space="preserve">             </w:t>
      </w:r>
      <w:r w:rsidRPr="00D9091A">
        <w:rPr>
          <w:rFonts w:ascii="Candara" w:hAnsi="Candara"/>
          <w:b/>
          <w:bCs/>
          <w:sz w:val="18"/>
          <w:szCs w:val="18"/>
        </w:rPr>
        <w:t xml:space="preserve">Ο </w:t>
      </w:r>
      <w:r w:rsidR="00D9091A">
        <w:rPr>
          <w:rFonts w:ascii="Candara" w:hAnsi="Candara"/>
          <w:b/>
          <w:bCs/>
          <w:sz w:val="18"/>
          <w:szCs w:val="18"/>
        </w:rPr>
        <w:t xml:space="preserve">  </w:t>
      </w:r>
      <w:r w:rsidRPr="00D9091A">
        <w:rPr>
          <w:rFonts w:ascii="Candara" w:hAnsi="Candara"/>
          <w:b/>
          <w:bCs/>
          <w:sz w:val="18"/>
          <w:szCs w:val="18"/>
        </w:rPr>
        <w:t xml:space="preserve">Διευθυντής </w:t>
      </w:r>
    </w:p>
    <w:p w:rsidR="00936DA2" w:rsidRPr="00936DA2" w:rsidRDefault="00936DA2" w:rsidP="00936DA2">
      <w:pPr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</w:t>
      </w:r>
      <w:r w:rsidR="00D9091A">
        <w:rPr>
          <w:rFonts w:ascii="Candara" w:hAnsi="Candara"/>
        </w:rPr>
        <w:t xml:space="preserve">    </w:t>
      </w:r>
      <w:r w:rsidRPr="00936DA2">
        <w:rPr>
          <w:rFonts w:ascii="Candara" w:hAnsi="Candara"/>
        </w:rPr>
        <w:t xml:space="preserve"> </w:t>
      </w:r>
      <w:r w:rsidRPr="00936DA2">
        <w:rPr>
          <w:rFonts w:ascii="Candara" w:hAnsi="Candara"/>
          <w:noProof/>
        </w:rPr>
        <w:drawing>
          <wp:inline distT="0" distB="0" distL="0" distR="0">
            <wp:extent cx="1938552" cy="1195200"/>
            <wp:effectExtent l="0" t="0" r="5080" b="508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21" cy="12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A2" w:rsidRPr="00936DA2" w:rsidRDefault="00936DA2" w:rsidP="00936DA2">
      <w:pPr>
        <w:tabs>
          <w:tab w:val="left" w:pos="6043"/>
        </w:tabs>
        <w:rPr>
          <w:rFonts w:ascii="Candara" w:hAnsi="Candara"/>
        </w:rPr>
      </w:pPr>
      <w:r>
        <w:rPr>
          <w:rFonts w:ascii="Candara" w:hAnsi="Candara"/>
        </w:rPr>
        <w:tab/>
      </w:r>
    </w:p>
    <w:sectPr w:rsidR="00936DA2" w:rsidRPr="00936DA2" w:rsidSect="00C147DB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112F"/>
    <w:multiLevelType w:val="hybridMultilevel"/>
    <w:tmpl w:val="B6D82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E7"/>
    <w:rsid w:val="0002794D"/>
    <w:rsid w:val="0003280B"/>
    <w:rsid w:val="00070C7C"/>
    <w:rsid w:val="00087682"/>
    <w:rsid w:val="00096A26"/>
    <w:rsid w:val="000A3E83"/>
    <w:rsid w:val="001779E7"/>
    <w:rsid w:val="001A6D1B"/>
    <w:rsid w:val="002200EA"/>
    <w:rsid w:val="00273A72"/>
    <w:rsid w:val="0030180A"/>
    <w:rsid w:val="003F5E5C"/>
    <w:rsid w:val="004A4BF7"/>
    <w:rsid w:val="004B40FA"/>
    <w:rsid w:val="005B35D3"/>
    <w:rsid w:val="005C5EFD"/>
    <w:rsid w:val="005D2F92"/>
    <w:rsid w:val="00600E23"/>
    <w:rsid w:val="006575D2"/>
    <w:rsid w:val="006D426E"/>
    <w:rsid w:val="00741A6F"/>
    <w:rsid w:val="007A486D"/>
    <w:rsid w:val="008B6329"/>
    <w:rsid w:val="008D6CDB"/>
    <w:rsid w:val="00936DA2"/>
    <w:rsid w:val="0095709F"/>
    <w:rsid w:val="009E18BF"/>
    <w:rsid w:val="009E53A6"/>
    <w:rsid w:val="00AE0263"/>
    <w:rsid w:val="00B020F1"/>
    <w:rsid w:val="00B43D91"/>
    <w:rsid w:val="00B7698B"/>
    <w:rsid w:val="00C147DB"/>
    <w:rsid w:val="00C5231C"/>
    <w:rsid w:val="00CA6095"/>
    <w:rsid w:val="00CF2CC4"/>
    <w:rsid w:val="00CF7CE8"/>
    <w:rsid w:val="00D00013"/>
    <w:rsid w:val="00D9091A"/>
    <w:rsid w:val="00DA4424"/>
    <w:rsid w:val="00DF20B4"/>
    <w:rsid w:val="00EF51C0"/>
    <w:rsid w:val="00F94FD5"/>
    <w:rsid w:val="00FC446B"/>
    <w:rsid w:val="00FD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A589"/>
  <w15:docId w15:val="{26AB1DFF-C465-4E91-B857-FBD0D8FB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24"/>
  </w:style>
  <w:style w:type="paragraph" w:styleId="1">
    <w:name w:val="heading 1"/>
    <w:basedOn w:val="a"/>
    <w:next w:val="a"/>
    <w:link w:val="1Char"/>
    <w:uiPriority w:val="9"/>
    <w:qFormat/>
    <w:rsid w:val="0003280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3A7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0328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EE94-8324-4222-8629-10CF5B90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1lyksyke_4</cp:lastModifiedBy>
  <cp:revision>5</cp:revision>
  <cp:lastPrinted>2020-01-13T08:22:00Z</cp:lastPrinted>
  <dcterms:created xsi:type="dcterms:W3CDTF">2020-01-10T18:05:00Z</dcterms:created>
  <dcterms:modified xsi:type="dcterms:W3CDTF">2020-01-13T08:30:00Z</dcterms:modified>
</cp:coreProperties>
</file>