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2" w:type="dxa"/>
        <w:tblInd w:w="70" w:type="dxa"/>
        <w:tblLayout w:type="fixed"/>
        <w:tblCellMar>
          <w:left w:w="70" w:type="dxa"/>
          <w:right w:w="70" w:type="dxa"/>
        </w:tblCellMar>
        <w:tblLook w:val="0000"/>
      </w:tblPr>
      <w:tblGrid>
        <w:gridCol w:w="5615"/>
        <w:gridCol w:w="201"/>
        <w:gridCol w:w="3936"/>
      </w:tblGrid>
      <w:tr w:rsidR="00B819E0">
        <w:trPr>
          <w:trHeight w:val="1158"/>
        </w:trPr>
        <w:tc>
          <w:tcPr>
            <w:tcW w:w="5615" w:type="dxa"/>
            <w:vAlign w:val="center"/>
          </w:tcPr>
          <w:p w:rsidR="00B819E0" w:rsidRDefault="00674D95" w:rsidP="00214C64">
            <w:pPr>
              <w:tabs>
                <w:tab w:val="left" w:pos="4111"/>
              </w:tabs>
              <w:spacing w:line="240" w:lineRule="atLeast"/>
              <w:jc w:val="center"/>
              <w:rPr>
                <w:rFonts w:ascii="Arial" w:hAnsi="Arial"/>
                <w:b/>
                <w:sz w:val="20"/>
              </w:rPr>
            </w:pPr>
            <w:r>
              <w:rPr>
                <w:noProof/>
              </w:rPr>
              <w:drawing>
                <wp:inline distT="0" distB="0" distL="0" distR="0">
                  <wp:extent cx="730250" cy="7366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30250" cy="736600"/>
                          </a:xfrm>
                          <a:prstGeom prst="rect">
                            <a:avLst/>
                          </a:prstGeom>
                          <a:noFill/>
                          <a:ln w="9525">
                            <a:noFill/>
                            <a:miter lim="800000"/>
                            <a:headEnd/>
                            <a:tailEnd/>
                          </a:ln>
                        </pic:spPr>
                      </pic:pic>
                    </a:graphicData>
                  </a:graphic>
                </wp:inline>
              </w:drawing>
            </w:r>
          </w:p>
        </w:tc>
        <w:tc>
          <w:tcPr>
            <w:tcW w:w="201" w:type="dxa"/>
            <w:vAlign w:val="center"/>
          </w:tcPr>
          <w:p w:rsidR="00B819E0" w:rsidRDefault="00B819E0" w:rsidP="00956A43">
            <w:pPr>
              <w:spacing w:line="240" w:lineRule="atLeast"/>
              <w:rPr>
                <w:rFonts w:ascii="Arial" w:hAnsi="Arial"/>
                <w:sz w:val="22"/>
              </w:rPr>
            </w:pPr>
          </w:p>
        </w:tc>
        <w:tc>
          <w:tcPr>
            <w:tcW w:w="3936" w:type="dxa"/>
            <w:vAlign w:val="center"/>
          </w:tcPr>
          <w:p w:rsidR="00B819E0" w:rsidRPr="00F50163" w:rsidRDefault="00B819E0" w:rsidP="00A233AC">
            <w:pPr>
              <w:spacing w:line="240" w:lineRule="atLeast"/>
              <w:jc w:val="center"/>
              <w:rPr>
                <w:rFonts w:ascii="Arial" w:hAnsi="Arial"/>
                <w:b/>
                <w:sz w:val="36"/>
                <w:szCs w:val="36"/>
              </w:rPr>
            </w:pPr>
          </w:p>
        </w:tc>
      </w:tr>
      <w:tr w:rsidR="00B819E0">
        <w:trPr>
          <w:trHeight w:val="289"/>
        </w:trPr>
        <w:tc>
          <w:tcPr>
            <w:tcW w:w="5615" w:type="dxa"/>
            <w:vAlign w:val="center"/>
          </w:tcPr>
          <w:p w:rsidR="00B819E0" w:rsidRPr="00BF1D16" w:rsidRDefault="00B819E0" w:rsidP="00214C64">
            <w:pPr>
              <w:pStyle w:val="1"/>
              <w:rPr>
                <w:b w:val="0"/>
              </w:rPr>
            </w:pPr>
            <w:r w:rsidRPr="00BF1D16">
              <w:rPr>
                <w:b w:val="0"/>
              </w:rPr>
              <w:t>ΕΛΛΗΝΙΚΗ ΔΗΜΟΚΡΑΤΙΑ</w:t>
            </w:r>
          </w:p>
        </w:tc>
        <w:tc>
          <w:tcPr>
            <w:tcW w:w="201" w:type="dxa"/>
            <w:vAlign w:val="center"/>
          </w:tcPr>
          <w:p w:rsidR="00B819E0" w:rsidRDefault="00B819E0" w:rsidP="00214C64">
            <w:pPr>
              <w:spacing w:line="240" w:lineRule="atLeast"/>
              <w:jc w:val="center"/>
              <w:rPr>
                <w:rFonts w:ascii="Arial" w:hAnsi="Arial"/>
                <w:sz w:val="22"/>
              </w:rPr>
            </w:pPr>
          </w:p>
        </w:tc>
        <w:tc>
          <w:tcPr>
            <w:tcW w:w="3936" w:type="dxa"/>
            <w:vAlign w:val="center"/>
          </w:tcPr>
          <w:p w:rsidR="00B819E0" w:rsidRPr="00CB4F7C" w:rsidRDefault="00B819E0" w:rsidP="00A233AC">
            <w:pPr>
              <w:spacing w:line="240" w:lineRule="atLeast"/>
              <w:jc w:val="center"/>
              <w:rPr>
                <w:rFonts w:ascii="Arial" w:hAnsi="Arial"/>
                <w:b/>
                <w:color w:val="000080"/>
                <w:sz w:val="20"/>
              </w:rPr>
            </w:pPr>
          </w:p>
        </w:tc>
      </w:tr>
      <w:tr w:rsidR="003A657A">
        <w:trPr>
          <w:trHeight w:val="268"/>
        </w:trPr>
        <w:tc>
          <w:tcPr>
            <w:tcW w:w="5615" w:type="dxa"/>
            <w:vAlign w:val="center"/>
          </w:tcPr>
          <w:p w:rsidR="00452261" w:rsidRPr="00242AFA" w:rsidRDefault="00BF1D16" w:rsidP="00255879">
            <w:pPr>
              <w:tabs>
                <w:tab w:val="left" w:pos="4111"/>
              </w:tabs>
              <w:spacing w:line="240" w:lineRule="atLeast"/>
              <w:jc w:val="center"/>
              <w:rPr>
                <w:rFonts w:ascii="Arial" w:hAnsi="Arial"/>
                <w:b/>
                <w:bCs/>
                <w:sz w:val="16"/>
                <w:szCs w:val="16"/>
              </w:rPr>
            </w:pPr>
            <w:r w:rsidRPr="00242AFA">
              <w:rPr>
                <w:rFonts w:ascii="Arial" w:hAnsi="Arial"/>
                <w:b/>
                <w:bCs/>
                <w:sz w:val="16"/>
                <w:szCs w:val="16"/>
              </w:rPr>
              <w:t>ΥΠΟΥΡΓΕΙΟ ΠΑΙΔΕΙΑΣ</w:t>
            </w:r>
            <w:r w:rsidR="00255879">
              <w:rPr>
                <w:rFonts w:ascii="Arial" w:hAnsi="Arial"/>
                <w:b/>
                <w:bCs/>
                <w:sz w:val="16"/>
                <w:szCs w:val="16"/>
              </w:rPr>
              <w:t xml:space="preserve"> </w:t>
            </w:r>
            <w:r w:rsidRPr="00242AFA">
              <w:rPr>
                <w:rFonts w:ascii="Arial" w:hAnsi="Arial"/>
                <w:b/>
                <w:bCs/>
                <w:sz w:val="16"/>
                <w:szCs w:val="16"/>
              </w:rPr>
              <w:t>&amp; ΘΡΗΣΚΕΥΜΑΤΩΝ</w:t>
            </w:r>
          </w:p>
        </w:tc>
        <w:tc>
          <w:tcPr>
            <w:tcW w:w="201" w:type="dxa"/>
            <w:vAlign w:val="center"/>
          </w:tcPr>
          <w:p w:rsidR="003A657A" w:rsidRDefault="003A657A" w:rsidP="00214C64">
            <w:pPr>
              <w:spacing w:line="240" w:lineRule="atLeast"/>
              <w:jc w:val="center"/>
              <w:rPr>
                <w:rFonts w:ascii="Arial" w:hAnsi="Arial"/>
                <w:sz w:val="22"/>
              </w:rPr>
            </w:pPr>
          </w:p>
        </w:tc>
        <w:tc>
          <w:tcPr>
            <w:tcW w:w="3936" w:type="dxa"/>
            <w:vAlign w:val="center"/>
          </w:tcPr>
          <w:p w:rsidR="003A657A" w:rsidRPr="00ED12DA" w:rsidRDefault="003A657A" w:rsidP="00214C64">
            <w:pPr>
              <w:tabs>
                <w:tab w:val="left" w:pos="2623"/>
              </w:tabs>
              <w:spacing w:line="240" w:lineRule="atLeast"/>
              <w:jc w:val="right"/>
              <w:rPr>
                <w:rFonts w:ascii="Arial" w:hAnsi="Arial"/>
                <w:sz w:val="22"/>
              </w:rPr>
            </w:pPr>
          </w:p>
        </w:tc>
      </w:tr>
      <w:tr w:rsidR="00452261">
        <w:trPr>
          <w:trHeight w:val="289"/>
        </w:trPr>
        <w:tc>
          <w:tcPr>
            <w:tcW w:w="5615" w:type="dxa"/>
            <w:vAlign w:val="center"/>
          </w:tcPr>
          <w:p w:rsidR="00452261" w:rsidRPr="00BF1D16" w:rsidRDefault="00452261" w:rsidP="00214C64">
            <w:pPr>
              <w:tabs>
                <w:tab w:val="left" w:pos="4111"/>
              </w:tabs>
              <w:spacing w:line="240" w:lineRule="atLeast"/>
              <w:jc w:val="center"/>
              <w:rPr>
                <w:rFonts w:ascii="Arial" w:hAnsi="Arial"/>
                <w:bCs/>
                <w:sz w:val="16"/>
                <w:szCs w:val="16"/>
              </w:rPr>
            </w:pPr>
            <w:r w:rsidRPr="00BF1D16">
              <w:rPr>
                <w:rFonts w:ascii="Arial" w:hAnsi="Arial"/>
                <w:bCs/>
                <w:sz w:val="16"/>
                <w:szCs w:val="16"/>
              </w:rPr>
              <w:t>ΠΕΡΙΦΕΡΕΙΑΚΗ Δ/ΝΣΗ Π/ΘΜΙΑΣ &amp; Δ/ΘΜΙΑΣ ΕΚΠ/ΣΗΣ</w:t>
            </w:r>
          </w:p>
        </w:tc>
        <w:tc>
          <w:tcPr>
            <w:tcW w:w="201" w:type="dxa"/>
            <w:vAlign w:val="center"/>
          </w:tcPr>
          <w:p w:rsidR="00452261" w:rsidRDefault="00452261" w:rsidP="00214C64">
            <w:pPr>
              <w:spacing w:line="240" w:lineRule="atLeast"/>
              <w:jc w:val="center"/>
              <w:rPr>
                <w:rFonts w:ascii="Arial" w:hAnsi="Arial"/>
                <w:sz w:val="22"/>
              </w:rPr>
            </w:pPr>
          </w:p>
        </w:tc>
        <w:tc>
          <w:tcPr>
            <w:tcW w:w="3936" w:type="dxa"/>
            <w:vAlign w:val="center"/>
          </w:tcPr>
          <w:p w:rsidR="00452261" w:rsidRPr="00D83708" w:rsidRDefault="00A233AC" w:rsidP="00D83708">
            <w:pPr>
              <w:spacing w:line="240" w:lineRule="atLeast"/>
              <w:jc w:val="right"/>
              <w:rPr>
                <w:rFonts w:ascii="Arial" w:hAnsi="Arial"/>
                <w:sz w:val="22"/>
              </w:rPr>
            </w:pPr>
            <w:r>
              <w:rPr>
                <w:rFonts w:ascii="Arial" w:hAnsi="Arial"/>
                <w:sz w:val="22"/>
              </w:rPr>
              <w:t>Εύοσμος,</w:t>
            </w:r>
            <w:r w:rsidR="00452261">
              <w:rPr>
                <w:rFonts w:ascii="Arial" w:hAnsi="Arial"/>
                <w:sz w:val="22"/>
              </w:rPr>
              <w:t xml:space="preserve"> </w:t>
            </w:r>
            <w:r w:rsidR="00D83708">
              <w:rPr>
                <w:rFonts w:ascii="Arial" w:hAnsi="Arial"/>
                <w:sz w:val="22"/>
              </w:rPr>
              <w:t>28</w:t>
            </w:r>
            <w:r w:rsidR="002103B2">
              <w:rPr>
                <w:rFonts w:ascii="Arial" w:hAnsi="Arial"/>
                <w:sz w:val="22"/>
                <w:lang w:val="en-US"/>
              </w:rPr>
              <w:t>-</w:t>
            </w:r>
            <w:r w:rsidR="00D83708">
              <w:rPr>
                <w:rFonts w:ascii="Arial" w:hAnsi="Arial"/>
                <w:sz w:val="22"/>
              </w:rPr>
              <w:t>0</w:t>
            </w:r>
            <w:r w:rsidR="002103B2">
              <w:rPr>
                <w:rFonts w:ascii="Arial" w:hAnsi="Arial"/>
                <w:sz w:val="22"/>
                <w:lang w:val="en-US"/>
              </w:rPr>
              <w:t>1-</w:t>
            </w:r>
            <w:r w:rsidR="00D83708">
              <w:rPr>
                <w:rFonts w:ascii="Arial" w:hAnsi="Arial"/>
                <w:sz w:val="22"/>
              </w:rPr>
              <w:t>20</w:t>
            </w:r>
          </w:p>
        </w:tc>
      </w:tr>
      <w:tr w:rsidR="00452261">
        <w:trPr>
          <w:trHeight w:val="289"/>
        </w:trPr>
        <w:tc>
          <w:tcPr>
            <w:tcW w:w="5615" w:type="dxa"/>
            <w:vAlign w:val="center"/>
          </w:tcPr>
          <w:p w:rsidR="00452261" w:rsidRPr="00BF1D16" w:rsidRDefault="00452261" w:rsidP="00214C64">
            <w:pPr>
              <w:tabs>
                <w:tab w:val="left" w:pos="4111"/>
              </w:tabs>
              <w:spacing w:line="240" w:lineRule="atLeast"/>
              <w:jc w:val="center"/>
              <w:rPr>
                <w:rFonts w:ascii="Arial" w:hAnsi="Arial"/>
                <w:bCs/>
                <w:sz w:val="16"/>
                <w:szCs w:val="16"/>
              </w:rPr>
            </w:pPr>
            <w:r w:rsidRPr="00BF1D16">
              <w:rPr>
                <w:rFonts w:ascii="Arial" w:hAnsi="Arial"/>
                <w:bCs/>
                <w:sz w:val="16"/>
                <w:szCs w:val="16"/>
              </w:rPr>
              <w:t>ΚΕΝΤΡΙΚΗΣ ΜΑΚΕΔΟΝΙΑΣ</w:t>
            </w:r>
          </w:p>
        </w:tc>
        <w:tc>
          <w:tcPr>
            <w:tcW w:w="201" w:type="dxa"/>
            <w:vAlign w:val="center"/>
          </w:tcPr>
          <w:p w:rsidR="00452261" w:rsidRDefault="00452261" w:rsidP="00214C64">
            <w:pPr>
              <w:spacing w:line="240" w:lineRule="atLeast"/>
              <w:jc w:val="center"/>
              <w:rPr>
                <w:rFonts w:ascii="Arial" w:hAnsi="Arial"/>
                <w:sz w:val="22"/>
              </w:rPr>
            </w:pPr>
          </w:p>
        </w:tc>
        <w:tc>
          <w:tcPr>
            <w:tcW w:w="3936" w:type="dxa"/>
            <w:vAlign w:val="center"/>
          </w:tcPr>
          <w:p w:rsidR="00452261" w:rsidRPr="00255879" w:rsidRDefault="00452261" w:rsidP="00D83708">
            <w:pPr>
              <w:tabs>
                <w:tab w:val="left" w:pos="2623"/>
              </w:tabs>
              <w:spacing w:line="240" w:lineRule="atLeast"/>
              <w:jc w:val="right"/>
              <w:rPr>
                <w:rFonts w:ascii="Arial" w:hAnsi="Arial"/>
                <w:sz w:val="22"/>
              </w:rPr>
            </w:pPr>
            <w:r>
              <w:rPr>
                <w:rFonts w:ascii="Arial" w:hAnsi="Arial"/>
                <w:sz w:val="22"/>
              </w:rPr>
              <w:t xml:space="preserve">Αρ. </w:t>
            </w:r>
            <w:proofErr w:type="spellStart"/>
            <w:r>
              <w:rPr>
                <w:rFonts w:ascii="Arial" w:hAnsi="Arial"/>
                <w:sz w:val="22"/>
              </w:rPr>
              <w:t>πρωτ</w:t>
            </w:r>
            <w:proofErr w:type="spellEnd"/>
            <w:r>
              <w:rPr>
                <w:rFonts w:ascii="Arial" w:hAnsi="Arial"/>
                <w:sz w:val="22"/>
              </w:rPr>
              <w:t xml:space="preserve">. </w:t>
            </w:r>
            <w:r w:rsidR="00D83708">
              <w:rPr>
                <w:rFonts w:ascii="Arial" w:hAnsi="Arial"/>
                <w:sz w:val="22"/>
              </w:rPr>
              <w:t>130</w:t>
            </w:r>
          </w:p>
        </w:tc>
      </w:tr>
      <w:tr w:rsidR="00452261">
        <w:trPr>
          <w:trHeight w:val="400"/>
        </w:trPr>
        <w:tc>
          <w:tcPr>
            <w:tcW w:w="5615" w:type="dxa"/>
            <w:vAlign w:val="center"/>
          </w:tcPr>
          <w:p w:rsidR="00452261" w:rsidRPr="00BF1D16" w:rsidRDefault="00452261" w:rsidP="00214C64">
            <w:pPr>
              <w:pStyle w:val="4"/>
              <w:rPr>
                <w:sz w:val="20"/>
              </w:rPr>
            </w:pPr>
            <w:r w:rsidRPr="00BF1D16">
              <w:rPr>
                <w:sz w:val="20"/>
              </w:rPr>
              <w:t>Δ/ΝΣΗ Δ/ΘΜΙΑΣ ΕΚΠ/ΣΗΣ ΔΥΤΙΚΗΣ ΘΕΣ/ΝΙΚΗΣ</w:t>
            </w:r>
          </w:p>
        </w:tc>
        <w:tc>
          <w:tcPr>
            <w:tcW w:w="201" w:type="dxa"/>
            <w:vAlign w:val="center"/>
          </w:tcPr>
          <w:p w:rsidR="00452261" w:rsidRDefault="00452261" w:rsidP="00214C64">
            <w:pPr>
              <w:spacing w:line="240" w:lineRule="atLeast"/>
              <w:jc w:val="center"/>
              <w:rPr>
                <w:rFonts w:ascii="Arial" w:hAnsi="Arial"/>
                <w:sz w:val="22"/>
              </w:rPr>
            </w:pPr>
          </w:p>
        </w:tc>
        <w:tc>
          <w:tcPr>
            <w:tcW w:w="3936" w:type="dxa"/>
            <w:vAlign w:val="center"/>
          </w:tcPr>
          <w:p w:rsidR="00452261" w:rsidRPr="00ED12DA" w:rsidRDefault="00452261" w:rsidP="008763EA">
            <w:pPr>
              <w:tabs>
                <w:tab w:val="left" w:pos="2623"/>
              </w:tabs>
              <w:spacing w:line="240" w:lineRule="atLeast"/>
              <w:jc w:val="right"/>
              <w:rPr>
                <w:rFonts w:ascii="Arial" w:hAnsi="Arial"/>
                <w:sz w:val="22"/>
              </w:rPr>
            </w:pPr>
          </w:p>
        </w:tc>
      </w:tr>
      <w:tr w:rsidR="00452261">
        <w:trPr>
          <w:trHeight w:val="400"/>
        </w:trPr>
        <w:tc>
          <w:tcPr>
            <w:tcW w:w="5615" w:type="dxa"/>
            <w:vAlign w:val="center"/>
          </w:tcPr>
          <w:p w:rsidR="00452261" w:rsidRPr="00BF1D16" w:rsidRDefault="00F34AEB" w:rsidP="00214C64">
            <w:pPr>
              <w:pStyle w:val="3"/>
              <w:rPr>
                <w:b w:val="0"/>
                <w:sz w:val="16"/>
                <w:szCs w:val="16"/>
              </w:rPr>
            </w:pPr>
            <w:r w:rsidRPr="00BF1D16">
              <w:rPr>
                <w:b w:val="0"/>
                <w:sz w:val="16"/>
                <w:szCs w:val="16"/>
              </w:rPr>
              <w:t>2</w:t>
            </w:r>
            <w:r w:rsidRPr="00BF1D16">
              <w:rPr>
                <w:b w:val="0"/>
                <w:sz w:val="16"/>
                <w:szCs w:val="16"/>
                <w:vertAlign w:val="superscript"/>
              </w:rPr>
              <w:t>ο</w:t>
            </w:r>
            <w:r w:rsidRPr="00BF1D16">
              <w:rPr>
                <w:b w:val="0"/>
                <w:sz w:val="16"/>
                <w:szCs w:val="16"/>
              </w:rPr>
              <w:t xml:space="preserve"> ΕΠΑΓΓΕΛΜΑΤΙΚΟ ΛΥΚΕΙΟ ΕΥΟΣΜΟΥ</w:t>
            </w:r>
          </w:p>
        </w:tc>
        <w:tc>
          <w:tcPr>
            <w:tcW w:w="201" w:type="dxa"/>
            <w:vAlign w:val="center"/>
          </w:tcPr>
          <w:p w:rsidR="00452261" w:rsidRDefault="00452261" w:rsidP="00214C64">
            <w:pPr>
              <w:spacing w:line="240" w:lineRule="atLeast"/>
              <w:rPr>
                <w:rFonts w:ascii="Arial" w:hAnsi="Arial"/>
                <w:sz w:val="22"/>
              </w:rPr>
            </w:pPr>
          </w:p>
        </w:tc>
        <w:tc>
          <w:tcPr>
            <w:tcW w:w="3936" w:type="dxa"/>
            <w:vMerge w:val="restart"/>
          </w:tcPr>
          <w:p w:rsidR="00545AAA" w:rsidRPr="001F436A" w:rsidRDefault="00641008" w:rsidP="00545AAA">
            <w:pPr>
              <w:spacing w:line="360" w:lineRule="auto"/>
              <w:rPr>
                <w:rFonts w:ascii="Arial" w:hAnsi="Arial" w:cs="Arial"/>
                <w:sz w:val="22"/>
                <w:szCs w:val="22"/>
              </w:rPr>
            </w:pPr>
            <w:r w:rsidRPr="00DB7A46">
              <w:rPr>
                <w:rFonts w:ascii="Arial" w:hAnsi="Arial" w:cs="Arial"/>
                <w:b/>
                <w:sz w:val="22"/>
                <w:szCs w:val="22"/>
              </w:rPr>
              <w:t>Προς</w:t>
            </w:r>
            <w:r>
              <w:rPr>
                <w:rFonts w:ascii="Arial" w:hAnsi="Arial" w:cs="Arial"/>
                <w:sz w:val="22"/>
                <w:szCs w:val="22"/>
              </w:rPr>
              <w:t>: τα Τουριστικά Γραφεία</w:t>
            </w:r>
          </w:p>
        </w:tc>
      </w:tr>
      <w:tr w:rsidR="00452261">
        <w:trPr>
          <w:trHeight w:val="400"/>
        </w:trPr>
        <w:tc>
          <w:tcPr>
            <w:tcW w:w="5615" w:type="dxa"/>
            <w:vAlign w:val="center"/>
          </w:tcPr>
          <w:p w:rsidR="00452261" w:rsidRDefault="00452261" w:rsidP="00267CF4">
            <w:pPr>
              <w:pStyle w:val="3"/>
              <w:rPr>
                <w:b w:val="0"/>
              </w:rPr>
            </w:pPr>
          </w:p>
        </w:tc>
        <w:tc>
          <w:tcPr>
            <w:tcW w:w="201" w:type="dxa"/>
            <w:vAlign w:val="center"/>
          </w:tcPr>
          <w:p w:rsidR="00452261" w:rsidRDefault="00452261" w:rsidP="00267CF4">
            <w:pPr>
              <w:spacing w:line="240" w:lineRule="atLeast"/>
              <w:rPr>
                <w:rFonts w:ascii="Arial" w:hAnsi="Arial"/>
                <w:sz w:val="22"/>
              </w:rPr>
            </w:pPr>
          </w:p>
        </w:tc>
        <w:tc>
          <w:tcPr>
            <w:tcW w:w="3936" w:type="dxa"/>
            <w:vMerge/>
            <w:vAlign w:val="center"/>
          </w:tcPr>
          <w:p w:rsidR="00452261" w:rsidRPr="0024763B" w:rsidRDefault="00452261" w:rsidP="00152583">
            <w:pPr>
              <w:spacing w:line="240" w:lineRule="atLeast"/>
              <w:rPr>
                <w:rFonts w:ascii="Arial" w:hAnsi="Arial" w:cs="Arial"/>
                <w:sz w:val="22"/>
                <w:szCs w:val="22"/>
              </w:rPr>
            </w:pPr>
          </w:p>
        </w:tc>
      </w:tr>
      <w:tr w:rsidR="00452261">
        <w:trPr>
          <w:trHeight w:val="268"/>
        </w:trPr>
        <w:tc>
          <w:tcPr>
            <w:tcW w:w="5615" w:type="dxa"/>
            <w:vAlign w:val="center"/>
          </w:tcPr>
          <w:p w:rsidR="00452261" w:rsidRPr="002E1C4D" w:rsidRDefault="00452261" w:rsidP="00B11E98">
            <w:pPr>
              <w:pStyle w:val="ad"/>
              <w:framePr w:w="0" w:hRule="auto" w:wrap="auto" w:vAnchor="margin" w:hAnchor="text" w:yAlign="inline" w:anchorLock="0"/>
              <w:rPr>
                <w:rFonts w:cs="Arial"/>
                <w:spacing w:val="0"/>
                <w:sz w:val="18"/>
                <w:szCs w:val="18"/>
              </w:rPr>
            </w:pPr>
            <w:r w:rsidRPr="002E1C4D">
              <w:rPr>
                <w:spacing w:val="0"/>
                <w:sz w:val="18"/>
                <w:szCs w:val="18"/>
              </w:rPr>
              <w:t xml:space="preserve">Διεύθυνση: </w:t>
            </w:r>
            <w:r w:rsidR="00C64350" w:rsidRPr="002E1C4D">
              <w:rPr>
                <w:spacing w:val="0"/>
                <w:sz w:val="18"/>
                <w:szCs w:val="18"/>
              </w:rPr>
              <w:t>Τέρμα οδού Σμύρνης</w:t>
            </w:r>
            <w:r w:rsidRPr="002E1C4D">
              <w:rPr>
                <w:spacing w:val="0"/>
                <w:sz w:val="18"/>
                <w:szCs w:val="18"/>
              </w:rPr>
              <w:t xml:space="preserve"> </w:t>
            </w:r>
            <w:r w:rsidRPr="002E1C4D">
              <w:rPr>
                <w:spacing w:val="0"/>
                <w:sz w:val="18"/>
                <w:szCs w:val="18"/>
                <w:lang w:val="en-US"/>
              </w:rPr>
              <w:t>TK</w:t>
            </w:r>
            <w:r w:rsidRPr="002E1C4D">
              <w:rPr>
                <w:spacing w:val="0"/>
                <w:sz w:val="18"/>
                <w:szCs w:val="18"/>
              </w:rPr>
              <w:t xml:space="preserve"> </w:t>
            </w:r>
            <w:r w:rsidR="00C64350" w:rsidRPr="002E1C4D">
              <w:rPr>
                <w:spacing w:val="0"/>
                <w:sz w:val="18"/>
                <w:szCs w:val="18"/>
              </w:rPr>
              <w:t>56224 ΕΥΟΣΜΟΣ</w:t>
            </w:r>
          </w:p>
        </w:tc>
        <w:tc>
          <w:tcPr>
            <w:tcW w:w="201" w:type="dxa"/>
            <w:vAlign w:val="center"/>
          </w:tcPr>
          <w:p w:rsidR="00452261" w:rsidRDefault="00452261" w:rsidP="00214C64">
            <w:pPr>
              <w:spacing w:line="240" w:lineRule="atLeast"/>
              <w:jc w:val="center"/>
              <w:rPr>
                <w:rFonts w:ascii="Arial" w:hAnsi="Arial"/>
                <w:sz w:val="22"/>
              </w:rPr>
            </w:pPr>
          </w:p>
        </w:tc>
        <w:tc>
          <w:tcPr>
            <w:tcW w:w="3936" w:type="dxa"/>
            <w:vMerge/>
            <w:vAlign w:val="center"/>
          </w:tcPr>
          <w:p w:rsidR="00452261" w:rsidRPr="0024763B" w:rsidRDefault="00452261" w:rsidP="00152583">
            <w:pPr>
              <w:spacing w:line="240" w:lineRule="atLeast"/>
              <w:rPr>
                <w:rFonts w:ascii="Arial" w:hAnsi="Arial" w:cs="Arial"/>
                <w:sz w:val="22"/>
                <w:szCs w:val="22"/>
              </w:rPr>
            </w:pPr>
          </w:p>
        </w:tc>
      </w:tr>
      <w:tr w:rsidR="00452261">
        <w:trPr>
          <w:trHeight w:val="80"/>
        </w:trPr>
        <w:tc>
          <w:tcPr>
            <w:tcW w:w="5615" w:type="dxa"/>
            <w:vAlign w:val="center"/>
          </w:tcPr>
          <w:p w:rsidR="00452261" w:rsidRPr="002E1C4D" w:rsidRDefault="00DB7A46" w:rsidP="00214C64">
            <w:pPr>
              <w:tabs>
                <w:tab w:val="left" w:pos="4111"/>
              </w:tabs>
              <w:spacing w:line="240" w:lineRule="atLeast"/>
              <w:rPr>
                <w:rFonts w:ascii="Arial" w:hAnsi="Arial"/>
                <w:sz w:val="18"/>
                <w:szCs w:val="18"/>
              </w:rPr>
            </w:pPr>
            <w:r w:rsidRPr="002E1C4D">
              <w:rPr>
                <w:rFonts w:ascii="Arial" w:hAnsi="Arial"/>
                <w:sz w:val="18"/>
                <w:szCs w:val="18"/>
              </w:rPr>
              <w:t>Τηλέφωνο</w:t>
            </w:r>
            <w:r w:rsidR="00452261" w:rsidRPr="002E1C4D">
              <w:rPr>
                <w:rFonts w:ascii="Arial" w:hAnsi="Arial"/>
                <w:sz w:val="18"/>
                <w:szCs w:val="18"/>
              </w:rPr>
              <w:t xml:space="preserve"> : (2310)</w:t>
            </w:r>
            <w:r w:rsidR="00C64350" w:rsidRPr="002E1C4D">
              <w:rPr>
                <w:rFonts w:ascii="Arial" w:hAnsi="Arial"/>
                <w:sz w:val="18"/>
                <w:szCs w:val="18"/>
              </w:rPr>
              <w:t>707071</w:t>
            </w:r>
            <w:r w:rsidRPr="002E1C4D">
              <w:rPr>
                <w:rFonts w:ascii="Arial" w:hAnsi="Arial"/>
                <w:sz w:val="18"/>
                <w:szCs w:val="18"/>
              </w:rPr>
              <w:t xml:space="preserve">, </w:t>
            </w:r>
            <w:proofErr w:type="spellStart"/>
            <w:r w:rsidRPr="002E1C4D">
              <w:rPr>
                <w:rFonts w:ascii="Arial" w:hAnsi="Arial"/>
                <w:sz w:val="18"/>
                <w:szCs w:val="18"/>
              </w:rPr>
              <w:t>Fax</w:t>
            </w:r>
            <w:proofErr w:type="spellEnd"/>
            <w:r w:rsidRPr="002E1C4D">
              <w:rPr>
                <w:rFonts w:ascii="Arial" w:hAnsi="Arial"/>
                <w:sz w:val="18"/>
                <w:szCs w:val="18"/>
              </w:rPr>
              <w:t xml:space="preserve"> : (2310)757424</w:t>
            </w:r>
          </w:p>
        </w:tc>
        <w:tc>
          <w:tcPr>
            <w:tcW w:w="201" w:type="dxa"/>
            <w:vAlign w:val="center"/>
          </w:tcPr>
          <w:p w:rsidR="00452261" w:rsidRDefault="00452261" w:rsidP="00214C64">
            <w:pPr>
              <w:spacing w:line="240" w:lineRule="atLeast"/>
              <w:jc w:val="center"/>
              <w:rPr>
                <w:rFonts w:ascii="Arial" w:hAnsi="Arial"/>
                <w:sz w:val="22"/>
              </w:rPr>
            </w:pPr>
          </w:p>
        </w:tc>
        <w:tc>
          <w:tcPr>
            <w:tcW w:w="3936" w:type="dxa"/>
            <w:vMerge/>
            <w:vAlign w:val="center"/>
          </w:tcPr>
          <w:p w:rsidR="00452261" w:rsidRPr="00452261" w:rsidRDefault="00452261" w:rsidP="00152583">
            <w:pPr>
              <w:spacing w:line="240" w:lineRule="atLeast"/>
              <w:rPr>
                <w:rFonts w:ascii="Arial" w:hAnsi="Arial" w:cs="Arial"/>
                <w:i/>
                <w:sz w:val="20"/>
              </w:rPr>
            </w:pPr>
          </w:p>
        </w:tc>
      </w:tr>
      <w:tr w:rsidR="00452261">
        <w:trPr>
          <w:trHeight w:val="247"/>
        </w:trPr>
        <w:tc>
          <w:tcPr>
            <w:tcW w:w="5615" w:type="dxa"/>
            <w:vAlign w:val="center"/>
          </w:tcPr>
          <w:p w:rsidR="00452261" w:rsidRPr="002E1C4D" w:rsidRDefault="00452261" w:rsidP="00214C64">
            <w:pPr>
              <w:tabs>
                <w:tab w:val="left" w:pos="4111"/>
              </w:tabs>
              <w:spacing w:line="240" w:lineRule="atLeast"/>
              <w:rPr>
                <w:rFonts w:ascii="Arial" w:hAnsi="Arial"/>
                <w:sz w:val="18"/>
                <w:szCs w:val="18"/>
              </w:rPr>
            </w:pPr>
          </w:p>
        </w:tc>
        <w:tc>
          <w:tcPr>
            <w:tcW w:w="201" w:type="dxa"/>
            <w:vAlign w:val="center"/>
          </w:tcPr>
          <w:p w:rsidR="00452261" w:rsidRDefault="00452261" w:rsidP="00214C64">
            <w:pPr>
              <w:spacing w:line="240" w:lineRule="atLeast"/>
              <w:jc w:val="center"/>
              <w:rPr>
                <w:rFonts w:ascii="Arial" w:hAnsi="Arial"/>
                <w:sz w:val="22"/>
              </w:rPr>
            </w:pPr>
          </w:p>
        </w:tc>
        <w:tc>
          <w:tcPr>
            <w:tcW w:w="3936" w:type="dxa"/>
            <w:vMerge/>
            <w:vAlign w:val="center"/>
          </w:tcPr>
          <w:p w:rsidR="00452261" w:rsidRPr="0024763B" w:rsidRDefault="00452261" w:rsidP="00214C64">
            <w:pPr>
              <w:pStyle w:val="1"/>
              <w:jc w:val="left"/>
              <w:rPr>
                <w:rFonts w:cs="Arial"/>
                <w:b w:val="0"/>
                <w:iCs/>
                <w:sz w:val="22"/>
                <w:szCs w:val="22"/>
              </w:rPr>
            </w:pPr>
          </w:p>
        </w:tc>
      </w:tr>
    </w:tbl>
    <w:p w:rsidR="002E1C4D" w:rsidRDefault="001F436A" w:rsidP="00255879">
      <w:pPr>
        <w:spacing w:before="100" w:beforeAutospacing="1" w:after="240"/>
        <w:jc w:val="both"/>
        <w:rPr>
          <w:rFonts w:ascii="Arial" w:hAnsi="Arial" w:cs="Arial"/>
          <w:sz w:val="22"/>
          <w:szCs w:val="22"/>
        </w:rPr>
      </w:pPr>
      <w:r w:rsidRPr="00641008">
        <w:rPr>
          <w:rFonts w:ascii="Arial" w:hAnsi="Arial" w:cs="Arial"/>
          <w:b/>
          <w:sz w:val="22"/>
          <w:szCs w:val="22"/>
        </w:rPr>
        <w:t>Θέμα</w:t>
      </w:r>
      <w:r w:rsidRPr="00641008">
        <w:rPr>
          <w:rFonts w:ascii="Arial" w:hAnsi="Arial" w:cs="Arial"/>
          <w:sz w:val="22"/>
          <w:szCs w:val="22"/>
        </w:rPr>
        <w:t>: «</w:t>
      </w:r>
      <w:r w:rsidR="00641008" w:rsidRPr="00641008">
        <w:rPr>
          <w:rFonts w:ascii="Arial" w:hAnsi="Arial" w:cs="Arial"/>
          <w:sz w:val="22"/>
          <w:szCs w:val="22"/>
        </w:rPr>
        <w:t xml:space="preserve">Πρόσκληση υποβολής οικονομικών προσφορών» </w:t>
      </w:r>
    </w:p>
    <w:p w:rsidR="00581C5E" w:rsidRDefault="00581C5E" w:rsidP="002E1C4D">
      <w:pPr>
        <w:spacing w:line="360" w:lineRule="auto"/>
        <w:ind w:firstLine="720"/>
        <w:jc w:val="both"/>
        <w:rPr>
          <w:rFonts w:ascii="Arial" w:hAnsi="Arial" w:cs="Arial"/>
          <w:sz w:val="22"/>
          <w:szCs w:val="22"/>
        </w:rPr>
      </w:pPr>
      <w:r w:rsidRPr="00641008">
        <w:rPr>
          <w:rFonts w:ascii="Arial" w:hAnsi="Arial" w:cs="Arial"/>
          <w:sz w:val="22"/>
          <w:szCs w:val="22"/>
        </w:rPr>
        <w:t xml:space="preserve">Το 2ο ΕΠΑΛ </w:t>
      </w:r>
      <w:proofErr w:type="spellStart"/>
      <w:r w:rsidRPr="00641008">
        <w:rPr>
          <w:rFonts w:ascii="Arial" w:hAnsi="Arial" w:cs="Arial"/>
          <w:sz w:val="22"/>
          <w:szCs w:val="22"/>
        </w:rPr>
        <w:t>Ευόσμου</w:t>
      </w:r>
      <w:proofErr w:type="spellEnd"/>
      <w:r w:rsidRPr="00641008">
        <w:rPr>
          <w:rFonts w:ascii="Arial" w:hAnsi="Arial" w:cs="Arial"/>
          <w:sz w:val="22"/>
          <w:szCs w:val="22"/>
        </w:rPr>
        <w:t xml:space="preserve"> προκηρύσσει διαγωνισμό για την κατάθεση κλειστών προσφορών, από ενδιαφερόμενα τουριστικά γραφεία με ισχύουσα άδεια λειτουργίας από τον Ε.Ο.Τ., σχετικά με την πραγματοποίηση </w:t>
      </w:r>
      <w:r w:rsidR="00F615A3">
        <w:rPr>
          <w:rFonts w:ascii="Arial" w:hAnsi="Arial" w:cs="Arial"/>
          <w:sz w:val="22"/>
          <w:szCs w:val="22"/>
        </w:rPr>
        <w:t xml:space="preserve">εκδρομής </w:t>
      </w:r>
      <w:r w:rsidRPr="00641008">
        <w:rPr>
          <w:rFonts w:ascii="Arial" w:hAnsi="Arial" w:cs="Arial"/>
          <w:sz w:val="22"/>
          <w:szCs w:val="22"/>
        </w:rPr>
        <w:t>σύμ</w:t>
      </w:r>
      <w:r w:rsidR="00641008" w:rsidRPr="00641008">
        <w:rPr>
          <w:rFonts w:ascii="Arial" w:hAnsi="Arial" w:cs="Arial"/>
          <w:sz w:val="22"/>
          <w:szCs w:val="22"/>
        </w:rPr>
        <w:t xml:space="preserve">φωνα με την </w:t>
      </w:r>
      <w:r w:rsidR="00F615A3">
        <w:rPr>
          <w:rFonts w:ascii="Arial" w:hAnsi="Arial" w:cs="Arial"/>
          <w:sz w:val="22"/>
          <w:szCs w:val="22"/>
        </w:rPr>
        <w:t xml:space="preserve">κείμενη νομοθεσία για τις </w:t>
      </w:r>
      <w:r w:rsidR="00EF5417">
        <w:rPr>
          <w:rFonts w:ascii="Arial" w:hAnsi="Arial" w:cs="Arial"/>
          <w:sz w:val="22"/>
          <w:szCs w:val="22"/>
        </w:rPr>
        <w:t xml:space="preserve">μετακινήσεις στο πλαίσιο </w:t>
      </w:r>
      <w:r w:rsidR="00D83708">
        <w:rPr>
          <w:rFonts w:ascii="Arial" w:hAnsi="Arial" w:cs="Arial"/>
          <w:sz w:val="22"/>
          <w:szCs w:val="22"/>
        </w:rPr>
        <w:t xml:space="preserve">του </w:t>
      </w:r>
      <w:r w:rsidR="00D83708" w:rsidRPr="00D83708">
        <w:rPr>
          <w:rFonts w:ascii="Arial" w:hAnsi="Arial" w:cs="Arial"/>
          <w:sz w:val="22"/>
          <w:szCs w:val="22"/>
        </w:rPr>
        <w:t xml:space="preserve">εγκεκριμένου Ευρωπαϊκού Προγράμματος  </w:t>
      </w:r>
      <w:r w:rsidR="00D83708" w:rsidRPr="00D83708">
        <w:rPr>
          <w:rFonts w:ascii="Arial" w:hAnsi="Arial" w:cs="Arial"/>
          <w:b/>
          <w:sz w:val="22"/>
          <w:szCs w:val="22"/>
          <w:lang w:val="en-US"/>
        </w:rPr>
        <w:t>Erasmus</w:t>
      </w:r>
      <w:r w:rsidR="00D83708" w:rsidRPr="00D83708">
        <w:rPr>
          <w:rFonts w:ascii="Arial" w:hAnsi="Arial" w:cs="Arial"/>
          <w:b/>
          <w:sz w:val="22"/>
          <w:szCs w:val="22"/>
        </w:rPr>
        <w:t>+</w:t>
      </w:r>
      <w:r w:rsidR="00D83708" w:rsidRPr="00D83708">
        <w:rPr>
          <w:rFonts w:ascii="Arial" w:hAnsi="Arial" w:cs="Arial"/>
          <w:b/>
          <w:sz w:val="22"/>
          <w:szCs w:val="22"/>
          <w:lang w:val="en-US"/>
        </w:rPr>
        <w:t>KA</w:t>
      </w:r>
      <w:r w:rsidR="00D83708" w:rsidRPr="00D83708">
        <w:rPr>
          <w:rFonts w:ascii="Arial" w:hAnsi="Arial" w:cs="Arial"/>
          <w:b/>
          <w:sz w:val="22"/>
          <w:szCs w:val="22"/>
        </w:rPr>
        <w:t>1</w:t>
      </w:r>
      <w:r w:rsidR="00D83708" w:rsidRPr="00D83708">
        <w:rPr>
          <w:rFonts w:ascii="Arial" w:hAnsi="Arial" w:cs="Arial"/>
          <w:sz w:val="22"/>
          <w:szCs w:val="22"/>
        </w:rPr>
        <w:t xml:space="preserve"> με τίτλο: «</w:t>
      </w:r>
      <w:r w:rsidR="00D83708" w:rsidRPr="00D83708">
        <w:rPr>
          <w:rFonts w:ascii="Arial" w:hAnsi="Arial" w:cs="Arial"/>
          <w:b/>
          <w:sz w:val="22"/>
          <w:szCs w:val="22"/>
        </w:rPr>
        <w:t>Τεχνολογία και Ιατρικός Τουρισμός</w:t>
      </w:r>
      <w:r w:rsidR="00D83708" w:rsidRPr="00D83708">
        <w:rPr>
          <w:rFonts w:ascii="Arial" w:hAnsi="Arial" w:cs="Arial"/>
          <w:sz w:val="22"/>
          <w:szCs w:val="22"/>
        </w:rPr>
        <w:t xml:space="preserve">»  και κωδικό: </w:t>
      </w:r>
      <w:r w:rsidR="00D83708" w:rsidRPr="00D83708">
        <w:rPr>
          <w:rFonts w:ascii="Arial" w:hAnsi="Arial" w:cs="Arial"/>
          <w:b/>
          <w:sz w:val="22"/>
          <w:szCs w:val="22"/>
        </w:rPr>
        <w:t>2019-1-</w:t>
      </w:r>
      <w:r w:rsidR="00D83708" w:rsidRPr="00D83708">
        <w:rPr>
          <w:rFonts w:ascii="Arial" w:hAnsi="Arial" w:cs="Arial"/>
          <w:b/>
          <w:sz w:val="22"/>
          <w:szCs w:val="22"/>
          <w:lang w:val="en-US"/>
        </w:rPr>
        <w:t>EL</w:t>
      </w:r>
      <w:r w:rsidR="00D83708" w:rsidRPr="00D83708">
        <w:rPr>
          <w:rFonts w:ascii="Arial" w:hAnsi="Arial" w:cs="Arial"/>
          <w:b/>
          <w:sz w:val="22"/>
          <w:szCs w:val="22"/>
        </w:rPr>
        <w:t>01-</w:t>
      </w:r>
      <w:r w:rsidR="00D83708" w:rsidRPr="00D83708">
        <w:rPr>
          <w:rFonts w:ascii="Arial" w:hAnsi="Arial" w:cs="Arial"/>
          <w:b/>
          <w:sz w:val="22"/>
          <w:szCs w:val="22"/>
          <w:lang w:val="en-US"/>
        </w:rPr>
        <w:t>KA</w:t>
      </w:r>
      <w:r w:rsidR="00D83708" w:rsidRPr="00D83708">
        <w:rPr>
          <w:rFonts w:ascii="Arial" w:hAnsi="Arial" w:cs="Arial"/>
          <w:b/>
          <w:sz w:val="22"/>
          <w:szCs w:val="22"/>
        </w:rPr>
        <w:t>102-062175</w:t>
      </w:r>
      <w:r w:rsidR="00EF5417" w:rsidRPr="00D83708">
        <w:rPr>
          <w:rFonts w:ascii="Arial" w:hAnsi="Arial" w:cs="Arial"/>
          <w:sz w:val="22"/>
          <w:szCs w:val="22"/>
        </w:rPr>
        <w:t>:</w:t>
      </w:r>
      <w:r w:rsidR="00EF5417">
        <w:rPr>
          <w:rFonts w:ascii="Arial" w:hAnsi="Arial" w:cs="Arial"/>
          <w:sz w:val="22"/>
          <w:szCs w:val="22"/>
        </w:rPr>
        <w:t xml:space="preserve"> </w:t>
      </w:r>
    </w:p>
    <w:p w:rsidR="00CE3716" w:rsidRPr="00641008" w:rsidRDefault="00CE3716" w:rsidP="002E1C4D">
      <w:pPr>
        <w:spacing w:line="360" w:lineRule="auto"/>
        <w:ind w:firstLine="720"/>
        <w:jc w:val="both"/>
        <w:rPr>
          <w:rFonts w:ascii="Arial" w:hAnsi="Arial" w:cs="Arial"/>
          <w:sz w:val="22"/>
          <w:szCs w:val="22"/>
        </w:rPr>
      </w:pPr>
    </w:p>
    <w:p w:rsidR="00581C5E" w:rsidRPr="00F615A3" w:rsidRDefault="00581C5E" w:rsidP="002E1C4D">
      <w:pPr>
        <w:spacing w:line="360" w:lineRule="auto"/>
        <w:jc w:val="both"/>
        <w:rPr>
          <w:rFonts w:ascii="Arial" w:hAnsi="Arial" w:cs="Arial"/>
          <w:sz w:val="28"/>
          <w:szCs w:val="28"/>
          <w:u w:val="single"/>
        </w:rPr>
      </w:pPr>
      <w:r w:rsidRPr="00F615A3">
        <w:rPr>
          <w:rFonts w:ascii="Arial" w:hAnsi="Arial" w:cs="Arial"/>
          <w:sz w:val="28"/>
          <w:szCs w:val="28"/>
          <w:u w:val="single"/>
        </w:rPr>
        <w:t>Α. Χαρακτηριστικά:</w:t>
      </w:r>
    </w:p>
    <w:p w:rsidR="00287090" w:rsidRDefault="00287090" w:rsidP="00287090">
      <w:pPr>
        <w:spacing w:line="360" w:lineRule="auto"/>
        <w:jc w:val="both"/>
        <w:rPr>
          <w:rFonts w:ascii="Arial" w:hAnsi="Arial" w:cs="Arial"/>
          <w:sz w:val="22"/>
          <w:szCs w:val="22"/>
        </w:rPr>
      </w:pPr>
      <w:r w:rsidRPr="00287090">
        <w:rPr>
          <w:rFonts w:ascii="Arial" w:hAnsi="Arial" w:cs="Arial"/>
          <w:b/>
          <w:sz w:val="22"/>
          <w:szCs w:val="22"/>
        </w:rPr>
        <w:t>Πλαίσιο</w:t>
      </w:r>
      <w:r>
        <w:rPr>
          <w:rFonts w:ascii="Arial" w:hAnsi="Arial" w:cs="Arial"/>
          <w:sz w:val="22"/>
          <w:szCs w:val="22"/>
        </w:rPr>
        <w:t xml:space="preserve">: </w:t>
      </w:r>
      <w:r w:rsidR="00D83708" w:rsidRPr="00D83708">
        <w:rPr>
          <w:rFonts w:ascii="Arial" w:hAnsi="Arial" w:cs="Arial"/>
          <w:b/>
          <w:sz w:val="22"/>
          <w:szCs w:val="22"/>
          <w:lang w:val="en-US"/>
        </w:rPr>
        <w:t>Erasmus</w:t>
      </w:r>
      <w:r w:rsidR="00D83708" w:rsidRPr="00D83708">
        <w:rPr>
          <w:rFonts w:ascii="Arial" w:hAnsi="Arial" w:cs="Arial"/>
          <w:b/>
          <w:sz w:val="22"/>
          <w:szCs w:val="22"/>
        </w:rPr>
        <w:t>+</w:t>
      </w:r>
      <w:r w:rsidR="00D83708" w:rsidRPr="00D83708">
        <w:rPr>
          <w:rFonts w:ascii="Arial" w:hAnsi="Arial" w:cs="Arial"/>
          <w:b/>
          <w:sz w:val="22"/>
          <w:szCs w:val="22"/>
          <w:lang w:val="en-US"/>
        </w:rPr>
        <w:t>KA</w:t>
      </w:r>
      <w:r w:rsidR="00D83708" w:rsidRPr="00D83708">
        <w:rPr>
          <w:rFonts w:ascii="Arial" w:hAnsi="Arial" w:cs="Arial"/>
          <w:b/>
          <w:sz w:val="22"/>
          <w:szCs w:val="22"/>
        </w:rPr>
        <w:t>1</w:t>
      </w:r>
    </w:p>
    <w:p w:rsidR="00FD0988" w:rsidRDefault="00FD0988" w:rsidP="00FD0988">
      <w:pPr>
        <w:spacing w:line="360" w:lineRule="auto"/>
        <w:jc w:val="both"/>
        <w:rPr>
          <w:rFonts w:ascii="Arial" w:hAnsi="Arial" w:cs="Arial"/>
          <w:sz w:val="22"/>
          <w:szCs w:val="22"/>
        </w:rPr>
      </w:pPr>
      <w:r w:rsidRPr="0016201D">
        <w:rPr>
          <w:rFonts w:ascii="Arial" w:hAnsi="Arial" w:cs="Arial"/>
          <w:b/>
          <w:sz w:val="22"/>
          <w:szCs w:val="22"/>
        </w:rPr>
        <w:t>Προορισμός:</w:t>
      </w:r>
      <w:r>
        <w:rPr>
          <w:rFonts w:ascii="Arial" w:hAnsi="Arial" w:cs="Arial"/>
          <w:sz w:val="22"/>
          <w:szCs w:val="22"/>
        </w:rPr>
        <w:t xml:space="preserve"> Βαρκελώνη – Ισπανία   </w:t>
      </w:r>
    </w:p>
    <w:p w:rsidR="00581C5E" w:rsidRDefault="00FD0988" w:rsidP="002E1C4D">
      <w:pPr>
        <w:spacing w:line="360" w:lineRule="auto"/>
        <w:jc w:val="both"/>
        <w:rPr>
          <w:rFonts w:ascii="Arial" w:hAnsi="Arial" w:cs="Arial"/>
          <w:sz w:val="22"/>
          <w:szCs w:val="22"/>
        </w:rPr>
      </w:pPr>
      <w:r>
        <w:rPr>
          <w:rFonts w:ascii="Arial" w:hAnsi="Arial" w:cs="Arial"/>
          <w:b/>
          <w:sz w:val="22"/>
          <w:szCs w:val="22"/>
        </w:rPr>
        <w:t>Α</w:t>
      </w:r>
      <w:r w:rsidR="00581C5E" w:rsidRPr="00641008">
        <w:rPr>
          <w:rFonts w:ascii="Arial" w:hAnsi="Arial" w:cs="Arial"/>
          <w:b/>
          <w:sz w:val="22"/>
          <w:szCs w:val="22"/>
        </w:rPr>
        <w:t>ριθμός μαθητών</w:t>
      </w:r>
      <w:r w:rsidR="00581C5E" w:rsidRPr="00641008">
        <w:rPr>
          <w:rFonts w:ascii="Arial" w:hAnsi="Arial" w:cs="Arial"/>
          <w:sz w:val="22"/>
          <w:szCs w:val="22"/>
        </w:rPr>
        <w:t xml:space="preserve">: </w:t>
      </w:r>
      <w:r w:rsidR="00D83708">
        <w:rPr>
          <w:rFonts w:ascii="Arial" w:hAnsi="Arial" w:cs="Arial"/>
          <w:sz w:val="22"/>
          <w:szCs w:val="22"/>
        </w:rPr>
        <w:t>10</w:t>
      </w:r>
    </w:p>
    <w:p w:rsidR="00255879" w:rsidRDefault="00255879" w:rsidP="002E1C4D">
      <w:pPr>
        <w:spacing w:line="360" w:lineRule="auto"/>
        <w:jc w:val="both"/>
        <w:rPr>
          <w:rFonts w:ascii="Arial" w:hAnsi="Arial" w:cs="Arial"/>
          <w:sz w:val="22"/>
          <w:szCs w:val="22"/>
        </w:rPr>
      </w:pPr>
      <w:r w:rsidRPr="00255879">
        <w:rPr>
          <w:rFonts w:ascii="Arial" w:hAnsi="Arial" w:cs="Arial"/>
          <w:b/>
          <w:sz w:val="22"/>
          <w:szCs w:val="22"/>
        </w:rPr>
        <w:t>Συνοδοί</w:t>
      </w:r>
      <w:r>
        <w:rPr>
          <w:rFonts w:ascii="Arial" w:hAnsi="Arial" w:cs="Arial"/>
          <w:sz w:val="22"/>
          <w:szCs w:val="22"/>
        </w:rPr>
        <w:t xml:space="preserve">: </w:t>
      </w:r>
      <w:r w:rsidR="00D83708">
        <w:rPr>
          <w:rFonts w:ascii="Arial" w:hAnsi="Arial" w:cs="Arial"/>
          <w:sz w:val="22"/>
          <w:szCs w:val="22"/>
        </w:rPr>
        <w:t>4</w:t>
      </w:r>
    </w:p>
    <w:p w:rsidR="00255879" w:rsidRDefault="00255879" w:rsidP="002E1C4D">
      <w:pPr>
        <w:spacing w:line="360" w:lineRule="auto"/>
        <w:jc w:val="both"/>
        <w:rPr>
          <w:rFonts w:ascii="Arial" w:hAnsi="Arial" w:cs="Arial"/>
          <w:sz w:val="22"/>
          <w:szCs w:val="22"/>
        </w:rPr>
      </w:pPr>
      <w:r w:rsidRPr="00255879">
        <w:rPr>
          <w:rFonts w:ascii="Arial" w:hAnsi="Arial" w:cs="Arial"/>
          <w:b/>
          <w:sz w:val="22"/>
          <w:szCs w:val="22"/>
        </w:rPr>
        <w:t>Λεωφορείο</w:t>
      </w:r>
      <w:r>
        <w:rPr>
          <w:rFonts w:ascii="Arial" w:hAnsi="Arial" w:cs="Arial"/>
          <w:sz w:val="22"/>
          <w:szCs w:val="22"/>
        </w:rPr>
        <w:t xml:space="preserve">: </w:t>
      </w:r>
      <w:r w:rsidR="00D83708">
        <w:rPr>
          <w:rFonts w:ascii="Arial" w:hAnsi="Arial" w:cs="Arial"/>
          <w:sz w:val="22"/>
          <w:szCs w:val="22"/>
        </w:rPr>
        <w:t xml:space="preserve"> </w:t>
      </w:r>
      <w:r w:rsidR="00FD0988">
        <w:rPr>
          <w:rFonts w:ascii="Arial" w:hAnsi="Arial" w:cs="Arial"/>
          <w:sz w:val="22"/>
          <w:szCs w:val="22"/>
        </w:rPr>
        <w:t xml:space="preserve">για τη μετακίνηση από </w:t>
      </w:r>
      <w:r w:rsidR="00C76FB6">
        <w:rPr>
          <w:rFonts w:ascii="Arial" w:hAnsi="Arial" w:cs="Arial"/>
          <w:sz w:val="22"/>
          <w:szCs w:val="22"/>
        </w:rPr>
        <w:t xml:space="preserve">το σχολείο </w:t>
      </w:r>
      <w:r w:rsidR="00FD0988">
        <w:rPr>
          <w:rFonts w:ascii="Arial" w:hAnsi="Arial" w:cs="Arial"/>
          <w:sz w:val="22"/>
          <w:szCs w:val="22"/>
        </w:rPr>
        <w:t>προς το αεροδρόμιο</w:t>
      </w:r>
      <w:r>
        <w:rPr>
          <w:rFonts w:ascii="Arial" w:hAnsi="Arial" w:cs="Arial"/>
          <w:sz w:val="22"/>
          <w:szCs w:val="22"/>
        </w:rPr>
        <w:t xml:space="preserve"> </w:t>
      </w:r>
      <w:r w:rsidR="00C76FB6">
        <w:rPr>
          <w:rFonts w:ascii="Arial" w:hAnsi="Arial" w:cs="Arial"/>
          <w:sz w:val="22"/>
          <w:szCs w:val="22"/>
        </w:rPr>
        <w:t>και αντίστροφα</w:t>
      </w:r>
    </w:p>
    <w:p w:rsidR="009D3FD9" w:rsidRDefault="00D83708" w:rsidP="002E1C4D">
      <w:pPr>
        <w:spacing w:line="360" w:lineRule="auto"/>
        <w:jc w:val="both"/>
        <w:rPr>
          <w:rFonts w:ascii="Arial" w:hAnsi="Arial" w:cs="Arial"/>
          <w:sz w:val="22"/>
          <w:szCs w:val="22"/>
        </w:rPr>
      </w:pPr>
      <w:r w:rsidRPr="00D83708">
        <w:rPr>
          <w:rFonts w:ascii="Arial" w:hAnsi="Arial" w:cs="Arial"/>
          <w:b/>
          <w:sz w:val="22"/>
          <w:szCs w:val="22"/>
        </w:rPr>
        <w:t xml:space="preserve">Αεροπορικά </w:t>
      </w:r>
      <w:r w:rsidR="00FD0988" w:rsidRPr="00D83708">
        <w:rPr>
          <w:rFonts w:ascii="Arial" w:hAnsi="Arial" w:cs="Arial"/>
          <w:b/>
          <w:sz w:val="22"/>
          <w:szCs w:val="22"/>
        </w:rPr>
        <w:t>εισιτήρια</w:t>
      </w:r>
      <w:r w:rsidRPr="00D83708">
        <w:rPr>
          <w:rFonts w:ascii="Arial" w:hAnsi="Arial" w:cs="Arial"/>
          <w:b/>
          <w:sz w:val="22"/>
          <w:szCs w:val="22"/>
        </w:rPr>
        <w:t xml:space="preserve"> :</w:t>
      </w:r>
      <w:r>
        <w:rPr>
          <w:rFonts w:ascii="Arial" w:hAnsi="Arial" w:cs="Arial"/>
          <w:sz w:val="22"/>
          <w:szCs w:val="22"/>
        </w:rPr>
        <w:t xml:space="preserve"> </w:t>
      </w:r>
    </w:p>
    <w:p w:rsidR="009D3FD9" w:rsidRDefault="00D83708" w:rsidP="009D3FD9">
      <w:pPr>
        <w:spacing w:line="360" w:lineRule="auto"/>
        <w:ind w:firstLine="720"/>
        <w:jc w:val="both"/>
        <w:rPr>
          <w:rFonts w:ascii="Arial" w:hAnsi="Arial" w:cs="Arial"/>
          <w:sz w:val="22"/>
          <w:szCs w:val="22"/>
        </w:rPr>
      </w:pPr>
      <w:r>
        <w:rPr>
          <w:rFonts w:ascii="Arial" w:hAnsi="Arial" w:cs="Arial"/>
          <w:sz w:val="22"/>
          <w:szCs w:val="22"/>
        </w:rPr>
        <w:t xml:space="preserve">12 </w:t>
      </w:r>
      <w:r w:rsidR="009D3FD9">
        <w:rPr>
          <w:rFonts w:ascii="Arial" w:hAnsi="Arial" w:cs="Arial"/>
          <w:sz w:val="22"/>
          <w:szCs w:val="22"/>
        </w:rPr>
        <w:t xml:space="preserve">ατόμων από Θεσσαλονίκη για Βαρκελώνη στις 06-03-2020  </w:t>
      </w:r>
    </w:p>
    <w:p w:rsidR="009D3FD9" w:rsidRDefault="009D3FD9" w:rsidP="009D3FD9">
      <w:pPr>
        <w:spacing w:line="360" w:lineRule="auto"/>
        <w:ind w:firstLine="720"/>
        <w:jc w:val="both"/>
        <w:rPr>
          <w:rFonts w:ascii="Arial" w:hAnsi="Arial" w:cs="Arial"/>
          <w:sz w:val="22"/>
          <w:szCs w:val="22"/>
        </w:rPr>
      </w:pPr>
      <w:r>
        <w:rPr>
          <w:rFonts w:ascii="Arial" w:hAnsi="Arial" w:cs="Arial"/>
          <w:sz w:val="22"/>
          <w:szCs w:val="22"/>
        </w:rPr>
        <w:t>2 ατόμων από Θεσσαλονίκη για Βαρκελώνη στις 14-03-2020</w:t>
      </w:r>
    </w:p>
    <w:p w:rsidR="009D3FD9" w:rsidRDefault="009D3FD9" w:rsidP="009D3FD9">
      <w:pPr>
        <w:spacing w:line="360" w:lineRule="auto"/>
        <w:ind w:firstLine="720"/>
        <w:jc w:val="both"/>
        <w:rPr>
          <w:rFonts w:ascii="Arial" w:hAnsi="Arial" w:cs="Arial"/>
          <w:sz w:val="22"/>
          <w:szCs w:val="22"/>
        </w:rPr>
      </w:pPr>
      <w:r>
        <w:rPr>
          <w:rFonts w:ascii="Arial" w:hAnsi="Arial" w:cs="Arial"/>
          <w:sz w:val="22"/>
          <w:szCs w:val="22"/>
        </w:rPr>
        <w:t>2 ατόμων από Βαρκελώνη για Θεσσαλονίκη στις 15-03-2020</w:t>
      </w:r>
    </w:p>
    <w:p w:rsidR="009D3FD9" w:rsidRPr="00D83708" w:rsidRDefault="009D3FD9" w:rsidP="009D3FD9">
      <w:pPr>
        <w:spacing w:line="360" w:lineRule="auto"/>
        <w:ind w:firstLine="720"/>
        <w:jc w:val="both"/>
        <w:rPr>
          <w:rFonts w:ascii="Arial" w:hAnsi="Arial" w:cs="Arial"/>
          <w:sz w:val="22"/>
          <w:szCs w:val="22"/>
        </w:rPr>
      </w:pPr>
      <w:r>
        <w:rPr>
          <w:rFonts w:ascii="Arial" w:hAnsi="Arial" w:cs="Arial"/>
          <w:sz w:val="22"/>
          <w:szCs w:val="22"/>
        </w:rPr>
        <w:t>12 ατόμων από Βαρκελώνη για Θεσσαλονίκη στις 21-03-2020</w:t>
      </w:r>
    </w:p>
    <w:p w:rsidR="00CE3716" w:rsidRDefault="00CE3716" w:rsidP="002E1C4D">
      <w:pPr>
        <w:spacing w:line="360" w:lineRule="auto"/>
        <w:jc w:val="both"/>
        <w:rPr>
          <w:rFonts w:ascii="Arial" w:hAnsi="Arial" w:cs="Arial"/>
          <w:sz w:val="22"/>
          <w:szCs w:val="22"/>
        </w:rPr>
      </w:pPr>
    </w:p>
    <w:p w:rsidR="00581C5E" w:rsidRPr="00F615A3" w:rsidRDefault="00581C5E" w:rsidP="002E1C4D">
      <w:pPr>
        <w:spacing w:line="360" w:lineRule="auto"/>
        <w:jc w:val="both"/>
        <w:rPr>
          <w:rFonts w:ascii="Arial" w:hAnsi="Arial" w:cs="Arial"/>
          <w:sz w:val="28"/>
          <w:szCs w:val="28"/>
          <w:u w:val="single"/>
        </w:rPr>
      </w:pPr>
      <w:r w:rsidRPr="00F615A3">
        <w:rPr>
          <w:rFonts w:ascii="Arial" w:hAnsi="Arial" w:cs="Arial"/>
          <w:sz w:val="28"/>
          <w:szCs w:val="28"/>
          <w:u w:val="single"/>
        </w:rPr>
        <w:t>Β. Απαραίτητοι όροι</w:t>
      </w:r>
    </w:p>
    <w:p w:rsidR="00581C5E" w:rsidRPr="00641008" w:rsidRDefault="00581C5E" w:rsidP="002E1C4D">
      <w:pPr>
        <w:spacing w:line="360" w:lineRule="auto"/>
        <w:ind w:left="720"/>
        <w:jc w:val="both"/>
        <w:rPr>
          <w:rFonts w:ascii="Arial" w:hAnsi="Arial" w:cs="Arial"/>
          <w:sz w:val="22"/>
          <w:szCs w:val="22"/>
        </w:rPr>
      </w:pPr>
      <w:r w:rsidRPr="00641008">
        <w:rPr>
          <w:rFonts w:ascii="Arial" w:hAnsi="Arial" w:cs="Arial"/>
          <w:sz w:val="22"/>
          <w:szCs w:val="22"/>
        </w:rPr>
        <w:t>1)     Ασφάλεια αστικής ευθύνης και ευθύνης διοργανωτή, υποχρεωτική ασφάλιση αστικής ευθύνης και ιατροφαρμακευτική ασφάλεια σύμφωνα με την κείμενη νομοθεσία (δηλ. ασφάλιση κάλυψης εξόδων σε περίπτωση ατυχήματος ή ασθένειας)</w:t>
      </w:r>
    </w:p>
    <w:p w:rsidR="00581C5E" w:rsidRPr="00641008" w:rsidRDefault="00581C5E" w:rsidP="002E1C4D">
      <w:pPr>
        <w:spacing w:line="360" w:lineRule="auto"/>
        <w:ind w:left="720"/>
        <w:jc w:val="both"/>
        <w:rPr>
          <w:rFonts w:ascii="Arial" w:hAnsi="Arial" w:cs="Arial"/>
          <w:sz w:val="22"/>
          <w:szCs w:val="22"/>
        </w:rPr>
      </w:pPr>
      <w:r w:rsidRPr="00641008">
        <w:rPr>
          <w:rFonts w:ascii="Arial" w:hAnsi="Arial" w:cs="Arial"/>
          <w:sz w:val="22"/>
          <w:szCs w:val="22"/>
        </w:rPr>
        <w:t>2)     Λεωφορεία σύγχρονα σε άρτια κατάσταση, διαθέσιμα σε όλη τη διάρκεια της εκδρομής.</w:t>
      </w:r>
    </w:p>
    <w:p w:rsidR="00581C5E" w:rsidRPr="00641008" w:rsidRDefault="00FD0988" w:rsidP="002E1C4D">
      <w:pPr>
        <w:spacing w:line="360" w:lineRule="auto"/>
        <w:ind w:left="720"/>
        <w:jc w:val="both"/>
        <w:rPr>
          <w:rFonts w:ascii="Arial" w:hAnsi="Arial" w:cs="Arial"/>
          <w:sz w:val="22"/>
          <w:szCs w:val="22"/>
        </w:rPr>
      </w:pPr>
      <w:r>
        <w:rPr>
          <w:rFonts w:ascii="Arial" w:hAnsi="Arial" w:cs="Arial"/>
          <w:sz w:val="22"/>
          <w:szCs w:val="22"/>
        </w:rPr>
        <w:t>3</w:t>
      </w:r>
      <w:r w:rsidR="00581C5E" w:rsidRPr="00641008">
        <w:rPr>
          <w:rFonts w:ascii="Arial" w:hAnsi="Arial" w:cs="Arial"/>
          <w:sz w:val="22"/>
          <w:szCs w:val="22"/>
        </w:rPr>
        <w:t>)     Οι οικονομικές προσφορές θα πρέπει να κατατίθενται στο σχολείο με κλειστό φάκελο με επισυναπτόμενα τα απαραίτητα δικαιολογητικά σε πρωτότυπη μορφή.</w:t>
      </w:r>
    </w:p>
    <w:p w:rsidR="00581C5E" w:rsidRPr="00641008" w:rsidRDefault="00FD0988" w:rsidP="002E1C4D">
      <w:pPr>
        <w:spacing w:line="360" w:lineRule="auto"/>
        <w:ind w:left="720"/>
        <w:jc w:val="both"/>
        <w:rPr>
          <w:rFonts w:ascii="Arial" w:hAnsi="Arial" w:cs="Arial"/>
          <w:sz w:val="22"/>
          <w:szCs w:val="22"/>
        </w:rPr>
      </w:pPr>
      <w:r>
        <w:rPr>
          <w:rFonts w:ascii="Arial" w:hAnsi="Arial" w:cs="Arial"/>
          <w:sz w:val="22"/>
          <w:szCs w:val="22"/>
        </w:rPr>
        <w:lastRenderedPageBreak/>
        <w:t>4</w:t>
      </w:r>
      <w:r w:rsidR="00581C5E" w:rsidRPr="00641008">
        <w:rPr>
          <w:rFonts w:ascii="Arial" w:hAnsi="Arial" w:cs="Arial"/>
          <w:sz w:val="22"/>
          <w:szCs w:val="22"/>
        </w:rPr>
        <w:t>)     Στο κείμενο της προσφοράς να καταγράφονται ρητά η τελική συνολική τιμή του ταξιδιού, αλλά και η επιβάρυνση ανά μαθητή. Στις τιμές αυτές δεν θα περιλαμβάνονται τυχόν παροχές των ταξιδιωτικών γραφείων, που εφόσον κατατεθούν (επισύναψη στο κείμενο των προσφορών), θα εκτιμηθούν από την Επιτροπή Αξιολόγησης.</w:t>
      </w:r>
    </w:p>
    <w:p w:rsidR="00581C5E" w:rsidRPr="00641008" w:rsidRDefault="00581C5E" w:rsidP="002E1C4D">
      <w:pPr>
        <w:spacing w:line="360" w:lineRule="auto"/>
        <w:ind w:left="720"/>
        <w:jc w:val="both"/>
        <w:rPr>
          <w:rFonts w:ascii="Arial" w:hAnsi="Arial" w:cs="Arial"/>
          <w:sz w:val="22"/>
          <w:szCs w:val="22"/>
        </w:rPr>
      </w:pPr>
      <w:r w:rsidRPr="00641008">
        <w:rPr>
          <w:rFonts w:ascii="Arial" w:hAnsi="Arial" w:cs="Arial"/>
          <w:sz w:val="22"/>
          <w:szCs w:val="22"/>
        </w:rPr>
        <w:t>6)     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w:t>
      </w:r>
    </w:p>
    <w:p w:rsidR="00581C5E" w:rsidRPr="00641008" w:rsidRDefault="00581C5E" w:rsidP="002E1C4D">
      <w:pPr>
        <w:spacing w:line="360" w:lineRule="auto"/>
        <w:ind w:left="720"/>
        <w:jc w:val="both"/>
        <w:rPr>
          <w:rFonts w:ascii="Arial" w:hAnsi="Arial" w:cs="Arial"/>
          <w:sz w:val="22"/>
          <w:szCs w:val="22"/>
        </w:rPr>
      </w:pPr>
      <w:r w:rsidRPr="00641008">
        <w:rPr>
          <w:rFonts w:ascii="Arial" w:hAnsi="Arial" w:cs="Arial"/>
          <w:sz w:val="22"/>
          <w:szCs w:val="22"/>
        </w:rPr>
        <w:t>7)     Να συνοδεύεται από υπεύθυνη δήλωση ότι το ταξιδιωτικό γραφείο  διαθέτει ειδικό σήμα λειτουργίας σε ισχύ.</w:t>
      </w:r>
    </w:p>
    <w:p w:rsidR="00581C5E" w:rsidRDefault="00581C5E" w:rsidP="002E1C4D">
      <w:pPr>
        <w:spacing w:line="360" w:lineRule="auto"/>
        <w:ind w:left="720"/>
        <w:jc w:val="both"/>
        <w:rPr>
          <w:rFonts w:ascii="Arial" w:hAnsi="Arial" w:cs="Arial"/>
          <w:sz w:val="22"/>
          <w:szCs w:val="22"/>
        </w:rPr>
      </w:pPr>
      <w:r w:rsidRPr="00641008">
        <w:rPr>
          <w:rFonts w:ascii="Arial" w:hAnsi="Arial" w:cs="Arial"/>
          <w:sz w:val="22"/>
          <w:szCs w:val="22"/>
        </w:rPr>
        <w:t>8)     Ως εγγύηση για τη διασφάλιση των όρων του Συμφωνητικού θα κρατηθεί,  μετά από συμφωνία με το ταξιδιωτικό γραφείο, στο Σχολείο ένα ποσό από τα χρήματα του συνολικού ποσού. Το ποσό αυτό θα αποδοθεί στο ταξιδιωτικό γραφείο  μετά το τέλος της εκδρομής και την επιστροφή των μαθητών στη Θεσσαλονίκη.</w:t>
      </w:r>
    </w:p>
    <w:p w:rsidR="002E1C4D" w:rsidRPr="00641008" w:rsidRDefault="002E1C4D" w:rsidP="002E1C4D">
      <w:pPr>
        <w:spacing w:line="360" w:lineRule="auto"/>
        <w:ind w:left="720"/>
        <w:jc w:val="both"/>
        <w:rPr>
          <w:rFonts w:ascii="Arial" w:hAnsi="Arial" w:cs="Arial"/>
          <w:sz w:val="22"/>
          <w:szCs w:val="22"/>
        </w:rPr>
      </w:pPr>
    </w:p>
    <w:p w:rsidR="00E34FB7" w:rsidRPr="002E1C4D" w:rsidRDefault="00E34FB7" w:rsidP="00E34FB7">
      <w:pPr>
        <w:spacing w:line="360" w:lineRule="auto"/>
        <w:jc w:val="both"/>
        <w:rPr>
          <w:rFonts w:ascii="Arial" w:hAnsi="Arial" w:cs="Arial"/>
          <w:sz w:val="28"/>
          <w:szCs w:val="28"/>
          <w:u w:val="single"/>
        </w:rPr>
      </w:pPr>
      <w:r>
        <w:rPr>
          <w:rFonts w:ascii="Arial" w:hAnsi="Arial" w:cs="Arial"/>
          <w:sz w:val="28"/>
          <w:szCs w:val="28"/>
          <w:u w:val="single"/>
        </w:rPr>
        <w:t>Γ</w:t>
      </w:r>
      <w:r w:rsidRPr="002E1C4D">
        <w:rPr>
          <w:rFonts w:ascii="Arial" w:hAnsi="Arial" w:cs="Arial"/>
          <w:sz w:val="28"/>
          <w:szCs w:val="28"/>
          <w:u w:val="single"/>
        </w:rPr>
        <w:t xml:space="preserve">. </w:t>
      </w:r>
      <w:r>
        <w:rPr>
          <w:rFonts w:ascii="Arial" w:hAnsi="Arial" w:cs="Arial"/>
          <w:sz w:val="28"/>
          <w:szCs w:val="28"/>
          <w:u w:val="single"/>
        </w:rPr>
        <w:t>Πρόσθετ</w:t>
      </w:r>
      <w:r w:rsidR="00C76FB6">
        <w:rPr>
          <w:rFonts w:ascii="Arial" w:hAnsi="Arial" w:cs="Arial"/>
          <w:sz w:val="28"/>
          <w:szCs w:val="28"/>
          <w:u w:val="single"/>
        </w:rPr>
        <w:t>α</w:t>
      </w:r>
      <w:r>
        <w:rPr>
          <w:rFonts w:ascii="Arial" w:hAnsi="Arial" w:cs="Arial"/>
          <w:sz w:val="28"/>
          <w:szCs w:val="28"/>
          <w:u w:val="single"/>
        </w:rPr>
        <w:t xml:space="preserve"> </w:t>
      </w:r>
      <w:r w:rsidR="00C76FB6">
        <w:rPr>
          <w:rFonts w:ascii="Arial" w:hAnsi="Arial" w:cs="Arial"/>
          <w:sz w:val="28"/>
          <w:szCs w:val="28"/>
          <w:u w:val="single"/>
        </w:rPr>
        <w:t>στοιχεία</w:t>
      </w:r>
    </w:p>
    <w:p w:rsidR="00E34FB7" w:rsidRDefault="00E34FB7" w:rsidP="002E1C4D">
      <w:pPr>
        <w:spacing w:line="360" w:lineRule="auto"/>
        <w:jc w:val="both"/>
        <w:rPr>
          <w:rFonts w:ascii="Arial" w:hAnsi="Arial" w:cs="Arial"/>
          <w:sz w:val="22"/>
          <w:szCs w:val="22"/>
        </w:rPr>
      </w:pPr>
      <w:r>
        <w:rPr>
          <w:rFonts w:ascii="Arial" w:hAnsi="Arial" w:cs="Arial"/>
          <w:sz w:val="22"/>
          <w:szCs w:val="22"/>
        </w:rPr>
        <w:t xml:space="preserve">Το σχολείο παρακαλεί οι προσφορές που θα κατατεθούν να περιλαμβάνουν </w:t>
      </w:r>
      <w:r w:rsidRPr="00E34FB7">
        <w:rPr>
          <w:rFonts w:ascii="Arial" w:hAnsi="Arial" w:cs="Arial"/>
          <w:b/>
          <w:sz w:val="22"/>
          <w:szCs w:val="22"/>
          <w:u w:val="single"/>
        </w:rPr>
        <w:t xml:space="preserve">και </w:t>
      </w:r>
      <w:r>
        <w:rPr>
          <w:rFonts w:ascii="Arial" w:hAnsi="Arial" w:cs="Arial"/>
          <w:sz w:val="22"/>
          <w:szCs w:val="22"/>
        </w:rPr>
        <w:t>τις εξής περιπτώσεις:</w:t>
      </w:r>
    </w:p>
    <w:p w:rsidR="00C76FB6" w:rsidRPr="00C76FB6" w:rsidRDefault="00C76FB6" w:rsidP="002E1C4D">
      <w:pPr>
        <w:spacing w:line="360" w:lineRule="auto"/>
        <w:jc w:val="both"/>
        <w:rPr>
          <w:rFonts w:ascii="Arial" w:hAnsi="Arial" w:cs="Arial"/>
          <w:sz w:val="22"/>
          <w:szCs w:val="22"/>
        </w:rPr>
      </w:pPr>
      <w:r>
        <w:rPr>
          <w:rFonts w:ascii="Arial" w:hAnsi="Arial" w:cs="Arial"/>
          <w:sz w:val="22"/>
          <w:szCs w:val="22"/>
        </w:rPr>
        <w:t xml:space="preserve">Απευθείας πτήσεις , μη-οικονιμικές εταιρίες και λεωφορείο από το ΕΠΑΛ προς το αεροδρόμιο και </w:t>
      </w:r>
      <w:proofErr w:type="spellStart"/>
      <w:r>
        <w:rPr>
          <w:rFonts w:ascii="Arial" w:hAnsi="Arial" w:cs="Arial"/>
          <w:sz w:val="22"/>
          <w:szCs w:val="22"/>
        </w:rPr>
        <w:t>αντιστροφα</w:t>
      </w:r>
      <w:proofErr w:type="spellEnd"/>
    </w:p>
    <w:p w:rsidR="00581C5E" w:rsidRPr="002E1C4D" w:rsidRDefault="00E34FB7" w:rsidP="002E1C4D">
      <w:pPr>
        <w:spacing w:line="360" w:lineRule="auto"/>
        <w:jc w:val="both"/>
        <w:rPr>
          <w:rFonts w:ascii="Arial" w:hAnsi="Arial" w:cs="Arial"/>
          <w:sz w:val="28"/>
          <w:szCs w:val="28"/>
          <w:u w:val="single"/>
        </w:rPr>
      </w:pPr>
      <w:r>
        <w:rPr>
          <w:rFonts w:ascii="Arial" w:hAnsi="Arial" w:cs="Arial"/>
          <w:sz w:val="28"/>
          <w:szCs w:val="28"/>
          <w:u w:val="single"/>
        </w:rPr>
        <w:t>Δ</w:t>
      </w:r>
      <w:r w:rsidR="00581C5E" w:rsidRPr="002E1C4D">
        <w:rPr>
          <w:rFonts w:ascii="Arial" w:hAnsi="Arial" w:cs="Arial"/>
          <w:sz w:val="28"/>
          <w:szCs w:val="28"/>
          <w:u w:val="single"/>
        </w:rPr>
        <w:t>. Προθεσμία</w:t>
      </w:r>
    </w:p>
    <w:p w:rsidR="00581C5E" w:rsidRPr="002103B2" w:rsidRDefault="00581C5E" w:rsidP="002E1C4D">
      <w:pPr>
        <w:spacing w:line="360" w:lineRule="auto"/>
        <w:jc w:val="both"/>
        <w:rPr>
          <w:rFonts w:ascii="Arial" w:hAnsi="Arial" w:cs="Arial"/>
          <w:sz w:val="22"/>
          <w:szCs w:val="22"/>
        </w:rPr>
      </w:pPr>
      <w:r w:rsidRPr="002103B2">
        <w:rPr>
          <w:rFonts w:ascii="Arial" w:hAnsi="Arial" w:cs="Arial"/>
          <w:sz w:val="22"/>
          <w:szCs w:val="22"/>
        </w:rPr>
        <w:t xml:space="preserve">Οι προσφορές να κατατεθούν σφραγισμένες στη Γραμματεία του 2ου ΕΠΑΛ </w:t>
      </w:r>
      <w:proofErr w:type="spellStart"/>
      <w:r w:rsidRPr="002103B2">
        <w:rPr>
          <w:rFonts w:ascii="Arial" w:hAnsi="Arial" w:cs="Arial"/>
          <w:sz w:val="22"/>
          <w:szCs w:val="22"/>
        </w:rPr>
        <w:t>Ευόσμου</w:t>
      </w:r>
      <w:proofErr w:type="spellEnd"/>
      <w:r w:rsidRPr="002103B2">
        <w:rPr>
          <w:rFonts w:ascii="Arial" w:hAnsi="Arial" w:cs="Arial"/>
          <w:sz w:val="22"/>
          <w:szCs w:val="22"/>
        </w:rPr>
        <w:t xml:space="preserve"> μέχρι την </w:t>
      </w:r>
      <w:r w:rsidR="00C76FB6">
        <w:rPr>
          <w:rFonts w:ascii="Arial" w:hAnsi="Arial" w:cs="Arial"/>
          <w:sz w:val="22"/>
          <w:szCs w:val="22"/>
        </w:rPr>
        <w:t>Τρίτη</w:t>
      </w:r>
      <w:r w:rsidRPr="002103B2">
        <w:rPr>
          <w:rFonts w:ascii="Arial" w:hAnsi="Arial" w:cs="Arial"/>
          <w:sz w:val="22"/>
          <w:szCs w:val="22"/>
        </w:rPr>
        <w:t xml:space="preserve"> </w:t>
      </w:r>
      <w:r w:rsidR="00FD0988">
        <w:rPr>
          <w:rFonts w:ascii="Arial" w:hAnsi="Arial" w:cs="Arial"/>
          <w:sz w:val="22"/>
          <w:szCs w:val="22"/>
        </w:rPr>
        <w:t>0</w:t>
      </w:r>
      <w:r w:rsidR="00C76FB6">
        <w:rPr>
          <w:rFonts w:ascii="Arial" w:hAnsi="Arial" w:cs="Arial"/>
          <w:sz w:val="22"/>
          <w:szCs w:val="22"/>
        </w:rPr>
        <w:t>4</w:t>
      </w:r>
      <w:r w:rsidR="00FD0988">
        <w:rPr>
          <w:rFonts w:ascii="Arial" w:hAnsi="Arial" w:cs="Arial"/>
          <w:sz w:val="22"/>
          <w:szCs w:val="22"/>
        </w:rPr>
        <w:t>-02-20</w:t>
      </w:r>
      <w:r w:rsidRPr="002103B2">
        <w:rPr>
          <w:rFonts w:ascii="Arial" w:hAnsi="Arial" w:cs="Arial"/>
          <w:sz w:val="22"/>
          <w:szCs w:val="22"/>
        </w:rPr>
        <w:t xml:space="preserve"> και ώρα 12:00 και θα ανοιχθούν την ίδια ημέρα στις 14:00 μμ. </w:t>
      </w:r>
    </w:p>
    <w:p w:rsidR="002E1C4D" w:rsidRPr="00641008" w:rsidRDefault="002E1C4D" w:rsidP="002E1C4D">
      <w:pPr>
        <w:spacing w:line="360" w:lineRule="auto"/>
        <w:jc w:val="both"/>
        <w:rPr>
          <w:rFonts w:ascii="Arial" w:hAnsi="Arial" w:cs="Arial"/>
          <w:sz w:val="22"/>
          <w:szCs w:val="22"/>
        </w:rPr>
      </w:pPr>
    </w:p>
    <w:p w:rsidR="002E1C4D" w:rsidRDefault="002E1C4D" w:rsidP="002E1C4D">
      <w:pPr>
        <w:shd w:val="clear" w:color="auto" w:fill="FFFFFF"/>
        <w:spacing w:line="360" w:lineRule="auto"/>
        <w:jc w:val="right"/>
        <w:rPr>
          <w:rFonts w:ascii="Arial" w:hAnsi="Arial" w:cs="Arial"/>
          <w:sz w:val="22"/>
          <w:szCs w:val="22"/>
        </w:rPr>
      </w:pPr>
    </w:p>
    <w:p w:rsidR="001F436A" w:rsidRPr="00641008" w:rsidRDefault="001F436A" w:rsidP="002E1C4D">
      <w:pPr>
        <w:shd w:val="clear" w:color="auto" w:fill="FFFFFF"/>
        <w:spacing w:line="360" w:lineRule="auto"/>
        <w:jc w:val="right"/>
        <w:rPr>
          <w:rFonts w:ascii="Arial" w:hAnsi="Arial" w:cs="Arial"/>
          <w:sz w:val="22"/>
          <w:szCs w:val="22"/>
        </w:rPr>
      </w:pPr>
      <w:r w:rsidRPr="00641008">
        <w:rPr>
          <w:rFonts w:ascii="Arial" w:hAnsi="Arial" w:cs="Arial"/>
          <w:sz w:val="22"/>
          <w:szCs w:val="22"/>
        </w:rPr>
        <w:t>Ο Διευθυντής</w:t>
      </w:r>
    </w:p>
    <w:p w:rsidR="002E1C4D" w:rsidRDefault="002E1C4D" w:rsidP="002E1C4D">
      <w:pPr>
        <w:shd w:val="clear" w:color="auto" w:fill="FFFFFF"/>
        <w:spacing w:line="360" w:lineRule="auto"/>
        <w:jc w:val="right"/>
        <w:rPr>
          <w:rFonts w:ascii="Arial" w:hAnsi="Arial" w:cs="Arial"/>
          <w:sz w:val="22"/>
          <w:szCs w:val="22"/>
        </w:rPr>
      </w:pPr>
    </w:p>
    <w:p w:rsidR="001F436A" w:rsidRPr="00641008" w:rsidRDefault="00CE3716" w:rsidP="002E1C4D">
      <w:pPr>
        <w:shd w:val="clear" w:color="auto" w:fill="FFFFFF"/>
        <w:spacing w:line="360" w:lineRule="auto"/>
        <w:jc w:val="right"/>
        <w:rPr>
          <w:rFonts w:ascii="Arial" w:hAnsi="Arial" w:cs="Arial"/>
          <w:sz w:val="22"/>
          <w:szCs w:val="22"/>
        </w:rPr>
      </w:pPr>
      <w:proofErr w:type="spellStart"/>
      <w:r>
        <w:rPr>
          <w:rFonts w:ascii="Arial" w:hAnsi="Arial" w:cs="Arial"/>
          <w:sz w:val="22"/>
          <w:szCs w:val="22"/>
        </w:rPr>
        <w:t>Ι.Βιόπουλος</w:t>
      </w:r>
      <w:proofErr w:type="spellEnd"/>
    </w:p>
    <w:p w:rsidR="001F436A" w:rsidRPr="001F436A" w:rsidRDefault="001F436A" w:rsidP="001F436A">
      <w:pPr>
        <w:shd w:val="clear" w:color="auto" w:fill="FFFFFF"/>
        <w:spacing w:before="120"/>
        <w:jc w:val="both"/>
      </w:pPr>
    </w:p>
    <w:sectPr w:rsidR="001F436A" w:rsidRPr="001F436A" w:rsidSect="00730882">
      <w:footerReference w:type="even" r:id="rId8"/>
      <w:footerReference w:type="default" r:id="rId9"/>
      <w:pgSz w:w="11906" w:h="16838" w:code="1"/>
      <w:pgMar w:top="851" w:right="849" w:bottom="1135" w:left="1134" w:header="1077" w:footer="74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838" w:rsidRDefault="00857838">
      <w:r>
        <w:separator/>
      </w:r>
    </w:p>
  </w:endnote>
  <w:endnote w:type="continuationSeparator" w:id="1">
    <w:p w:rsidR="00857838" w:rsidRDefault="00857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17" w:rsidRDefault="00F81DE5">
    <w:pPr>
      <w:pStyle w:val="a8"/>
      <w:framePr w:wrap="around" w:vAnchor="text" w:hAnchor="margin" w:xAlign="right" w:y="1"/>
      <w:rPr>
        <w:rStyle w:val="a6"/>
      </w:rPr>
    </w:pPr>
    <w:r>
      <w:rPr>
        <w:rStyle w:val="a6"/>
      </w:rPr>
      <w:fldChar w:fldCharType="begin"/>
    </w:r>
    <w:r w:rsidR="00EF5417">
      <w:rPr>
        <w:rStyle w:val="a6"/>
      </w:rPr>
      <w:instrText xml:space="preserve">PAGE  </w:instrText>
    </w:r>
    <w:r>
      <w:rPr>
        <w:rStyle w:val="a6"/>
      </w:rPr>
      <w:fldChar w:fldCharType="end"/>
    </w:r>
  </w:p>
  <w:p w:rsidR="00EF5417" w:rsidRDefault="00EF5417">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17" w:rsidRDefault="00F81DE5">
    <w:pPr>
      <w:pStyle w:val="a8"/>
      <w:framePr w:wrap="around" w:vAnchor="text" w:hAnchor="margin" w:xAlign="right" w:y="1"/>
      <w:rPr>
        <w:rStyle w:val="a6"/>
      </w:rPr>
    </w:pPr>
    <w:r>
      <w:rPr>
        <w:rStyle w:val="a6"/>
      </w:rPr>
      <w:fldChar w:fldCharType="begin"/>
    </w:r>
    <w:r w:rsidR="00EF5417">
      <w:rPr>
        <w:rStyle w:val="a6"/>
      </w:rPr>
      <w:instrText xml:space="preserve">PAGE  </w:instrText>
    </w:r>
    <w:r>
      <w:rPr>
        <w:rStyle w:val="a6"/>
      </w:rPr>
      <w:fldChar w:fldCharType="separate"/>
    </w:r>
    <w:r w:rsidR="00C76FB6">
      <w:rPr>
        <w:rStyle w:val="a6"/>
        <w:noProof/>
      </w:rPr>
      <w:t>2</w:t>
    </w:r>
    <w:r>
      <w:rPr>
        <w:rStyle w:val="a6"/>
      </w:rPr>
      <w:fldChar w:fldCharType="end"/>
    </w:r>
  </w:p>
  <w:p w:rsidR="00EF5417" w:rsidRPr="00A80EF6" w:rsidRDefault="00EF5417" w:rsidP="00A80EF6">
    <w:pPr>
      <w:jc w:val="center"/>
      <w:rPr>
        <w:rFonts w:ascii="Tahoma" w:hAnsi="Tahoma" w:cs="Tahoma"/>
        <w:b/>
        <w:color w:val="000080"/>
        <w:sz w:val="4"/>
        <w:szCs w:val="4"/>
      </w:rPr>
    </w:pPr>
  </w:p>
  <w:p w:rsidR="00EF5417" w:rsidRPr="00B8631D" w:rsidRDefault="00EF5417" w:rsidP="00B8631D">
    <w:pPr>
      <w:tabs>
        <w:tab w:val="left" w:pos="1578"/>
      </w:tabs>
      <w:rPr>
        <w:rFonts w:ascii="Tahoma" w:hAnsi="Tahoma" w:cs="Tahoma"/>
        <w:b/>
        <w:color w:val="00008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838" w:rsidRDefault="00857838">
      <w:r>
        <w:separator/>
      </w:r>
    </w:p>
  </w:footnote>
  <w:footnote w:type="continuationSeparator" w:id="1">
    <w:p w:rsidR="00857838" w:rsidRDefault="008578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0C74"/>
    <w:multiLevelType w:val="hybridMultilevel"/>
    <w:tmpl w:val="8EFE3F2E"/>
    <w:lvl w:ilvl="0" w:tplc="8640E9EC">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
    <w:nsid w:val="07881684"/>
    <w:multiLevelType w:val="hybridMultilevel"/>
    <w:tmpl w:val="E0861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7D23EAB"/>
    <w:multiLevelType w:val="hybridMultilevel"/>
    <w:tmpl w:val="4B7055EE"/>
    <w:lvl w:ilvl="0" w:tplc="1A2430F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
    <w:nsid w:val="0D970251"/>
    <w:multiLevelType w:val="hybridMultilevel"/>
    <w:tmpl w:val="0010DB5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DCB534C"/>
    <w:multiLevelType w:val="hybridMultilevel"/>
    <w:tmpl w:val="AC5E02A4"/>
    <w:lvl w:ilvl="0" w:tplc="04080011">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40416E1"/>
    <w:multiLevelType w:val="hybridMultilevel"/>
    <w:tmpl w:val="D848DB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CB04204"/>
    <w:multiLevelType w:val="hybridMultilevel"/>
    <w:tmpl w:val="915E4664"/>
    <w:lvl w:ilvl="0" w:tplc="70781470">
      <w:start w:val="56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DAF7CF7"/>
    <w:multiLevelType w:val="hybridMultilevel"/>
    <w:tmpl w:val="3F924170"/>
    <w:lvl w:ilvl="0" w:tplc="6176743A">
      <w:start w:val="2012"/>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1685B7A"/>
    <w:multiLevelType w:val="hybridMultilevel"/>
    <w:tmpl w:val="F3F8F378"/>
    <w:lvl w:ilvl="0" w:tplc="F524F45C">
      <w:start w:val="1"/>
      <w:numFmt w:val="decimal"/>
      <w:lvlText w:val="%1."/>
      <w:lvlJc w:val="left"/>
      <w:pPr>
        <w:tabs>
          <w:tab w:val="num" w:pos="975"/>
        </w:tabs>
        <w:ind w:left="975" w:hanging="61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9CE0441"/>
    <w:multiLevelType w:val="hybridMultilevel"/>
    <w:tmpl w:val="F71A49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610765"/>
    <w:multiLevelType w:val="hybridMultilevel"/>
    <w:tmpl w:val="801414EE"/>
    <w:lvl w:ilvl="0" w:tplc="8370C7A4">
      <w:start w:val="1"/>
      <w:numFmt w:val="decimal"/>
      <w:lvlText w:val="%1."/>
      <w:lvlJc w:val="left"/>
      <w:pPr>
        <w:tabs>
          <w:tab w:val="num" w:pos="1740"/>
        </w:tabs>
        <w:ind w:left="1740" w:hanging="102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nsid w:val="349B50EA"/>
    <w:multiLevelType w:val="hybridMultilevel"/>
    <w:tmpl w:val="2A403940"/>
    <w:lvl w:ilvl="0" w:tplc="6B5E967A">
      <w:start w:val="1"/>
      <w:numFmt w:val="decimal"/>
      <w:lvlText w:val="%1."/>
      <w:lvlJc w:val="left"/>
      <w:pPr>
        <w:tabs>
          <w:tab w:val="num" w:pos="1680"/>
        </w:tabs>
        <w:ind w:left="1680" w:hanging="9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2">
    <w:nsid w:val="34D464B2"/>
    <w:multiLevelType w:val="hybridMultilevel"/>
    <w:tmpl w:val="12AA80BE"/>
    <w:lvl w:ilvl="0" w:tplc="184208D8">
      <w:start w:val="1"/>
      <w:numFmt w:val="decimal"/>
      <w:lvlText w:val="%1."/>
      <w:lvlJc w:val="left"/>
      <w:pPr>
        <w:tabs>
          <w:tab w:val="num" w:pos="720"/>
        </w:tabs>
        <w:ind w:left="720" w:hanging="360"/>
      </w:pPr>
      <w:rPr>
        <w:rFonts w:hint="default"/>
      </w:rPr>
    </w:lvl>
    <w:lvl w:ilvl="1" w:tplc="BAC0E324" w:tentative="1">
      <w:start w:val="1"/>
      <w:numFmt w:val="lowerLetter"/>
      <w:lvlText w:val="%2."/>
      <w:lvlJc w:val="left"/>
      <w:pPr>
        <w:tabs>
          <w:tab w:val="num" w:pos="1440"/>
        </w:tabs>
        <w:ind w:left="1440" w:hanging="360"/>
      </w:pPr>
    </w:lvl>
    <w:lvl w:ilvl="2" w:tplc="983CA7D6" w:tentative="1">
      <w:start w:val="1"/>
      <w:numFmt w:val="lowerRoman"/>
      <w:lvlText w:val="%3."/>
      <w:lvlJc w:val="right"/>
      <w:pPr>
        <w:tabs>
          <w:tab w:val="num" w:pos="2160"/>
        </w:tabs>
        <w:ind w:left="2160" w:hanging="180"/>
      </w:pPr>
    </w:lvl>
    <w:lvl w:ilvl="3" w:tplc="38BE3D28" w:tentative="1">
      <w:start w:val="1"/>
      <w:numFmt w:val="decimal"/>
      <w:lvlText w:val="%4."/>
      <w:lvlJc w:val="left"/>
      <w:pPr>
        <w:tabs>
          <w:tab w:val="num" w:pos="2880"/>
        </w:tabs>
        <w:ind w:left="2880" w:hanging="360"/>
      </w:pPr>
    </w:lvl>
    <w:lvl w:ilvl="4" w:tplc="AD96DC7C" w:tentative="1">
      <w:start w:val="1"/>
      <w:numFmt w:val="lowerLetter"/>
      <w:lvlText w:val="%5."/>
      <w:lvlJc w:val="left"/>
      <w:pPr>
        <w:tabs>
          <w:tab w:val="num" w:pos="3600"/>
        </w:tabs>
        <w:ind w:left="3600" w:hanging="360"/>
      </w:pPr>
    </w:lvl>
    <w:lvl w:ilvl="5" w:tplc="403EF7BE" w:tentative="1">
      <w:start w:val="1"/>
      <w:numFmt w:val="lowerRoman"/>
      <w:lvlText w:val="%6."/>
      <w:lvlJc w:val="right"/>
      <w:pPr>
        <w:tabs>
          <w:tab w:val="num" w:pos="4320"/>
        </w:tabs>
        <w:ind w:left="4320" w:hanging="180"/>
      </w:pPr>
    </w:lvl>
    <w:lvl w:ilvl="6" w:tplc="C8B0918C" w:tentative="1">
      <w:start w:val="1"/>
      <w:numFmt w:val="decimal"/>
      <w:lvlText w:val="%7."/>
      <w:lvlJc w:val="left"/>
      <w:pPr>
        <w:tabs>
          <w:tab w:val="num" w:pos="5040"/>
        </w:tabs>
        <w:ind w:left="5040" w:hanging="360"/>
      </w:pPr>
    </w:lvl>
    <w:lvl w:ilvl="7" w:tplc="4A52AF78" w:tentative="1">
      <w:start w:val="1"/>
      <w:numFmt w:val="lowerLetter"/>
      <w:lvlText w:val="%8."/>
      <w:lvlJc w:val="left"/>
      <w:pPr>
        <w:tabs>
          <w:tab w:val="num" w:pos="5760"/>
        </w:tabs>
        <w:ind w:left="5760" w:hanging="360"/>
      </w:pPr>
    </w:lvl>
    <w:lvl w:ilvl="8" w:tplc="0CA0BB1C" w:tentative="1">
      <w:start w:val="1"/>
      <w:numFmt w:val="lowerRoman"/>
      <w:lvlText w:val="%9."/>
      <w:lvlJc w:val="right"/>
      <w:pPr>
        <w:tabs>
          <w:tab w:val="num" w:pos="6480"/>
        </w:tabs>
        <w:ind w:left="6480" w:hanging="180"/>
      </w:pPr>
    </w:lvl>
  </w:abstractNum>
  <w:abstractNum w:abstractNumId="13">
    <w:nsid w:val="3CC2228D"/>
    <w:multiLevelType w:val="hybridMultilevel"/>
    <w:tmpl w:val="48BA6680"/>
    <w:lvl w:ilvl="0" w:tplc="0408000F">
      <w:start w:val="1"/>
      <w:numFmt w:val="decimal"/>
      <w:lvlText w:val="%1."/>
      <w:lvlJc w:val="left"/>
      <w:pPr>
        <w:tabs>
          <w:tab w:val="num" w:pos="3960"/>
        </w:tabs>
        <w:ind w:left="3960" w:hanging="360"/>
      </w:pPr>
      <w:rPr>
        <w:rFonts w:hint="default"/>
      </w:rPr>
    </w:lvl>
    <w:lvl w:ilvl="1" w:tplc="04080019" w:tentative="1">
      <w:start w:val="1"/>
      <w:numFmt w:val="lowerLetter"/>
      <w:lvlText w:val="%2."/>
      <w:lvlJc w:val="left"/>
      <w:pPr>
        <w:tabs>
          <w:tab w:val="num" w:pos="4680"/>
        </w:tabs>
        <w:ind w:left="4680" w:hanging="360"/>
      </w:pPr>
    </w:lvl>
    <w:lvl w:ilvl="2" w:tplc="0408001B" w:tentative="1">
      <w:start w:val="1"/>
      <w:numFmt w:val="lowerRoman"/>
      <w:lvlText w:val="%3."/>
      <w:lvlJc w:val="right"/>
      <w:pPr>
        <w:tabs>
          <w:tab w:val="num" w:pos="5400"/>
        </w:tabs>
        <w:ind w:left="5400" w:hanging="180"/>
      </w:pPr>
    </w:lvl>
    <w:lvl w:ilvl="3" w:tplc="0408000F" w:tentative="1">
      <w:start w:val="1"/>
      <w:numFmt w:val="decimal"/>
      <w:lvlText w:val="%4."/>
      <w:lvlJc w:val="left"/>
      <w:pPr>
        <w:tabs>
          <w:tab w:val="num" w:pos="6120"/>
        </w:tabs>
        <w:ind w:left="6120" w:hanging="360"/>
      </w:pPr>
    </w:lvl>
    <w:lvl w:ilvl="4" w:tplc="04080019" w:tentative="1">
      <w:start w:val="1"/>
      <w:numFmt w:val="lowerLetter"/>
      <w:lvlText w:val="%5."/>
      <w:lvlJc w:val="left"/>
      <w:pPr>
        <w:tabs>
          <w:tab w:val="num" w:pos="6840"/>
        </w:tabs>
        <w:ind w:left="6840" w:hanging="360"/>
      </w:pPr>
    </w:lvl>
    <w:lvl w:ilvl="5" w:tplc="0408001B" w:tentative="1">
      <w:start w:val="1"/>
      <w:numFmt w:val="lowerRoman"/>
      <w:lvlText w:val="%6."/>
      <w:lvlJc w:val="right"/>
      <w:pPr>
        <w:tabs>
          <w:tab w:val="num" w:pos="7560"/>
        </w:tabs>
        <w:ind w:left="7560" w:hanging="180"/>
      </w:pPr>
    </w:lvl>
    <w:lvl w:ilvl="6" w:tplc="0408000F" w:tentative="1">
      <w:start w:val="1"/>
      <w:numFmt w:val="decimal"/>
      <w:lvlText w:val="%7."/>
      <w:lvlJc w:val="left"/>
      <w:pPr>
        <w:tabs>
          <w:tab w:val="num" w:pos="8280"/>
        </w:tabs>
        <w:ind w:left="8280" w:hanging="360"/>
      </w:pPr>
    </w:lvl>
    <w:lvl w:ilvl="7" w:tplc="04080019" w:tentative="1">
      <w:start w:val="1"/>
      <w:numFmt w:val="lowerLetter"/>
      <w:lvlText w:val="%8."/>
      <w:lvlJc w:val="left"/>
      <w:pPr>
        <w:tabs>
          <w:tab w:val="num" w:pos="9000"/>
        </w:tabs>
        <w:ind w:left="9000" w:hanging="360"/>
      </w:pPr>
    </w:lvl>
    <w:lvl w:ilvl="8" w:tplc="0408001B" w:tentative="1">
      <w:start w:val="1"/>
      <w:numFmt w:val="lowerRoman"/>
      <w:lvlText w:val="%9."/>
      <w:lvlJc w:val="right"/>
      <w:pPr>
        <w:tabs>
          <w:tab w:val="num" w:pos="9720"/>
        </w:tabs>
        <w:ind w:left="9720" w:hanging="180"/>
      </w:pPr>
    </w:lvl>
  </w:abstractNum>
  <w:abstractNum w:abstractNumId="14">
    <w:nsid w:val="3DDE2A1D"/>
    <w:multiLevelType w:val="hybridMultilevel"/>
    <w:tmpl w:val="89AC17B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447A38DD"/>
    <w:multiLevelType w:val="hybridMultilevel"/>
    <w:tmpl w:val="7DFC88FE"/>
    <w:lvl w:ilvl="0" w:tplc="04090011">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nsid w:val="47FF367A"/>
    <w:multiLevelType w:val="singleLevel"/>
    <w:tmpl w:val="0408000F"/>
    <w:lvl w:ilvl="0">
      <w:start w:val="1"/>
      <w:numFmt w:val="decimal"/>
      <w:lvlText w:val="%1."/>
      <w:lvlJc w:val="left"/>
      <w:pPr>
        <w:tabs>
          <w:tab w:val="num" w:pos="360"/>
        </w:tabs>
        <w:ind w:left="360" w:hanging="360"/>
      </w:pPr>
    </w:lvl>
  </w:abstractNum>
  <w:abstractNum w:abstractNumId="17">
    <w:nsid w:val="48C90AC1"/>
    <w:multiLevelType w:val="hybridMultilevel"/>
    <w:tmpl w:val="293E7382"/>
    <w:lvl w:ilvl="0" w:tplc="6E96CE4E">
      <w:start w:val="1"/>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9303B8"/>
    <w:multiLevelType w:val="hybridMultilevel"/>
    <w:tmpl w:val="370082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6F0EB2"/>
    <w:multiLevelType w:val="singleLevel"/>
    <w:tmpl w:val="087A735A"/>
    <w:lvl w:ilvl="0">
      <w:start w:val="1"/>
      <w:numFmt w:val="decimal"/>
      <w:lvlText w:val="%1."/>
      <w:lvlJc w:val="left"/>
      <w:pPr>
        <w:tabs>
          <w:tab w:val="num" w:pos="720"/>
        </w:tabs>
        <w:ind w:left="720" w:hanging="720"/>
      </w:pPr>
      <w:rPr>
        <w:rFonts w:hint="default"/>
      </w:rPr>
    </w:lvl>
  </w:abstractNum>
  <w:abstractNum w:abstractNumId="20">
    <w:nsid w:val="4CB321EC"/>
    <w:multiLevelType w:val="hybridMultilevel"/>
    <w:tmpl w:val="FFD2A17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05E6C3E"/>
    <w:multiLevelType w:val="hybridMultilevel"/>
    <w:tmpl w:val="FD26449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55C942F3"/>
    <w:multiLevelType w:val="singleLevel"/>
    <w:tmpl w:val="0408000F"/>
    <w:lvl w:ilvl="0">
      <w:start w:val="1"/>
      <w:numFmt w:val="decimal"/>
      <w:lvlText w:val="%1."/>
      <w:lvlJc w:val="left"/>
      <w:pPr>
        <w:tabs>
          <w:tab w:val="num" w:pos="360"/>
        </w:tabs>
        <w:ind w:left="360" w:hanging="360"/>
      </w:pPr>
    </w:lvl>
  </w:abstractNum>
  <w:abstractNum w:abstractNumId="23">
    <w:nsid w:val="588478FE"/>
    <w:multiLevelType w:val="hybridMultilevel"/>
    <w:tmpl w:val="7B72509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5C1E46BF"/>
    <w:multiLevelType w:val="hybridMultilevel"/>
    <w:tmpl w:val="D2C0C5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5C6C7484"/>
    <w:multiLevelType w:val="hybridMultilevel"/>
    <w:tmpl w:val="41CE0916"/>
    <w:lvl w:ilvl="0" w:tplc="6EFE9EA2">
      <w:start w:val="1"/>
      <w:numFmt w:val="decimal"/>
      <w:lvlText w:val="%1)"/>
      <w:lvlJc w:val="left"/>
      <w:pPr>
        <w:tabs>
          <w:tab w:val="num" w:pos="420"/>
        </w:tabs>
        <w:ind w:left="420" w:hanging="360"/>
      </w:pPr>
      <w:rPr>
        <w:rFonts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26">
    <w:nsid w:val="5CC361F2"/>
    <w:multiLevelType w:val="hybridMultilevel"/>
    <w:tmpl w:val="D7A6B32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5CD230AE"/>
    <w:multiLevelType w:val="hybridMultilevel"/>
    <w:tmpl w:val="5EF43374"/>
    <w:lvl w:ilvl="0" w:tplc="0408000F">
      <w:start w:val="1"/>
      <w:numFmt w:val="decimal"/>
      <w:lvlText w:val="%1."/>
      <w:lvlJc w:val="left"/>
      <w:pPr>
        <w:tabs>
          <w:tab w:val="num" w:pos="720"/>
        </w:tabs>
        <w:ind w:left="720" w:hanging="360"/>
      </w:pPr>
      <w:rPr>
        <w:rFonts w:hint="default"/>
      </w:rPr>
    </w:lvl>
    <w:lvl w:ilvl="1" w:tplc="60728E46">
      <w:start w:val="1"/>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62BD275D"/>
    <w:multiLevelType w:val="singleLevel"/>
    <w:tmpl w:val="B78042B6"/>
    <w:lvl w:ilvl="0">
      <w:start w:val="1"/>
      <w:numFmt w:val="decimal"/>
      <w:lvlText w:val="%1."/>
      <w:lvlJc w:val="left"/>
      <w:pPr>
        <w:tabs>
          <w:tab w:val="num" w:pos="1080"/>
        </w:tabs>
        <w:ind w:left="1080" w:hanging="360"/>
      </w:pPr>
      <w:rPr>
        <w:rFonts w:hint="default"/>
      </w:rPr>
    </w:lvl>
  </w:abstractNum>
  <w:abstractNum w:abstractNumId="29">
    <w:nsid w:val="641F43C6"/>
    <w:multiLevelType w:val="hybridMultilevel"/>
    <w:tmpl w:val="8F76092C"/>
    <w:lvl w:ilvl="0" w:tplc="7FE4B596">
      <w:start w:val="3"/>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0">
    <w:nsid w:val="6E1B4511"/>
    <w:multiLevelType w:val="hybridMultilevel"/>
    <w:tmpl w:val="8916AE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71907E62"/>
    <w:multiLevelType w:val="hybridMultilevel"/>
    <w:tmpl w:val="14F0AE3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60E444E"/>
    <w:multiLevelType w:val="hybridMultilevel"/>
    <w:tmpl w:val="20085464"/>
    <w:lvl w:ilvl="0" w:tplc="3816339A">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3">
    <w:nsid w:val="77925C5E"/>
    <w:multiLevelType w:val="hybridMultilevel"/>
    <w:tmpl w:val="BD2E2CC6"/>
    <w:lvl w:ilvl="0" w:tplc="419083B2">
      <w:start w:val="5410"/>
      <w:numFmt w:val="bullet"/>
      <w:lvlText w:val="-"/>
      <w:lvlJc w:val="left"/>
      <w:pPr>
        <w:tabs>
          <w:tab w:val="num" w:pos="420"/>
        </w:tabs>
        <w:ind w:left="420" w:hanging="360"/>
      </w:pPr>
      <w:rPr>
        <w:rFonts w:ascii="Times New Roman" w:eastAsia="Times New Roman" w:hAnsi="Times New Roman" w:cs="Times New Roman" w:hint="default"/>
      </w:rPr>
    </w:lvl>
    <w:lvl w:ilvl="1" w:tplc="04080003" w:tentative="1">
      <w:start w:val="1"/>
      <w:numFmt w:val="bullet"/>
      <w:lvlText w:val="o"/>
      <w:lvlJc w:val="left"/>
      <w:pPr>
        <w:tabs>
          <w:tab w:val="num" w:pos="1140"/>
        </w:tabs>
        <w:ind w:left="1140" w:hanging="360"/>
      </w:pPr>
      <w:rPr>
        <w:rFonts w:ascii="Courier New" w:hAnsi="Courier New" w:hint="default"/>
      </w:rPr>
    </w:lvl>
    <w:lvl w:ilvl="2" w:tplc="04080005" w:tentative="1">
      <w:start w:val="1"/>
      <w:numFmt w:val="bullet"/>
      <w:lvlText w:val=""/>
      <w:lvlJc w:val="left"/>
      <w:pPr>
        <w:tabs>
          <w:tab w:val="num" w:pos="1860"/>
        </w:tabs>
        <w:ind w:left="1860" w:hanging="360"/>
      </w:pPr>
      <w:rPr>
        <w:rFonts w:ascii="Wingdings" w:hAnsi="Wingdings" w:hint="default"/>
      </w:rPr>
    </w:lvl>
    <w:lvl w:ilvl="3" w:tplc="04080001" w:tentative="1">
      <w:start w:val="1"/>
      <w:numFmt w:val="bullet"/>
      <w:lvlText w:val=""/>
      <w:lvlJc w:val="left"/>
      <w:pPr>
        <w:tabs>
          <w:tab w:val="num" w:pos="2580"/>
        </w:tabs>
        <w:ind w:left="2580" w:hanging="360"/>
      </w:pPr>
      <w:rPr>
        <w:rFonts w:ascii="Symbol" w:hAnsi="Symbol" w:hint="default"/>
      </w:rPr>
    </w:lvl>
    <w:lvl w:ilvl="4" w:tplc="04080003" w:tentative="1">
      <w:start w:val="1"/>
      <w:numFmt w:val="bullet"/>
      <w:lvlText w:val="o"/>
      <w:lvlJc w:val="left"/>
      <w:pPr>
        <w:tabs>
          <w:tab w:val="num" w:pos="3300"/>
        </w:tabs>
        <w:ind w:left="3300" w:hanging="360"/>
      </w:pPr>
      <w:rPr>
        <w:rFonts w:ascii="Courier New" w:hAnsi="Courier New" w:hint="default"/>
      </w:rPr>
    </w:lvl>
    <w:lvl w:ilvl="5" w:tplc="04080005" w:tentative="1">
      <w:start w:val="1"/>
      <w:numFmt w:val="bullet"/>
      <w:lvlText w:val=""/>
      <w:lvlJc w:val="left"/>
      <w:pPr>
        <w:tabs>
          <w:tab w:val="num" w:pos="4020"/>
        </w:tabs>
        <w:ind w:left="4020" w:hanging="360"/>
      </w:pPr>
      <w:rPr>
        <w:rFonts w:ascii="Wingdings" w:hAnsi="Wingdings" w:hint="default"/>
      </w:rPr>
    </w:lvl>
    <w:lvl w:ilvl="6" w:tplc="04080001" w:tentative="1">
      <w:start w:val="1"/>
      <w:numFmt w:val="bullet"/>
      <w:lvlText w:val=""/>
      <w:lvlJc w:val="left"/>
      <w:pPr>
        <w:tabs>
          <w:tab w:val="num" w:pos="4740"/>
        </w:tabs>
        <w:ind w:left="4740" w:hanging="360"/>
      </w:pPr>
      <w:rPr>
        <w:rFonts w:ascii="Symbol" w:hAnsi="Symbol" w:hint="default"/>
      </w:rPr>
    </w:lvl>
    <w:lvl w:ilvl="7" w:tplc="04080003" w:tentative="1">
      <w:start w:val="1"/>
      <w:numFmt w:val="bullet"/>
      <w:lvlText w:val="o"/>
      <w:lvlJc w:val="left"/>
      <w:pPr>
        <w:tabs>
          <w:tab w:val="num" w:pos="5460"/>
        </w:tabs>
        <w:ind w:left="5460" w:hanging="360"/>
      </w:pPr>
      <w:rPr>
        <w:rFonts w:ascii="Courier New" w:hAnsi="Courier New" w:hint="default"/>
      </w:rPr>
    </w:lvl>
    <w:lvl w:ilvl="8" w:tplc="04080005" w:tentative="1">
      <w:start w:val="1"/>
      <w:numFmt w:val="bullet"/>
      <w:lvlText w:val=""/>
      <w:lvlJc w:val="left"/>
      <w:pPr>
        <w:tabs>
          <w:tab w:val="num" w:pos="6180"/>
        </w:tabs>
        <w:ind w:left="6180" w:hanging="360"/>
      </w:pPr>
      <w:rPr>
        <w:rFonts w:ascii="Wingdings" w:hAnsi="Wingdings" w:hint="default"/>
      </w:rPr>
    </w:lvl>
  </w:abstractNum>
  <w:abstractNum w:abstractNumId="34">
    <w:nsid w:val="78216EE7"/>
    <w:multiLevelType w:val="hybridMultilevel"/>
    <w:tmpl w:val="B5180FC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791607C2"/>
    <w:multiLevelType w:val="hybridMultilevel"/>
    <w:tmpl w:val="82406FE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CFF0CF4"/>
    <w:multiLevelType w:val="hybridMultilevel"/>
    <w:tmpl w:val="29089A2A"/>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9"/>
  </w:num>
  <w:num w:numId="2">
    <w:abstractNumId w:val="28"/>
  </w:num>
  <w:num w:numId="3">
    <w:abstractNumId w:val="12"/>
  </w:num>
  <w:num w:numId="4">
    <w:abstractNumId w:val="2"/>
  </w:num>
  <w:num w:numId="5">
    <w:abstractNumId w:val="33"/>
  </w:num>
  <w:num w:numId="6">
    <w:abstractNumId w:val="24"/>
  </w:num>
  <w:num w:numId="7">
    <w:abstractNumId w:val="32"/>
  </w:num>
  <w:num w:numId="8">
    <w:abstractNumId w:val="27"/>
  </w:num>
  <w:num w:numId="9">
    <w:abstractNumId w:val="25"/>
  </w:num>
  <w:num w:numId="10">
    <w:abstractNumId w:val="30"/>
  </w:num>
  <w:num w:numId="11">
    <w:abstractNumId w:val="26"/>
  </w:num>
  <w:num w:numId="12">
    <w:abstractNumId w:val="3"/>
  </w:num>
  <w:num w:numId="13">
    <w:abstractNumId w:val="8"/>
  </w:num>
  <w:num w:numId="14">
    <w:abstractNumId w:val="16"/>
    <w:lvlOverride w:ilvl="0">
      <w:startOverride w:val="1"/>
    </w:lvlOverride>
  </w:num>
  <w:num w:numId="15">
    <w:abstractNumId w:val="22"/>
    <w:lvlOverride w:ilvl="0">
      <w:startOverride w:val="1"/>
    </w:lvlOverride>
  </w:num>
  <w:num w:numId="16">
    <w:abstractNumId w:val="13"/>
  </w:num>
  <w:num w:numId="17">
    <w:abstractNumId w:val="23"/>
  </w:num>
  <w:num w:numId="18">
    <w:abstractNumId w:val="6"/>
  </w:num>
  <w:num w:numId="19">
    <w:abstractNumId w:val="21"/>
  </w:num>
  <w:num w:numId="20">
    <w:abstractNumId w:val="34"/>
  </w:num>
  <w:num w:numId="21">
    <w:abstractNumId w:val="10"/>
  </w:num>
  <w:num w:numId="22">
    <w:abstractNumId w:val="20"/>
  </w:num>
  <w:num w:numId="23">
    <w:abstractNumId w:val="14"/>
  </w:num>
  <w:num w:numId="24">
    <w:abstractNumId w:val="0"/>
  </w:num>
  <w:num w:numId="25">
    <w:abstractNumId w:val="18"/>
  </w:num>
  <w:num w:numId="26">
    <w:abstractNumId w:val="9"/>
  </w:num>
  <w:num w:numId="27">
    <w:abstractNumId w:val="35"/>
  </w:num>
  <w:num w:numId="28">
    <w:abstractNumId w:val="15"/>
  </w:num>
  <w:num w:numId="29">
    <w:abstractNumId w:val="29"/>
  </w:num>
  <w:num w:numId="30">
    <w:abstractNumId w:val="11"/>
  </w:num>
  <w:num w:numId="31">
    <w:abstractNumId w:val="17"/>
  </w:num>
  <w:num w:numId="32">
    <w:abstractNumId w:val="7"/>
  </w:num>
  <w:num w:numId="33">
    <w:abstractNumId w:val="36"/>
  </w:num>
  <w:num w:numId="34">
    <w:abstractNumId w:val="31"/>
  </w:num>
  <w:num w:numId="35">
    <w:abstractNumId w:val="4"/>
  </w:num>
  <w:num w:numId="36">
    <w:abstractNumId w:val="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F4E1E"/>
    <w:rsid w:val="00027477"/>
    <w:rsid w:val="00046B00"/>
    <w:rsid w:val="00054DA5"/>
    <w:rsid w:val="00064EF3"/>
    <w:rsid w:val="0006535C"/>
    <w:rsid w:val="0006798F"/>
    <w:rsid w:val="000879F6"/>
    <w:rsid w:val="000B53EA"/>
    <w:rsid w:val="000F16B2"/>
    <w:rsid w:val="000F37B1"/>
    <w:rsid w:val="0011209A"/>
    <w:rsid w:val="00114E64"/>
    <w:rsid w:val="001240A1"/>
    <w:rsid w:val="0012507B"/>
    <w:rsid w:val="00133F0D"/>
    <w:rsid w:val="00141EAF"/>
    <w:rsid w:val="001437EA"/>
    <w:rsid w:val="00152583"/>
    <w:rsid w:val="00160FC5"/>
    <w:rsid w:val="0016201D"/>
    <w:rsid w:val="00174B25"/>
    <w:rsid w:val="001955D2"/>
    <w:rsid w:val="0019574D"/>
    <w:rsid w:val="001A0BA6"/>
    <w:rsid w:val="001B1AAD"/>
    <w:rsid w:val="001C54FA"/>
    <w:rsid w:val="001D557C"/>
    <w:rsid w:val="001D656D"/>
    <w:rsid w:val="001E0558"/>
    <w:rsid w:val="001F0306"/>
    <w:rsid w:val="001F436A"/>
    <w:rsid w:val="001F4E1E"/>
    <w:rsid w:val="002037FA"/>
    <w:rsid w:val="002103B2"/>
    <w:rsid w:val="00212F1B"/>
    <w:rsid w:val="00214C64"/>
    <w:rsid w:val="00216BE0"/>
    <w:rsid w:val="00242AFA"/>
    <w:rsid w:val="00255879"/>
    <w:rsid w:val="00267CF4"/>
    <w:rsid w:val="00273042"/>
    <w:rsid w:val="00281B7B"/>
    <w:rsid w:val="00287090"/>
    <w:rsid w:val="00293B4E"/>
    <w:rsid w:val="002A4F74"/>
    <w:rsid w:val="002B21A9"/>
    <w:rsid w:val="002C18A0"/>
    <w:rsid w:val="002C19B2"/>
    <w:rsid w:val="002C7894"/>
    <w:rsid w:val="002D42CF"/>
    <w:rsid w:val="002E1C4D"/>
    <w:rsid w:val="002E7BA5"/>
    <w:rsid w:val="0030585F"/>
    <w:rsid w:val="003202C0"/>
    <w:rsid w:val="00324DB4"/>
    <w:rsid w:val="00325B6F"/>
    <w:rsid w:val="00325F01"/>
    <w:rsid w:val="00346DB2"/>
    <w:rsid w:val="003737AB"/>
    <w:rsid w:val="0039314A"/>
    <w:rsid w:val="003A657A"/>
    <w:rsid w:val="003C04D3"/>
    <w:rsid w:val="003F2A3A"/>
    <w:rsid w:val="00400EC8"/>
    <w:rsid w:val="0041423D"/>
    <w:rsid w:val="00425EC2"/>
    <w:rsid w:val="0043017D"/>
    <w:rsid w:val="00434831"/>
    <w:rsid w:val="0044502B"/>
    <w:rsid w:val="004508D6"/>
    <w:rsid w:val="00452261"/>
    <w:rsid w:val="00460405"/>
    <w:rsid w:val="00461C25"/>
    <w:rsid w:val="004646F9"/>
    <w:rsid w:val="004A0CDD"/>
    <w:rsid w:val="004A4B5C"/>
    <w:rsid w:val="004B567F"/>
    <w:rsid w:val="004C50B5"/>
    <w:rsid w:val="004C5FA0"/>
    <w:rsid w:val="004D61F6"/>
    <w:rsid w:val="004D6EB8"/>
    <w:rsid w:val="00520B42"/>
    <w:rsid w:val="00524E00"/>
    <w:rsid w:val="005332C8"/>
    <w:rsid w:val="005352A2"/>
    <w:rsid w:val="005419A3"/>
    <w:rsid w:val="0054263A"/>
    <w:rsid w:val="00545AAA"/>
    <w:rsid w:val="0057655F"/>
    <w:rsid w:val="00581C5E"/>
    <w:rsid w:val="0058270A"/>
    <w:rsid w:val="005A033E"/>
    <w:rsid w:val="005A1227"/>
    <w:rsid w:val="005A6EC5"/>
    <w:rsid w:val="005B3A24"/>
    <w:rsid w:val="005C61D2"/>
    <w:rsid w:val="005E5009"/>
    <w:rsid w:val="005F5CAE"/>
    <w:rsid w:val="005F6BCB"/>
    <w:rsid w:val="006027D9"/>
    <w:rsid w:val="00611604"/>
    <w:rsid w:val="00614344"/>
    <w:rsid w:val="0062131B"/>
    <w:rsid w:val="0063115B"/>
    <w:rsid w:val="00640871"/>
    <w:rsid w:val="00641008"/>
    <w:rsid w:val="0065287B"/>
    <w:rsid w:val="00674D95"/>
    <w:rsid w:val="00687676"/>
    <w:rsid w:val="0069525D"/>
    <w:rsid w:val="006A5900"/>
    <w:rsid w:val="006B6EEF"/>
    <w:rsid w:val="006C2443"/>
    <w:rsid w:val="006D01D1"/>
    <w:rsid w:val="006D35A8"/>
    <w:rsid w:val="006E4380"/>
    <w:rsid w:val="006E5B59"/>
    <w:rsid w:val="006F4B4F"/>
    <w:rsid w:val="007142DF"/>
    <w:rsid w:val="00730882"/>
    <w:rsid w:val="00736E48"/>
    <w:rsid w:val="00755587"/>
    <w:rsid w:val="00755728"/>
    <w:rsid w:val="00767A3E"/>
    <w:rsid w:val="007707E5"/>
    <w:rsid w:val="007854D2"/>
    <w:rsid w:val="00794593"/>
    <w:rsid w:val="007C49FD"/>
    <w:rsid w:val="007C53A5"/>
    <w:rsid w:val="007E622B"/>
    <w:rsid w:val="007F1629"/>
    <w:rsid w:val="00821CC7"/>
    <w:rsid w:val="008305AA"/>
    <w:rsid w:val="00855A76"/>
    <w:rsid w:val="00857838"/>
    <w:rsid w:val="008731D1"/>
    <w:rsid w:val="008763EA"/>
    <w:rsid w:val="008D58D6"/>
    <w:rsid w:val="008E1639"/>
    <w:rsid w:val="008F432D"/>
    <w:rsid w:val="008F5024"/>
    <w:rsid w:val="00906A3B"/>
    <w:rsid w:val="0091333F"/>
    <w:rsid w:val="009176EF"/>
    <w:rsid w:val="00932BAE"/>
    <w:rsid w:val="009417E9"/>
    <w:rsid w:val="009452D3"/>
    <w:rsid w:val="00945540"/>
    <w:rsid w:val="00952DB7"/>
    <w:rsid w:val="00956A43"/>
    <w:rsid w:val="00956C71"/>
    <w:rsid w:val="00963E5A"/>
    <w:rsid w:val="00970D59"/>
    <w:rsid w:val="00991A02"/>
    <w:rsid w:val="009B5321"/>
    <w:rsid w:val="009D3CC0"/>
    <w:rsid w:val="009D3FD9"/>
    <w:rsid w:val="009E362D"/>
    <w:rsid w:val="009F2F7D"/>
    <w:rsid w:val="00A04C90"/>
    <w:rsid w:val="00A12B07"/>
    <w:rsid w:val="00A22635"/>
    <w:rsid w:val="00A233AC"/>
    <w:rsid w:val="00A273E8"/>
    <w:rsid w:val="00A33F58"/>
    <w:rsid w:val="00A343C8"/>
    <w:rsid w:val="00A34E9D"/>
    <w:rsid w:val="00A40759"/>
    <w:rsid w:val="00A40B45"/>
    <w:rsid w:val="00A5223A"/>
    <w:rsid w:val="00A80EF6"/>
    <w:rsid w:val="00A95629"/>
    <w:rsid w:val="00AE4351"/>
    <w:rsid w:val="00AF3E17"/>
    <w:rsid w:val="00B0002D"/>
    <w:rsid w:val="00B01C20"/>
    <w:rsid w:val="00B11E98"/>
    <w:rsid w:val="00B16131"/>
    <w:rsid w:val="00B248EE"/>
    <w:rsid w:val="00B24D48"/>
    <w:rsid w:val="00B303D7"/>
    <w:rsid w:val="00B3108A"/>
    <w:rsid w:val="00B32153"/>
    <w:rsid w:val="00B532F4"/>
    <w:rsid w:val="00B602F3"/>
    <w:rsid w:val="00B6649E"/>
    <w:rsid w:val="00B76892"/>
    <w:rsid w:val="00B81675"/>
    <w:rsid w:val="00B819E0"/>
    <w:rsid w:val="00B82EC7"/>
    <w:rsid w:val="00B8631D"/>
    <w:rsid w:val="00BA53EC"/>
    <w:rsid w:val="00BA5D35"/>
    <w:rsid w:val="00BB00F1"/>
    <w:rsid w:val="00BB2AC3"/>
    <w:rsid w:val="00BB4463"/>
    <w:rsid w:val="00BC045C"/>
    <w:rsid w:val="00BC6D8E"/>
    <w:rsid w:val="00BE14F8"/>
    <w:rsid w:val="00BF1D16"/>
    <w:rsid w:val="00C1232B"/>
    <w:rsid w:val="00C15276"/>
    <w:rsid w:val="00C224F7"/>
    <w:rsid w:val="00C24EF2"/>
    <w:rsid w:val="00C353E3"/>
    <w:rsid w:val="00C6065B"/>
    <w:rsid w:val="00C64350"/>
    <w:rsid w:val="00C66D17"/>
    <w:rsid w:val="00C7158E"/>
    <w:rsid w:val="00C7185C"/>
    <w:rsid w:val="00C76FB6"/>
    <w:rsid w:val="00C83F5E"/>
    <w:rsid w:val="00C955D6"/>
    <w:rsid w:val="00CA6FB5"/>
    <w:rsid w:val="00CB1407"/>
    <w:rsid w:val="00CB4F7C"/>
    <w:rsid w:val="00CD2533"/>
    <w:rsid w:val="00CE3716"/>
    <w:rsid w:val="00CF0F05"/>
    <w:rsid w:val="00CF7F2F"/>
    <w:rsid w:val="00D07BCD"/>
    <w:rsid w:val="00D114D3"/>
    <w:rsid w:val="00D123A3"/>
    <w:rsid w:val="00D511DB"/>
    <w:rsid w:val="00D650CF"/>
    <w:rsid w:val="00D81953"/>
    <w:rsid w:val="00D83708"/>
    <w:rsid w:val="00D969FB"/>
    <w:rsid w:val="00DA18FD"/>
    <w:rsid w:val="00DB2DEB"/>
    <w:rsid w:val="00DB6D13"/>
    <w:rsid w:val="00DB7A46"/>
    <w:rsid w:val="00DC0D27"/>
    <w:rsid w:val="00DE57DA"/>
    <w:rsid w:val="00DF654C"/>
    <w:rsid w:val="00E006F9"/>
    <w:rsid w:val="00E11EFF"/>
    <w:rsid w:val="00E24E82"/>
    <w:rsid w:val="00E34FB7"/>
    <w:rsid w:val="00E3765A"/>
    <w:rsid w:val="00E403FB"/>
    <w:rsid w:val="00E620EE"/>
    <w:rsid w:val="00E764AB"/>
    <w:rsid w:val="00E776EE"/>
    <w:rsid w:val="00E96E26"/>
    <w:rsid w:val="00E97244"/>
    <w:rsid w:val="00EA601E"/>
    <w:rsid w:val="00ED12DA"/>
    <w:rsid w:val="00EF05D4"/>
    <w:rsid w:val="00EF5133"/>
    <w:rsid w:val="00EF5417"/>
    <w:rsid w:val="00F073F0"/>
    <w:rsid w:val="00F103FE"/>
    <w:rsid w:val="00F1453E"/>
    <w:rsid w:val="00F20E76"/>
    <w:rsid w:val="00F254AE"/>
    <w:rsid w:val="00F26B80"/>
    <w:rsid w:val="00F311A0"/>
    <w:rsid w:val="00F338A9"/>
    <w:rsid w:val="00F34AEB"/>
    <w:rsid w:val="00F35E18"/>
    <w:rsid w:val="00F50163"/>
    <w:rsid w:val="00F53D14"/>
    <w:rsid w:val="00F56897"/>
    <w:rsid w:val="00F575A7"/>
    <w:rsid w:val="00F615A3"/>
    <w:rsid w:val="00F65DDB"/>
    <w:rsid w:val="00F81DE5"/>
    <w:rsid w:val="00F82BC8"/>
    <w:rsid w:val="00F87858"/>
    <w:rsid w:val="00F96829"/>
    <w:rsid w:val="00FA6812"/>
    <w:rsid w:val="00FB0ADC"/>
    <w:rsid w:val="00FB7672"/>
    <w:rsid w:val="00FD0988"/>
    <w:rsid w:val="00FE0D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3E5A"/>
    <w:rPr>
      <w:sz w:val="26"/>
    </w:rPr>
  </w:style>
  <w:style w:type="paragraph" w:styleId="1">
    <w:name w:val="heading 1"/>
    <w:basedOn w:val="a"/>
    <w:next w:val="a"/>
    <w:qFormat/>
    <w:rsid w:val="00963E5A"/>
    <w:pPr>
      <w:keepNext/>
      <w:tabs>
        <w:tab w:val="left" w:pos="4111"/>
      </w:tabs>
      <w:spacing w:line="240" w:lineRule="atLeast"/>
      <w:jc w:val="center"/>
      <w:outlineLvl w:val="0"/>
    </w:pPr>
    <w:rPr>
      <w:rFonts w:ascii="Arial" w:hAnsi="Arial"/>
      <w:b/>
      <w:sz w:val="20"/>
    </w:rPr>
  </w:style>
  <w:style w:type="paragraph" w:styleId="2">
    <w:name w:val="heading 2"/>
    <w:basedOn w:val="a"/>
    <w:next w:val="a"/>
    <w:qFormat/>
    <w:rsid w:val="00963E5A"/>
    <w:pPr>
      <w:keepNext/>
      <w:tabs>
        <w:tab w:val="left" w:pos="4111"/>
      </w:tabs>
      <w:spacing w:line="240" w:lineRule="atLeast"/>
      <w:jc w:val="center"/>
      <w:outlineLvl w:val="1"/>
    </w:pPr>
    <w:rPr>
      <w:rFonts w:ascii="Arial" w:hAnsi="Arial"/>
      <w:b/>
      <w:sz w:val="18"/>
    </w:rPr>
  </w:style>
  <w:style w:type="paragraph" w:styleId="3">
    <w:name w:val="heading 3"/>
    <w:basedOn w:val="a"/>
    <w:next w:val="a"/>
    <w:qFormat/>
    <w:rsid w:val="00963E5A"/>
    <w:pPr>
      <w:keepNext/>
      <w:tabs>
        <w:tab w:val="left" w:pos="4111"/>
      </w:tabs>
      <w:spacing w:line="240" w:lineRule="atLeast"/>
      <w:jc w:val="center"/>
      <w:outlineLvl w:val="2"/>
    </w:pPr>
    <w:rPr>
      <w:rFonts w:ascii="Arial" w:hAnsi="Arial"/>
      <w:b/>
      <w:sz w:val="22"/>
    </w:rPr>
  </w:style>
  <w:style w:type="paragraph" w:styleId="4">
    <w:name w:val="heading 4"/>
    <w:basedOn w:val="a"/>
    <w:next w:val="a"/>
    <w:qFormat/>
    <w:rsid w:val="00963E5A"/>
    <w:pPr>
      <w:keepNext/>
      <w:tabs>
        <w:tab w:val="left" w:pos="4111"/>
      </w:tabs>
      <w:spacing w:line="240" w:lineRule="atLeast"/>
      <w:jc w:val="center"/>
      <w:outlineLvl w:val="3"/>
    </w:pPr>
    <w:rPr>
      <w:rFonts w:ascii="Arial" w:hAnsi="Arial"/>
      <w:b/>
      <w:sz w:val="24"/>
    </w:rPr>
  </w:style>
  <w:style w:type="paragraph" w:styleId="5">
    <w:name w:val="heading 5"/>
    <w:basedOn w:val="a"/>
    <w:next w:val="a"/>
    <w:qFormat/>
    <w:rsid w:val="00963E5A"/>
    <w:pPr>
      <w:keepNext/>
      <w:outlineLvl w:val="4"/>
    </w:pPr>
    <w:rPr>
      <w:b/>
      <w:bCs/>
      <w:sz w:val="22"/>
    </w:rPr>
  </w:style>
  <w:style w:type="paragraph" w:styleId="6">
    <w:name w:val="heading 6"/>
    <w:basedOn w:val="a"/>
    <w:next w:val="a"/>
    <w:qFormat/>
    <w:rsid w:val="00963E5A"/>
    <w:pPr>
      <w:keepNext/>
      <w:outlineLvl w:val="5"/>
    </w:pPr>
    <w:rPr>
      <w:rFonts w:ascii="Arial" w:hAnsi="Arial" w:cs="Arial"/>
      <w:bCs/>
      <w:i/>
      <w:i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963E5A"/>
    <w:rPr>
      <w:color w:val="0000FF"/>
      <w:u w:val="single"/>
    </w:rPr>
  </w:style>
  <w:style w:type="paragraph" w:styleId="a3">
    <w:name w:val="Title"/>
    <w:basedOn w:val="a"/>
    <w:qFormat/>
    <w:rsid w:val="00963E5A"/>
    <w:pPr>
      <w:jc w:val="center"/>
    </w:pPr>
    <w:rPr>
      <w:b/>
      <w:sz w:val="24"/>
    </w:rPr>
  </w:style>
  <w:style w:type="paragraph" w:customStyle="1" w:styleId="-0">
    <w:name w:val="α.π-(α"/>
    <w:aliases w:val="β)-χρ"/>
    <w:basedOn w:val="a"/>
    <w:rsid w:val="00963E5A"/>
    <w:pPr>
      <w:ind w:left="426" w:hanging="426"/>
      <w:jc w:val="both"/>
    </w:pPr>
    <w:rPr>
      <w:rFonts w:ascii="Arial" w:hAnsi="Arial"/>
      <w:sz w:val="24"/>
    </w:rPr>
  </w:style>
  <w:style w:type="paragraph" w:styleId="a4">
    <w:name w:val="Body Text"/>
    <w:basedOn w:val="a"/>
    <w:rsid w:val="00963E5A"/>
    <w:pPr>
      <w:spacing w:line="340" w:lineRule="exact"/>
      <w:ind w:right="-144"/>
    </w:pPr>
    <w:rPr>
      <w:rFonts w:ascii="Arial" w:hAnsi="Arial"/>
      <w:sz w:val="24"/>
    </w:rPr>
  </w:style>
  <w:style w:type="paragraph" w:styleId="a5">
    <w:name w:val="Block Text"/>
    <w:basedOn w:val="a"/>
    <w:rsid w:val="00963E5A"/>
    <w:pPr>
      <w:tabs>
        <w:tab w:val="left" w:pos="9498"/>
      </w:tabs>
      <w:spacing w:line="340" w:lineRule="exact"/>
      <w:ind w:left="567" w:right="424" w:hanging="567"/>
    </w:pPr>
    <w:rPr>
      <w:rFonts w:ascii="Arial" w:hAnsi="Arial" w:cs="Arial"/>
      <w:sz w:val="24"/>
    </w:rPr>
  </w:style>
  <w:style w:type="character" w:styleId="-1">
    <w:name w:val="FollowedHyperlink"/>
    <w:basedOn w:val="a0"/>
    <w:rsid w:val="00963E5A"/>
    <w:rPr>
      <w:color w:val="800080"/>
      <w:u w:val="single"/>
    </w:rPr>
  </w:style>
  <w:style w:type="character" w:styleId="a6">
    <w:name w:val="page number"/>
    <w:basedOn w:val="a0"/>
    <w:rsid w:val="00963E5A"/>
  </w:style>
  <w:style w:type="paragraph" w:styleId="20">
    <w:name w:val="Body Text Indent 2"/>
    <w:basedOn w:val="a"/>
    <w:rsid w:val="00963E5A"/>
    <w:pPr>
      <w:spacing w:line="360" w:lineRule="auto"/>
      <w:ind w:firstLine="720"/>
      <w:jc w:val="both"/>
    </w:pPr>
    <w:rPr>
      <w:rFonts w:ascii="Arial" w:hAnsi="Arial" w:cs="Arial"/>
      <w:sz w:val="24"/>
      <w:szCs w:val="24"/>
    </w:rPr>
  </w:style>
  <w:style w:type="paragraph" w:styleId="21">
    <w:name w:val="Body Text 2"/>
    <w:basedOn w:val="a"/>
    <w:rsid w:val="00963E5A"/>
    <w:pPr>
      <w:spacing w:line="360" w:lineRule="auto"/>
    </w:pPr>
    <w:rPr>
      <w:rFonts w:ascii="Arial" w:hAnsi="Arial" w:cs="Arial"/>
      <w:bCs/>
      <w:sz w:val="24"/>
    </w:rPr>
  </w:style>
  <w:style w:type="character" w:styleId="a7">
    <w:name w:val="Strong"/>
    <w:basedOn w:val="a0"/>
    <w:qFormat/>
    <w:rsid w:val="00963E5A"/>
    <w:rPr>
      <w:b/>
      <w:bCs/>
    </w:rPr>
  </w:style>
  <w:style w:type="paragraph" w:styleId="30">
    <w:name w:val="Body Text 3"/>
    <w:basedOn w:val="a"/>
    <w:rsid w:val="00963E5A"/>
    <w:pPr>
      <w:tabs>
        <w:tab w:val="left" w:pos="709"/>
      </w:tabs>
      <w:spacing w:line="360" w:lineRule="auto"/>
      <w:ind w:right="424"/>
    </w:pPr>
    <w:rPr>
      <w:rFonts w:ascii="Arial" w:hAnsi="Arial" w:cs="Arial"/>
      <w:bCs/>
      <w:sz w:val="24"/>
    </w:rPr>
  </w:style>
  <w:style w:type="paragraph" w:styleId="a8">
    <w:name w:val="footer"/>
    <w:basedOn w:val="a"/>
    <w:rsid w:val="00963E5A"/>
    <w:pPr>
      <w:tabs>
        <w:tab w:val="center" w:pos="4153"/>
        <w:tab w:val="right" w:pos="8306"/>
      </w:tabs>
    </w:pPr>
  </w:style>
  <w:style w:type="paragraph" w:styleId="a9">
    <w:name w:val="Body Text Indent"/>
    <w:basedOn w:val="a"/>
    <w:rsid w:val="00963E5A"/>
    <w:pPr>
      <w:spacing w:line="360" w:lineRule="auto"/>
      <w:ind w:firstLine="720"/>
    </w:pPr>
    <w:rPr>
      <w:rFonts w:ascii="Arial" w:hAnsi="Arial" w:cs="Arial"/>
      <w:sz w:val="24"/>
    </w:rPr>
  </w:style>
  <w:style w:type="paragraph" w:styleId="aa">
    <w:name w:val="header"/>
    <w:basedOn w:val="a"/>
    <w:rsid w:val="00855A76"/>
    <w:rPr>
      <w:rFonts w:ascii="Arial" w:hAnsi="Arial" w:cs="Arial"/>
      <w:sz w:val="24"/>
      <w:szCs w:val="24"/>
    </w:rPr>
  </w:style>
  <w:style w:type="paragraph" w:styleId="ab">
    <w:name w:val="Balloon Text"/>
    <w:basedOn w:val="a"/>
    <w:semiHidden/>
    <w:rsid w:val="00855A76"/>
    <w:rPr>
      <w:rFonts w:ascii="Tahoma" w:hAnsi="Tahoma" w:cs="Tahoma"/>
      <w:sz w:val="16"/>
      <w:szCs w:val="16"/>
    </w:rPr>
  </w:style>
  <w:style w:type="table" w:styleId="ac">
    <w:name w:val="Table Grid"/>
    <w:basedOn w:val="a1"/>
    <w:rsid w:val="00785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Όνομα εταιρείας"/>
    <w:basedOn w:val="a"/>
    <w:rsid w:val="00B11E98"/>
    <w:pPr>
      <w:framePr w:w="3840" w:h="1752" w:wrap="notBeside" w:vAnchor="page" w:hAnchor="margin" w:y="889" w:anchorLock="1"/>
      <w:spacing w:line="280" w:lineRule="atLeast"/>
    </w:pPr>
    <w:rPr>
      <w:rFonts w:ascii="Arial" w:hAnsi="Arial"/>
      <w:spacing w:val="-25"/>
      <w:sz w:val="32"/>
    </w:rPr>
  </w:style>
  <w:style w:type="character" w:customStyle="1" w:styleId="apple-converted-space">
    <w:name w:val="apple-converted-space"/>
    <w:basedOn w:val="a0"/>
    <w:rsid w:val="00174B25"/>
  </w:style>
  <w:style w:type="paragraph" w:styleId="Web">
    <w:name w:val="Normal (Web)"/>
    <w:basedOn w:val="a"/>
    <w:rsid w:val="00545AAA"/>
    <w:pPr>
      <w:spacing w:before="100" w:beforeAutospacing="1" w:after="100" w:afterAutospacing="1"/>
    </w:pPr>
    <w:rPr>
      <w:sz w:val="24"/>
      <w:szCs w:val="24"/>
    </w:rPr>
  </w:style>
  <w:style w:type="paragraph" w:styleId="ae">
    <w:name w:val="List Paragraph"/>
    <w:basedOn w:val="a"/>
    <w:uiPriority w:val="34"/>
    <w:qFormat/>
    <w:rsid w:val="00E34FB7"/>
    <w:pPr>
      <w:ind w:left="720"/>
      <w:contextualSpacing/>
    </w:pPr>
  </w:style>
</w:styles>
</file>

<file path=word/webSettings.xml><?xml version="1.0" encoding="utf-8"?>
<w:webSettings xmlns:r="http://schemas.openxmlformats.org/officeDocument/2006/relationships" xmlns:w="http://schemas.openxmlformats.org/wordprocessingml/2006/main">
  <w:divs>
    <w:div w:id="581717214">
      <w:bodyDiv w:val="1"/>
      <w:marLeft w:val="0"/>
      <w:marRight w:val="0"/>
      <w:marTop w:val="0"/>
      <w:marBottom w:val="0"/>
      <w:divBdr>
        <w:top w:val="none" w:sz="0" w:space="0" w:color="auto"/>
        <w:left w:val="none" w:sz="0" w:space="0" w:color="auto"/>
        <w:bottom w:val="none" w:sz="0" w:space="0" w:color="auto"/>
        <w:right w:val="none" w:sz="0" w:space="0" w:color="auto"/>
      </w:divBdr>
    </w:div>
    <w:div w:id="1380469838">
      <w:bodyDiv w:val="1"/>
      <w:marLeft w:val="0"/>
      <w:marRight w:val="0"/>
      <w:marTop w:val="0"/>
      <w:marBottom w:val="0"/>
      <w:divBdr>
        <w:top w:val="none" w:sz="0" w:space="0" w:color="auto"/>
        <w:left w:val="none" w:sz="0" w:space="0" w:color="auto"/>
        <w:bottom w:val="none" w:sz="0" w:space="0" w:color="auto"/>
        <w:right w:val="none" w:sz="0" w:space="0" w:color="auto"/>
      </w:divBdr>
    </w:div>
    <w:div w:id="178272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424</Words>
  <Characters>2651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user</cp:lastModifiedBy>
  <cp:revision>3</cp:revision>
  <cp:lastPrinted>2020-01-28T10:09:00Z</cp:lastPrinted>
  <dcterms:created xsi:type="dcterms:W3CDTF">2020-01-28T09:39:00Z</dcterms:created>
  <dcterms:modified xsi:type="dcterms:W3CDTF">2020-01-28T10:24:00Z</dcterms:modified>
</cp:coreProperties>
</file>