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23" w:rsidRDefault="002B1B23" w:rsidP="002B1B23">
      <w:pPr>
        <w:pStyle w:val="a3"/>
        <w:rPr>
          <w:sz w:val="22"/>
        </w:rPr>
      </w:pPr>
      <w:r>
        <w:rPr>
          <w:sz w:val="22"/>
        </w:rPr>
        <w:t xml:space="preserve">                 </w:t>
      </w:r>
      <w:r>
        <w:rPr>
          <w:noProof/>
          <w:sz w:val="22"/>
        </w:rPr>
        <w:t xml:space="preserve">  </w:t>
      </w:r>
      <w:r>
        <w:rPr>
          <w:noProof/>
          <w:sz w:val="22"/>
        </w:rPr>
        <w:drawing>
          <wp:inline distT="0" distB="0" distL="0" distR="0">
            <wp:extent cx="247650" cy="2476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                                                      </w:t>
      </w:r>
    </w:p>
    <w:p w:rsidR="002B1B23" w:rsidRPr="002B1B23" w:rsidRDefault="00271459" w:rsidP="00B444DE">
      <w:pPr>
        <w:spacing w:line="240" w:lineRule="auto"/>
        <w:rPr>
          <w:b/>
        </w:rPr>
      </w:pPr>
      <w:r w:rsidRPr="0027145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9.95pt;margin-top:3.3pt;width:190.05pt;height:129.45pt;z-index:251660288" stroked="f">
            <v:textbox>
              <w:txbxContent>
                <w:p w:rsidR="002B1B23" w:rsidRPr="00415056" w:rsidRDefault="002B1B23" w:rsidP="002B1B23">
                  <w:r>
                    <w:t xml:space="preserve">Δρυμός,   </w:t>
                  </w:r>
                  <w:r w:rsidR="001966E9">
                    <w:t>9/2</w:t>
                  </w:r>
                  <w:r w:rsidR="005332B5">
                    <w:t>/2015</w:t>
                  </w:r>
                </w:p>
                <w:p w:rsidR="005332B5" w:rsidRDefault="002B1B23" w:rsidP="002B1B23">
                  <w:r w:rsidRPr="002B1B23">
                    <w:t xml:space="preserve">Αρ. </w:t>
                  </w:r>
                  <w:proofErr w:type="spellStart"/>
                  <w:r w:rsidRPr="002B1B23">
                    <w:t>Πρωτ</w:t>
                  </w:r>
                  <w:proofErr w:type="spellEnd"/>
                  <w:r w:rsidRPr="002B1B23">
                    <w:t xml:space="preserve">:   </w:t>
                  </w:r>
                  <w:r w:rsidR="001966E9">
                    <w:t>36</w:t>
                  </w:r>
                </w:p>
                <w:p w:rsidR="002B1B23" w:rsidRDefault="002B1B23" w:rsidP="002B1B23">
                  <w:pPr>
                    <w:rPr>
                      <w:b/>
                      <w:sz w:val="20"/>
                      <w:szCs w:val="20"/>
                    </w:rPr>
                  </w:pPr>
                  <w:r w:rsidRPr="002B1B23">
                    <w:rPr>
                      <w:b/>
                      <w:sz w:val="20"/>
                      <w:szCs w:val="20"/>
                    </w:rPr>
                    <w:t>ΠΡΟΣ:  Δ/</w:t>
                  </w:r>
                  <w:proofErr w:type="spellStart"/>
                  <w:r w:rsidRPr="002B1B23">
                    <w:rPr>
                      <w:b/>
                      <w:sz w:val="20"/>
                      <w:szCs w:val="20"/>
                    </w:rPr>
                    <w:t>νση</w:t>
                  </w:r>
                  <w:proofErr w:type="spellEnd"/>
                  <w:r w:rsidRPr="002B1B23">
                    <w:rPr>
                      <w:b/>
                      <w:sz w:val="20"/>
                      <w:szCs w:val="20"/>
                    </w:rPr>
                    <w:t xml:space="preserve"> Δ. Ε. Δυτικής </w:t>
                  </w:r>
                  <w:proofErr w:type="spellStart"/>
                  <w:r w:rsidRPr="002B1B23">
                    <w:rPr>
                      <w:b/>
                      <w:sz w:val="20"/>
                      <w:szCs w:val="20"/>
                    </w:rPr>
                    <w:t>Θεσ</w:t>
                  </w:r>
                  <w:proofErr w:type="spellEnd"/>
                  <w:r w:rsidRPr="002B1B23">
                    <w:rPr>
                      <w:b/>
                      <w:sz w:val="20"/>
                      <w:szCs w:val="20"/>
                    </w:rPr>
                    <w:t>/νίκης</w:t>
                  </w:r>
                </w:p>
                <w:p w:rsidR="00427363" w:rsidRPr="002B1B23" w:rsidRDefault="00427363" w:rsidP="002B1B2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(για ανάρτηση στο Διαδίκτυο)</w:t>
                  </w:r>
                </w:p>
              </w:txbxContent>
            </v:textbox>
          </v:shape>
        </w:pict>
      </w:r>
      <w:r w:rsidR="002B1B23" w:rsidRPr="002B1B23">
        <w:rPr>
          <w:b/>
        </w:rPr>
        <w:t>ΕΛΛΗΝΙΚΗ ΔΗΜΟΚΡΑΤΙΑ</w:t>
      </w:r>
      <w:r w:rsidR="002B1B23" w:rsidRPr="002B1B23">
        <w:t xml:space="preserve"> 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 xml:space="preserve">ΥΠ. </w:t>
      </w:r>
      <w:sdt>
        <w:sdtPr>
          <w:rPr>
            <w:b/>
          </w:rPr>
          <w:id w:val="5558297"/>
          <w:placeholder>
            <w:docPart w:val="DefaultPlaceholder_22675703"/>
          </w:placeholder>
        </w:sdtPr>
        <w:sdtContent>
          <w:r w:rsidR="005332B5">
            <w:rPr>
              <w:b/>
            </w:rPr>
            <w:t xml:space="preserve">ΠΟΛΙΤΙΣΜΟΥ, </w:t>
          </w:r>
        </w:sdtContent>
      </w:sdt>
      <w:r w:rsidR="005332B5">
        <w:rPr>
          <w:b/>
        </w:rPr>
        <w:t xml:space="preserve">ΠΑΙΔΕΙΑΣ &amp; </w:t>
      </w:r>
      <w:r w:rsidRPr="002B1B23">
        <w:rPr>
          <w:b/>
        </w:rPr>
        <w:t xml:space="preserve">ΘΡΗΣΚΕΥΜΑΤΩΝ 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</w:pPr>
      <w:r w:rsidRPr="002B1B23">
        <w:rPr>
          <w:b/>
        </w:rPr>
        <w:t>ΠΕΡΙΦ. Δ/ΝΣΗ Π.Ε. &amp; Δ.Ε.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 xml:space="preserve">ΚΕΝΤΡΙΚΗΣ ΜΑΚΕΔΟΝΙΑΣ  </w:t>
      </w:r>
    </w:p>
    <w:p w:rsidR="002B1B23" w:rsidRPr="002B1B23" w:rsidRDefault="002B1B23" w:rsidP="00B444DE">
      <w:pPr>
        <w:tabs>
          <w:tab w:val="left" w:pos="709"/>
          <w:tab w:val="right" w:pos="8306"/>
        </w:tabs>
        <w:spacing w:line="240" w:lineRule="auto"/>
        <w:rPr>
          <w:b/>
        </w:rPr>
      </w:pPr>
      <w:r w:rsidRPr="002B1B23">
        <w:rPr>
          <w:b/>
        </w:rPr>
        <w:t>Δ/ΝΣΗ Δ.Ε. ΔΥΤΙΚΗΣ ΘΕΣ/ΝΙΚΗΣ</w:t>
      </w:r>
      <w:r>
        <w:rPr>
          <w:b/>
        </w:rPr>
        <w:tab/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>ΓΥΜΝΑΣΙΟ ΜΥΓΔΟΝΙΑΣ</w:t>
      </w:r>
    </w:p>
    <w:p w:rsidR="002B1B23" w:rsidRPr="002B1B23" w:rsidRDefault="002B1B23" w:rsidP="00B444DE">
      <w:pPr>
        <w:tabs>
          <w:tab w:val="left" w:pos="709"/>
          <w:tab w:val="right" w:pos="9639"/>
        </w:tabs>
        <w:spacing w:line="240" w:lineRule="auto"/>
        <w:rPr>
          <w:b/>
        </w:rPr>
      </w:pPr>
      <w:r w:rsidRPr="002B1B23">
        <w:rPr>
          <w:b/>
        </w:rPr>
        <w:t>Α. ΠΑΠΑΝΔΡΕΟΥ 40 ΔΡΥΜΟΣ</w:t>
      </w:r>
    </w:p>
    <w:p w:rsidR="002B1B23" w:rsidRPr="002B1B23" w:rsidRDefault="002B1B23" w:rsidP="00B444DE">
      <w:pPr>
        <w:spacing w:line="240" w:lineRule="auto"/>
        <w:rPr>
          <w:b/>
        </w:rPr>
      </w:pPr>
      <w:proofErr w:type="spellStart"/>
      <w:r w:rsidRPr="002B1B23">
        <w:rPr>
          <w:b/>
        </w:rPr>
        <w:t>Τηλ</w:t>
      </w:r>
      <w:proofErr w:type="spellEnd"/>
      <w:r w:rsidRPr="002B1B23">
        <w:rPr>
          <w:b/>
        </w:rPr>
        <w:t xml:space="preserve">. 2394031302    </w:t>
      </w:r>
      <w:r w:rsidRPr="002B1B23">
        <w:rPr>
          <w:b/>
          <w:lang w:val="en-US"/>
        </w:rPr>
        <w:t>FAX</w:t>
      </w:r>
      <w:r w:rsidRPr="002B1B23">
        <w:rPr>
          <w:b/>
        </w:rPr>
        <w:t>:  2394032802</w:t>
      </w:r>
    </w:p>
    <w:p w:rsidR="002B1B23" w:rsidRPr="002B1B23" w:rsidRDefault="002B1B23" w:rsidP="00B444DE">
      <w:pPr>
        <w:spacing w:line="240" w:lineRule="auto"/>
        <w:rPr>
          <w:b/>
          <w:lang w:val="en-US"/>
        </w:rPr>
      </w:pPr>
      <w:proofErr w:type="gramStart"/>
      <w:r w:rsidRPr="002B1B23">
        <w:rPr>
          <w:b/>
          <w:lang w:val="en-US"/>
        </w:rPr>
        <w:t>e-mail</w:t>
      </w:r>
      <w:proofErr w:type="gramEnd"/>
      <w:r w:rsidRPr="002B1B23">
        <w:rPr>
          <w:b/>
          <w:lang w:val="en-US"/>
        </w:rPr>
        <w:t>: mail@gym-drimou.thess.sch.gr</w:t>
      </w:r>
    </w:p>
    <w:p w:rsidR="00E6053D" w:rsidRPr="00E42E00" w:rsidRDefault="004B1F8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A139E" w:rsidRPr="00E42E00">
        <w:rPr>
          <w:lang w:val="en-US"/>
        </w:rPr>
        <w:tab/>
      </w:r>
    </w:p>
    <w:p w:rsidR="00AE49FD" w:rsidRPr="00AE49FD" w:rsidRDefault="00FA139E">
      <w:pPr>
        <w:rPr>
          <w:b/>
          <w:sz w:val="24"/>
          <w:szCs w:val="24"/>
        </w:rPr>
      </w:pPr>
      <w:r w:rsidRPr="002B1B23">
        <w:rPr>
          <w:b/>
          <w:sz w:val="24"/>
          <w:szCs w:val="24"/>
        </w:rPr>
        <w:t xml:space="preserve">ΘΕΜΑ:  </w:t>
      </w:r>
      <w:r w:rsidR="006674ED">
        <w:rPr>
          <w:b/>
          <w:sz w:val="24"/>
          <w:szCs w:val="24"/>
        </w:rPr>
        <w:t xml:space="preserve">Πρόσκληση εκδήλωσης ενδιαφέροντος για υποβολή προσφορών </w:t>
      </w:r>
    </w:p>
    <w:p w:rsidR="00FA139E" w:rsidRPr="006674ED" w:rsidRDefault="00AE49FD">
      <w:pPr>
        <w:rPr>
          <w:b/>
          <w:sz w:val="24"/>
          <w:szCs w:val="24"/>
        </w:rPr>
      </w:pPr>
      <w:r w:rsidRPr="00487CE1">
        <w:rPr>
          <w:b/>
          <w:sz w:val="24"/>
          <w:szCs w:val="24"/>
        </w:rPr>
        <w:t xml:space="preserve">              </w:t>
      </w:r>
      <w:r w:rsidR="005332B5">
        <w:rPr>
          <w:b/>
          <w:sz w:val="24"/>
          <w:szCs w:val="24"/>
        </w:rPr>
        <w:t xml:space="preserve">Εκπαιδευτικής Επίσκεψης </w:t>
      </w:r>
      <w:r w:rsidR="006A0631">
        <w:rPr>
          <w:b/>
          <w:sz w:val="24"/>
          <w:szCs w:val="24"/>
        </w:rPr>
        <w:t>στη Βουλή των Ελλήνων</w:t>
      </w:r>
    </w:p>
    <w:p w:rsidR="00FA139E" w:rsidRDefault="00FA139E">
      <w:pPr>
        <w:rPr>
          <w:b/>
          <w:sz w:val="24"/>
          <w:szCs w:val="24"/>
        </w:rPr>
      </w:pPr>
      <w:r w:rsidRPr="002B1B23">
        <w:rPr>
          <w:b/>
          <w:sz w:val="24"/>
          <w:szCs w:val="24"/>
        </w:rPr>
        <w:t xml:space="preserve">ΣΧΕΤ:  </w:t>
      </w:r>
      <w:r w:rsidR="006674ED">
        <w:rPr>
          <w:b/>
          <w:sz w:val="24"/>
          <w:szCs w:val="24"/>
        </w:rPr>
        <w:t>Υ.Α. 129287/Γ2/10-11-2011/ΥΠΑΙΘ</w:t>
      </w:r>
    </w:p>
    <w:p w:rsidR="00C673A2" w:rsidRDefault="00C673A2">
      <w:pPr>
        <w:rPr>
          <w:b/>
          <w:sz w:val="24"/>
          <w:szCs w:val="24"/>
        </w:rPr>
      </w:pPr>
    </w:p>
    <w:p w:rsidR="006674ED" w:rsidRDefault="006674ED">
      <w:pPr>
        <w:rPr>
          <w:sz w:val="24"/>
          <w:szCs w:val="24"/>
        </w:rPr>
      </w:pPr>
      <w:r w:rsidRPr="006674ED">
        <w:rPr>
          <w:sz w:val="24"/>
          <w:szCs w:val="24"/>
        </w:rPr>
        <w:t xml:space="preserve">Το Γυμνάσιο Μυγδονίας </w:t>
      </w:r>
      <w:r>
        <w:rPr>
          <w:sz w:val="24"/>
          <w:szCs w:val="24"/>
        </w:rPr>
        <w:t>προκηρύσσει διαγωνισμό γι</w:t>
      </w:r>
      <w:r w:rsidR="00483AF1">
        <w:rPr>
          <w:sz w:val="24"/>
          <w:szCs w:val="24"/>
        </w:rPr>
        <w:t>α την κατάθεση προσφορών από ενδ</w:t>
      </w:r>
      <w:r>
        <w:rPr>
          <w:sz w:val="24"/>
          <w:szCs w:val="24"/>
        </w:rPr>
        <w:t xml:space="preserve">ιαφερόμενα </w:t>
      </w:r>
      <w:r w:rsidR="000D3489">
        <w:rPr>
          <w:sz w:val="24"/>
          <w:szCs w:val="24"/>
        </w:rPr>
        <w:t xml:space="preserve">ταξιδιωτικά </w:t>
      </w:r>
      <w:r>
        <w:rPr>
          <w:sz w:val="24"/>
          <w:szCs w:val="24"/>
        </w:rPr>
        <w:t xml:space="preserve">γραφεία με άδεια λειτουργίας σε ισχύ, σχετικά με την πραγματοποίηση </w:t>
      </w:r>
      <w:r w:rsidR="001966E9">
        <w:rPr>
          <w:sz w:val="24"/>
          <w:szCs w:val="24"/>
        </w:rPr>
        <w:t>εκπαιδευτικής</w:t>
      </w:r>
      <w:r w:rsidR="00052214">
        <w:rPr>
          <w:sz w:val="24"/>
          <w:szCs w:val="24"/>
        </w:rPr>
        <w:t xml:space="preserve"> επίσκεψης μαθητών της Γ’ τάξης τ</w:t>
      </w:r>
      <w:r>
        <w:rPr>
          <w:sz w:val="24"/>
          <w:szCs w:val="24"/>
        </w:rPr>
        <w:t xml:space="preserve">ου Γυμνασίου Μυγδονίας (Δρυμός) </w:t>
      </w:r>
      <w:r w:rsidR="00052214">
        <w:rPr>
          <w:sz w:val="24"/>
          <w:szCs w:val="24"/>
        </w:rPr>
        <w:t>στην Αθήνα</w:t>
      </w:r>
      <w:r w:rsidR="001966E9">
        <w:rPr>
          <w:sz w:val="24"/>
          <w:szCs w:val="24"/>
        </w:rPr>
        <w:t xml:space="preserve"> </w:t>
      </w:r>
      <w:r>
        <w:rPr>
          <w:sz w:val="24"/>
          <w:szCs w:val="24"/>
        </w:rPr>
        <w:t>σύμφωνα με το σχετικό.</w:t>
      </w:r>
    </w:p>
    <w:p w:rsidR="00052214" w:rsidRPr="00052214" w:rsidRDefault="006A0631" w:rsidP="00427363">
      <w:pPr>
        <w:jc w:val="left"/>
        <w:rPr>
          <w:b/>
        </w:rPr>
      </w:pPr>
      <w:r w:rsidRPr="00052214">
        <w:rPr>
          <w:b/>
        </w:rPr>
        <w:t>Στοιχεία εκδρομής</w:t>
      </w:r>
    </w:p>
    <w:p w:rsidR="00052214" w:rsidRDefault="006A0631" w:rsidP="00427363">
      <w:pPr>
        <w:jc w:val="left"/>
      </w:pPr>
      <w:r>
        <w:t xml:space="preserve"> </w:t>
      </w:r>
      <w:r>
        <w:sym w:font="Symbol" w:char="F0B7"/>
      </w:r>
      <w:r>
        <w:t xml:space="preserve"> Τόπος: Αθήνα (επίσκεψη στη Βουλή των Ελλήνων)</w:t>
      </w:r>
    </w:p>
    <w:p w:rsidR="00052214" w:rsidRPr="00052214" w:rsidRDefault="006A0631" w:rsidP="00427363">
      <w:pPr>
        <w:jc w:val="left"/>
        <w:rPr>
          <w:b/>
        </w:rPr>
      </w:pPr>
      <w:r>
        <w:t xml:space="preserve"> </w:t>
      </w:r>
      <w:r>
        <w:sym w:font="Symbol" w:char="F0B7"/>
      </w:r>
      <w:r w:rsidR="00052214">
        <w:t xml:space="preserve"> Χρόνος: Πέμπτη </w:t>
      </w:r>
      <w:r w:rsidR="00052214" w:rsidRPr="00052214">
        <w:rPr>
          <w:b/>
        </w:rPr>
        <w:t>2/4/2015</w:t>
      </w:r>
      <w:r w:rsidR="00052214">
        <w:t xml:space="preserve"> </w:t>
      </w:r>
      <w:proofErr w:type="spellStart"/>
      <w:r w:rsidR="00052214">
        <w:t>αναχ</w:t>
      </w:r>
      <w:proofErr w:type="spellEnd"/>
      <w:r w:rsidR="00052214">
        <w:t xml:space="preserve">. 7.00 </w:t>
      </w:r>
      <w:r w:rsidR="00C4321F">
        <w:t xml:space="preserve">πμ </w:t>
      </w:r>
      <w:r w:rsidR="00052214">
        <w:t xml:space="preserve">και επιστροφή Σάββατο </w:t>
      </w:r>
      <w:r w:rsidR="00052214" w:rsidRPr="00052214">
        <w:rPr>
          <w:b/>
        </w:rPr>
        <w:t>4/4/2105</w:t>
      </w:r>
    </w:p>
    <w:p w:rsidR="00052214" w:rsidRDefault="006A0631" w:rsidP="00427363">
      <w:pPr>
        <w:jc w:val="left"/>
      </w:pPr>
      <w:r>
        <w:t xml:space="preserve"> </w:t>
      </w:r>
      <w:r>
        <w:sym w:font="Symbol" w:char="F0B7"/>
      </w:r>
      <w:r>
        <w:t xml:space="preserve"> Διάρκεια: Τρεις (3) ημέρες - Δύο (2) διανυκτερεύσεις </w:t>
      </w:r>
    </w:p>
    <w:p w:rsidR="00052214" w:rsidRDefault="006A0631" w:rsidP="00427363">
      <w:pPr>
        <w:jc w:val="left"/>
      </w:pPr>
      <w:r>
        <w:sym w:font="Symbol" w:char="F0B7"/>
      </w:r>
      <w:r w:rsidR="001966E9">
        <w:t xml:space="preserve"> Συμμετέχοντες: 68 μαθητές  και </w:t>
      </w:r>
      <w:r>
        <w:t xml:space="preserve"> 4 συνοδοί καθηγητές </w:t>
      </w:r>
    </w:p>
    <w:p w:rsidR="001966E9" w:rsidRDefault="006A0631" w:rsidP="00427363">
      <w:pPr>
        <w:jc w:val="left"/>
      </w:pPr>
      <w:r>
        <w:sym w:font="Symbol" w:char="F0B7"/>
      </w:r>
      <w:r>
        <w:t xml:space="preserve"> Μέσον: Οδικώς</w:t>
      </w:r>
    </w:p>
    <w:p w:rsidR="00052214" w:rsidRDefault="006A0631" w:rsidP="00427363">
      <w:pPr>
        <w:jc w:val="left"/>
      </w:pPr>
      <w:r>
        <w:t xml:space="preserve"> </w:t>
      </w:r>
      <w:r>
        <w:sym w:font="Symbol" w:char="F0B7"/>
      </w:r>
      <w:r>
        <w:t xml:space="preserve"> Κατηγορία ξενοδοχείου: 4* στο κέντρο της Αθήνας (κατ</w:t>
      </w:r>
      <w:r w:rsidR="00052214">
        <w:t>ά προτίμηση κοντά στην Ακρόπολη)</w:t>
      </w:r>
    </w:p>
    <w:p w:rsidR="00052214" w:rsidRDefault="006A0631" w:rsidP="00427363">
      <w:pPr>
        <w:jc w:val="left"/>
      </w:pPr>
      <w:r>
        <w:t xml:space="preserve"> </w:t>
      </w:r>
      <w:r>
        <w:sym w:font="Symbol" w:char="F0B7"/>
      </w:r>
      <w:r w:rsidR="001966E9">
        <w:t xml:space="preserve"> Δωμάτια: δίκλινα, τρίκλινα. Για τους καθηγητές δίκλινα ή μονόκλινα</w:t>
      </w:r>
    </w:p>
    <w:p w:rsidR="001966E9" w:rsidRDefault="006A0631" w:rsidP="00427363">
      <w:pPr>
        <w:jc w:val="left"/>
      </w:pPr>
      <w:r>
        <w:t xml:space="preserve"> </w:t>
      </w:r>
      <w:r>
        <w:sym w:font="Symbol" w:char="F0B7"/>
      </w:r>
      <w:r>
        <w:t xml:space="preserve"> Διατροφή: πρωινό</w:t>
      </w:r>
    </w:p>
    <w:p w:rsidR="00052214" w:rsidRDefault="006A0631" w:rsidP="00427363">
      <w:pPr>
        <w:jc w:val="left"/>
      </w:pPr>
      <w:r>
        <w:t xml:space="preserve"> </w:t>
      </w:r>
      <w:r>
        <w:sym w:font="Symbol" w:char="F0B7"/>
      </w:r>
      <w:r>
        <w:t xml:space="preserve"> Πρόγραμμα επισκέψεων: Μουσείο και Αρχαιολογικός χώρος Ακρόπολης, αξιοθέατα στην πόλη των Αθηνών. </w:t>
      </w:r>
    </w:p>
    <w:p w:rsidR="001966E9" w:rsidRDefault="001966E9" w:rsidP="00427363">
      <w:pPr>
        <w:jc w:val="left"/>
        <w:rPr>
          <w:b/>
        </w:rPr>
      </w:pPr>
      <w:r>
        <w:rPr>
          <w:b/>
        </w:rPr>
        <w:t xml:space="preserve">Απαραίτητοι </w:t>
      </w:r>
      <w:r w:rsidR="006A0631" w:rsidRPr="00052214">
        <w:rPr>
          <w:b/>
        </w:rPr>
        <w:t>όροι</w:t>
      </w:r>
    </w:p>
    <w:p w:rsidR="001966E9" w:rsidRDefault="006A0631" w:rsidP="00427363">
      <w:pPr>
        <w:jc w:val="left"/>
      </w:pPr>
      <w:r>
        <w:t xml:space="preserve"> </w:t>
      </w:r>
      <w:r>
        <w:sym w:font="Symbol" w:char="F0B7"/>
      </w:r>
      <w:r>
        <w:t xml:space="preserve"> Ασφάλιση </w:t>
      </w:r>
      <w:r w:rsidR="003A3EDA">
        <w:t xml:space="preserve">αστικής </w:t>
      </w:r>
      <w:r>
        <w:t>ευθύνης διοργανωτή, σύμφωνα με την κείμενη νομοθεσία και πρόσθετη ασφάλιση με κάλυψη εξόδων σε π</w:t>
      </w:r>
      <w:r w:rsidR="001966E9">
        <w:t>ερίπτωση ατυχήματος ή ασθένειας.</w:t>
      </w:r>
    </w:p>
    <w:p w:rsidR="001966E9" w:rsidRDefault="006A0631" w:rsidP="00427363">
      <w:pPr>
        <w:jc w:val="left"/>
      </w:pPr>
      <w:r>
        <w:t xml:space="preserve"> </w:t>
      </w:r>
      <w:r>
        <w:sym w:font="Symbol" w:char="F0B7"/>
      </w:r>
      <w:r>
        <w:t xml:space="preserve"> Λεωφορεία σύγχρονα σε άρτια κατάσταση, σύμφωνα με την κείμενη νομοθεσία, διαθέσιμα καθ όλη τη διάρκεια της εκδρομής. </w:t>
      </w:r>
    </w:p>
    <w:p w:rsidR="001966E9" w:rsidRDefault="006A0631" w:rsidP="00427363">
      <w:pPr>
        <w:jc w:val="left"/>
      </w:pPr>
      <w:r>
        <w:lastRenderedPageBreak/>
        <w:sym w:font="Symbol" w:char="F0B7"/>
      </w:r>
      <w:r>
        <w:t xml:space="preserve"> Διπλωματούχος ξεναγός στον Αρχαιολογικό χώρο της Ακρόπολης και στο Νέο Μουσείο Ακρόπολης. </w:t>
      </w:r>
    </w:p>
    <w:p w:rsidR="001966E9" w:rsidRDefault="006A0631" w:rsidP="00427363">
      <w:pPr>
        <w:jc w:val="left"/>
      </w:pPr>
      <w:r>
        <w:sym w:font="Symbol" w:char="F0B7"/>
      </w:r>
      <w:r>
        <w:t xml:space="preserve"> Δωρεάν συμμετοχή των συνοδών καθηγητών</w:t>
      </w:r>
      <w:r w:rsidR="001966E9">
        <w:t>.</w:t>
      </w:r>
    </w:p>
    <w:p w:rsidR="001966E9" w:rsidRDefault="006A0631" w:rsidP="00427363">
      <w:pPr>
        <w:jc w:val="left"/>
      </w:pPr>
      <w:r>
        <w:t xml:space="preserve"> </w:t>
      </w:r>
      <w:r w:rsidRPr="001966E9">
        <w:rPr>
          <w:b/>
        </w:rPr>
        <w:t>Οι οικονομικές προσφορές θα πρέπει:</w:t>
      </w:r>
      <w:r>
        <w:t xml:space="preserve"> </w:t>
      </w:r>
    </w:p>
    <w:p w:rsidR="001966E9" w:rsidRDefault="006A0631" w:rsidP="00427363">
      <w:pPr>
        <w:jc w:val="left"/>
      </w:pPr>
      <w:r>
        <w:sym w:font="Symbol" w:char="F0B7"/>
      </w:r>
      <w:r>
        <w:t xml:space="preserve"> Να προσφέρουν τιμή ανά μαθητή καθώς και συν</w:t>
      </w:r>
      <w:r w:rsidR="003A3EDA">
        <w:t>ολική τιμή της εκδρομής με ΦΠΑ.</w:t>
      </w:r>
    </w:p>
    <w:p w:rsidR="001966E9" w:rsidRDefault="006A0631" w:rsidP="00427363">
      <w:pPr>
        <w:jc w:val="left"/>
      </w:pPr>
      <w:r>
        <w:t xml:space="preserve"> </w:t>
      </w:r>
      <w:r>
        <w:sym w:font="Symbol" w:char="F0B7"/>
      </w:r>
      <w:r>
        <w:t xml:space="preserve"> Να κατατεθούν σε κλειστούς φακέλους στο Γραφείο της Διεύθυνσης του </w:t>
      </w:r>
      <w:r w:rsidR="001966E9">
        <w:t>Γυμνασίου Μυγδονίας στο Δρυμό.</w:t>
      </w:r>
    </w:p>
    <w:p w:rsidR="001966E9" w:rsidRDefault="006A0631" w:rsidP="00427363">
      <w:pPr>
        <w:jc w:val="left"/>
      </w:pPr>
      <w:r>
        <w:t xml:space="preserve"> </w:t>
      </w:r>
      <w:r>
        <w:sym w:font="Symbol" w:char="F0B7"/>
      </w:r>
      <w:r>
        <w:t xml:space="preserve"> Να συνοδεύονται από υπεύθυνη δήλωση ότι το πρακτορείο διαθέτει ειδικό σήμα λειτουργίας σε ισχύ. </w:t>
      </w:r>
    </w:p>
    <w:p w:rsidR="006A0631" w:rsidRDefault="006A0631" w:rsidP="00427363">
      <w:pPr>
        <w:jc w:val="left"/>
        <w:rPr>
          <w:sz w:val="24"/>
          <w:szCs w:val="24"/>
        </w:rPr>
      </w:pPr>
      <w:r>
        <w:t xml:space="preserve">ΚΑΤΑΛΗΚΤΙΚΗ ΗΜΕΡΟΜΗΝΙΑ ΚΑΤΑΘΕΣΗΣ ΠΡΟΣΦΟΡΩΝ ΤΕΤΑΡΤΗ </w:t>
      </w:r>
      <w:r w:rsidR="001966E9">
        <w:t xml:space="preserve"> </w:t>
      </w:r>
      <w:r w:rsidR="001966E9" w:rsidRPr="001966E9">
        <w:rPr>
          <w:b/>
        </w:rPr>
        <w:t>18-2-2015</w:t>
      </w:r>
      <w:r>
        <w:t>, ΩΡΑ 12:00 ΣΤΟ ΓΡΑΦΕΊΟ ΤΟΥ ΔΕΥΘΥΝΤΗ</w:t>
      </w:r>
      <w:r w:rsidR="001966E9">
        <w:t xml:space="preserve">. </w:t>
      </w:r>
    </w:p>
    <w:p w:rsidR="006A0631" w:rsidRPr="000D3489" w:rsidRDefault="006A0631" w:rsidP="00427363">
      <w:pPr>
        <w:jc w:val="left"/>
        <w:rPr>
          <w:sz w:val="24"/>
          <w:szCs w:val="24"/>
        </w:rPr>
      </w:pPr>
    </w:p>
    <w:p w:rsidR="00390BA0" w:rsidRDefault="00390BA0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B23">
        <w:rPr>
          <w:sz w:val="24"/>
          <w:szCs w:val="24"/>
        </w:rPr>
        <w:t>Ο  Διευθυντής</w:t>
      </w:r>
    </w:p>
    <w:p w:rsidR="00C673A2" w:rsidRDefault="00C673A2">
      <w:pPr>
        <w:rPr>
          <w:sz w:val="24"/>
          <w:szCs w:val="24"/>
        </w:rPr>
      </w:pPr>
    </w:p>
    <w:p w:rsidR="00390BA0" w:rsidRDefault="00390BA0" w:rsidP="00390BA0">
      <w:pPr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</w:t>
      </w:r>
      <w:proofErr w:type="spellStart"/>
      <w:r w:rsidRPr="002B1B23">
        <w:rPr>
          <w:sz w:val="24"/>
          <w:szCs w:val="24"/>
        </w:rPr>
        <w:t>Κατσιμαλής</w:t>
      </w:r>
      <w:proofErr w:type="spellEnd"/>
      <w:r w:rsidRPr="002B1B23">
        <w:rPr>
          <w:sz w:val="24"/>
          <w:szCs w:val="24"/>
        </w:rPr>
        <w:t xml:space="preserve">  Μιχαήλ</w:t>
      </w:r>
    </w:p>
    <w:p w:rsidR="00390BA0" w:rsidRDefault="00390BA0" w:rsidP="002B1B23">
      <w:pPr>
        <w:jc w:val="left"/>
        <w:rPr>
          <w:sz w:val="24"/>
          <w:szCs w:val="24"/>
        </w:rPr>
      </w:pPr>
      <w:r w:rsidRPr="002B1B23">
        <w:rPr>
          <w:sz w:val="24"/>
          <w:szCs w:val="24"/>
        </w:rPr>
        <w:t xml:space="preserve">                                                             </w:t>
      </w:r>
      <w:r w:rsidR="002B1B23">
        <w:rPr>
          <w:sz w:val="24"/>
          <w:szCs w:val="24"/>
        </w:rPr>
        <w:t xml:space="preserve">                             </w:t>
      </w:r>
      <w:r w:rsidR="00B444DE">
        <w:rPr>
          <w:sz w:val="24"/>
          <w:szCs w:val="24"/>
        </w:rPr>
        <w:t xml:space="preserve">                         Πληροφορικός</w:t>
      </w:r>
    </w:p>
    <w:sectPr w:rsidR="00390BA0" w:rsidSect="00E605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39E"/>
    <w:rsid w:val="00052214"/>
    <w:rsid w:val="00094210"/>
    <w:rsid w:val="000D3489"/>
    <w:rsid w:val="0017208A"/>
    <w:rsid w:val="001966E9"/>
    <w:rsid w:val="00271459"/>
    <w:rsid w:val="002B1B23"/>
    <w:rsid w:val="002D0573"/>
    <w:rsid w:val="002F3CCD"/>
    <w:rsid w:val="00357931"/>
    <w:rsid w:val="00390BA0"/>
    <w:rsid w:val="003A3EDA"/>
    <w:rsid w:val="00427363"/>
    <w:rsid w:val="00452BBB"/>
    <w:rsid w:val="004703E8"/>
    <w:rsid w:val="00483AF1"/>
    <w:rsid w:val="00487CE1"/>
    <w:rsid w:val="004B1F84"/>
    <w:rsid w:val="004C13CC"/>
    <w:rsid w:val="005332B5"/>
    <w:rsid w:val="006567B4"/>
    <w:rsid w:val="006674ED"/>
    <w:rsid w:val="006A0631"/>
    <w:rsid w:val="007253B6"/>
    <w:rsid w:val="009329A0"/>
    <w:rsid w:val="009F39A1"/>
    <w:rsid w:val="00A55247"/>
    <w:rsid w:val="00A66CC1"/>
    <w:rsid w:val="00AE49FD"/>
    <w:rsid w:val="00B17CFD"/>
    <w:rsid w:val="00B360E1"/>
    <w:rsid w:val="00B444DE"/>
    <w:rsid w:val="00B6384C"/>
    <w:rsid w:val="00B8608B"/>
    <w:rsid w:val="00C4321F"/>
    <w:rsid w:val="00C673A2"/>
    <w:rsid w:val="00C83468"/>
    <w:rsid w:val="00D44A49"/>
    <w:rsid w:val="00D937EB"/>
    <w:rsid w:val="00DD006B"/>
    <w:rsid w:val="00E42E00"/>
    <w:rsid w:val="00E6053D"/>
    <w:rsid w:val="00F238E1"/>
    <w:rsid w:val="00F618CA"/>
    <w:rsid w:val="00FA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1B2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Char">
    <w:name w:val="Κεφαλίδα Char"/>
    <w:basedOn w:val="a0"/>
    <w:link w:val="a3"/>
    <w:rsid w:val="002B1B23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2B1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B1B2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332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4F0FE0D-4FB4-41A9-805C-A631C0CCE336}"/>
      </w:docPartPr>
      <w:docPartBody>
        <w:p w:rsidR="00000000" w:rsidRDefault="00F923C7">
          <w:r w:rsidRPr="00A540EF">
            <w:rPr>
              <w:rStyle w:val="a3"/>
            </w:rPr>
            <w:t>Κάντε κλικ εδώ, για να εισαγάγετε κείμενο.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923C7"/>
    <w:rsid w:val="00176664"/>
    <w:rsid w:val="00F9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23C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ΓΥΜΝΑΣΙΟ ΜΥΓΔΟΝΙΑΣ</cp:lastModifiedBy>
  <cp:revision>6</cp:revision>
  <cp:lastPrinted>2014-11-24T09:42:00Z</cp:lastPrinted>
  <dcterms:created xsi:type="dcterms:W3CDTF">2015-02-09T09:16:00Z</dcterms:created>
  <dcterms:modified xsi:type="dcterms:W3CDTF">2015-02-09T09:23:00Z</dcterms:modified>
</cp:coreProperties>
</file>