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560" w:type="pct"/>
        <w:tblInd w:w="-34" w:type="dxa"/>
        <w:tblLayout w:type="fixed"/>
        <w:tblCellMar>
          <w:left w:w="57" w:type="dxa"/>
          <w:right w:w="0" w:type="dxa"/>
        </w:tblCellMar>
        <w:tblLook w:val="0000"/>
      </w:tblPr>
      <w:tblGrid>
        <w:gridCol w:w="1313"/>
        <w:gridCol w:w="53"/>
        <w:gridCol w:w="4537"/>
        <w:gridCol w:w="709"/>
        <w:gridCol w:w="2999"/>
        <w:gridCol w:w="2999"/>
      </w:tblGrid>
      <w:tr w:rsidR="004B2DEA" w:rsidRPr="00933B24" w:rsidTr="006723BF">
        <w:trPr>
          <w:gridAfter w:val="1"/>
          <w:wAfter w:w="1189" w:type="pct"/>
          <w:trHeight w:val="2199"/>
        </w:trPr>
        <w:tc>
          <w:tcPr>
            <w:tcW w:w="2341" w:type="pct"/>
            <w:gridSpan w:val="3"/>
            <w:tcBorders>
              <w:bottom w:val="single" w:sz="24" w:space="0" w:color="7F7F7F"/>
            </w:tcBorders>
          </w:tcPr>
          <w:p w:rsidR="004B2DEA" w:rsidRPr="000C0E4B" w:rsidRDefault="004B2DEA" w:rsidP="00972B6E">
            <w:pPr>
              <w:pStyle w:val="3"/>
              <w:jc w:val="left"/>
              <w:rPr>
                <w:spacing w:val="-2"/>
                <w:sz w:val="14"/>
                <w:szCs w:val="14"/>
                <w:lang w:val="en-US"/>
              </w:rPr>
            </w:pPr>
          </w:p>
          <w:p w:rsidR="004B2DEA" w:rsidRPr="00F222EB" w:rsidRDefault="004B2DEA" w:rsidP="00972B6E">
            <w:pPr>
              <w:pStyle w:val="3"/>
              <w:jc w:val="left"/>
              <w:rPr>
                <w:spacing w:val="-14"/>
                <w:sz w:val="10"/>
                <w:szCs w:val="10"/>
              </w:rPr>
            </w:pPr>
          </w:p>
          <w:p w:rsidR="004B2DEA" w:rsidRDefault="004B2DEA" w:rsidP="00972B6E">
            <w:pPr>
              <w:pStyle w:val="3"/>
              <w:jc w:val="left"/>
              <w:rPr>
                <w:spacing w:val="28"/>
                <w:sz w:val="14"/>
                <w:szCs w:val="14"/>
                <w:lang w:val="en-US"/>
              </w:rPr>
            </w:pPr>
          </w:p>
          <w:p w:rsidR="004B2DEA" w:rsidRDefault="004B2DEA" w:rsidP="00972B6E">
            <w:pPr>
              <w:pStyle w:val="3"/>
              <w:jc w:val="left"/>
              <w:rPr>
                <w:spacing w:val="28"/>
                <w:sz w:val="14"/>
                <w:szCs w:val="14"/>
                <w:lang w:val="en-US"/>
              </w:rPr>
            </w:pPr>
          </w:p>
          <w:p w:rsidR="004B2DEA" w:rsidRDefault="004B2DEA" w:rsidP="00972B6E">
            <w:pPr>
              <w:tabs>
                <w:tab w:val="left" w:pos="598"/>
              </w:tabs>
              <w:rPr>
                <w:b/>
                <w:spacing w:val="28"/>
                <w:sz w:val="18"/>
                <w:szCs w:val="18"/>
              </w:rPr>
            </w:pPr>
          </w:p>
          <w:p w:rsidR="00EA4C30" w:rsidRDefault="004B2DEA" w:rsidP="00EA4C30">
            <w:pPr>
              <w:tabs>
                <w:tab w:val="left" w:pos="598"/>
              </w:tabs>
              <w:rPr>
                <w:rFonts w:ascii="Garamond" w:hAnsi="Garamond"/>
                <w:b/>
                <w:spacing w:val="36"/>
                <w:sz w:val="18"/>
                <w:szCs w:val="18"/>
              </w:rPr>
            </w:pPr>
            <w:r w:rsidRPr="00933B24">
              <w:rPr>
                <w:rFonts w:ascii="Garamond" w:hAnsi="Garamond"/>
                <w:b/>
                <w:spacing w:val="44"/>
                <w:sz w:val="18"/>
                <w:szCs w:val="18"/>
              </w:rPr>
              <w:t>ΕΛΛΗΝΙΚΗ</w:t>
            </w:r>
            <w:r w:rsidRPr="00933B24">
              <w:rPr>
                <w:rFonts w:ascii="Garamond" w:hAnsi="Garamond"/>
                <w:b/>
                <w:spacing w:val="36"/>
                <w:sz w:val="18"/>
                <w:szCs w:val="18"/>
              </w:rPr>
              <w:t xml:space="preserve">  </w:t>
            </w:r>
            <w:r w:rsidRPr="00933B24">
              <w:rPr>
                <w:rFonts w:ascii="Garamond" w:hAnsi="Garamond"/>
                <w:b/>
                <w:spacing w:val="30"/>
                <w:sz w:val="18"/>
                <w:szCs w:val="18"/>
              </w:rPr>
              <w:t>ΔΗΜΟΚΡΑΤΙΑ</w:t>
            </w:r>
          </w:p>
          <w:p w:rsidR="00A75100" w:rsidRDefault="009E5D72" w:rsidP="00EA4C30">
            <w:pPr>
              <w:tabs>
                <w:tab w:val="left" w:pos="598"/>
              </w:tabs>
              <w:rPr>
                <w:rFonts w:ascii="Garamond" w:hAnsi="Garamond"/>
                <w:b/>
                <w:sz w:val="16"/>
                <w:szCs w:val="16"/>
              </w:rPr>
            </w:pPr>
            <w:r w:rsidRPr="00EA4C30">
              <w:rPr>
                <w:noProof/>
              </w:rPr>
              <w:drawing>
                <wp:anchor distT="0" distB="0" distL="114300" distR="114300" simplePos="0" relativeHeight="251657728" behindDoc="1" locked="0" layoutInCell="1" allowOverlap="1">
                  <wp:simplePos x="0" y="0"/>
                  <wp:positionH relativeFrom="column">
                    <wp:posOffset>661035</wp:posOffset>
                  </wp:positionH>
                  <wp:positionV relativeFrom="paragraph">
                    <wp:posOffset>-1259840</wp:posOffset>
                  </wp:positionV>
                  <wp:extent cx="478790" cy="478790"/>
                  <wp:effectExtent l="19050" t="0" r="0" b="0"/>
                  <wp:wrapTight wrapText="bothSides">
                    <wp:wrapPolygon edited="0">
                      <wp:start x="-859" y="0"/>
                      <wp:lineTo x="-859" y="20626"/>
                      <wp:lineTo x="21485" y="20626"/>
                      <wp:lineTo x="21485" y="0"/>
                      <wp:lineTo x="-859" y="0"/>
                    </wp:wrapPolygon>
                  </wp:wrapTight>
                  <wp:docPr id="2"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7" cstate="print"/>
                          <a:srcRect/>
                          <a:stretch>
                            <a:fillRect/>
                          </a:stretch>
                        </pic:blipFill>
                        <pic:spPr bwMode="auto">
                          <a:xfrm>
                            <a:off x="0" y="0"/>
                            <a:ext cx="478790" cy="478790"/>
                          </a:xfrm>
                          <a:prstGeom prst="rect">
                            <a:avLst/>
                          </a:prstGeom>
                          <a:noFill/>
                          <a:ln w="9525">
                            <a:noFill/>
                            <a:miter lim="800000"/>
                            <a:headEnd/>
                            <a:tailEnd/>
                          </a:ln>
                        </pic:spPr>
                      </pic:pic>
                    </a:graphicData>
                  </a:graphic>
                </wp:anchor>
              </w:drawing>
            </w:r>
            <w:r w:rsidR="00A75100">
              <w:rPr>
                <w:rFonts w:ascii="Garamond" w:hAnsi="Garamond"/>
                <w:b/>
                <w:sz w:val="16"/>
                <w:szCs w:val="16"/>
              </w:rPr>
              <w:t xml:space="preserve">       </w:t>
            </w:r>
            <w:r w:rsidR="00EA4C30" w:rsidRPr="00EA4C30">
              <w:rPr>
                <w:rFonts w:ascii="Garamond" w:hAnsi="Garamond"/>
                <w:b/>
                <w:sz w:val="16"/>
                <w:szCs w:val="16"/>
              </w:rPr>
              <w:t xml:space="preserve">ΥΠΟΥΡΓΕΙΟ </w:t>
            </w:r>
            <w:r w:rsidR="00A75100">
              <w:rPr>
                <w:rFonts w:ascii="Garamond" w:hAnsi="Garamond"/>
                <w:b/>
                <w:sz w:val="16"/>
                <w:szCs w:val="16"/>
              </w:rPr>
              <w:t xml:space="preserve"> ΠΟΛΙΤΙΣΜΟΎ, </w:t>
            </w:r>
          </w:p>
          <w:p w:rsidR="005D665B" w:rsidRPr="00EA4C30" w:rsidRDefault="00EA4C30" w:rsidP="00EA4C30">
            <w:pPr>
              <w:tabs>
                <w:tab w:val="left" w:pos="598"/>
              </w:tabs>
              <w:rPr>
                <w:rFonts w:ascii="Garamond" w:hAnsi="Garamond"/>
                <w:b/>
                <w:sz w:val="16"/>
                <w:szCs w:val="16"/>
              </w:rPr>
            </w:pPr>
            <w:r w:rsidRPr="00EA4C30">
              <w:rPr>
                <w:rFonts w:ascii="Garamond" w:hAnsi="Garamond"/>
                <w:b/>
                <w:sz w:val="16"/>
                <w:szCs w:val="16"/>
              </w:rPr>
              <w:t>ΠΑΙΔΕΙΑΣ</w:t>
            </w:r>
            <w:r w:rsidR="005D665B" w:rsidRPr="00EA4C30">
              <w:rPr>
                <w:rFonts w:ascii="Garamond" w:hAnsi="Garamond"/>
                <w:b/>
                <w:sz w:val="16"/>
                <w:szCs w:val="16"/>
              </w:rPr>
              <w:t xml:space="preserve"> </w:t>
            </w:r>
            <w:r w:rsidR="002B30A9" w:rsidRPr="00EA4C30">
              <w:rPr>
                <w:rFonts w:ascii="Garamond" w:hAnsi="Garamond"/>
                <w:b/>
                <w:sz w:val="16"/>
                <w:szCs w:val="16"/>
              </w:rPr>
              <w:t xml:space="preserve"> </w:t>
            </w:r>
            <w:r w:rsidR="005D665B" w:rsidRPr="00EA4C30">
              <w:rPr>
                <w:rFonts w:ascii="Garamond" w:hAnsi="Garamond"/>
                <w:b/>
                <w:sz w:val="16"/>
                <w:szCs w:val="16"/>
              </w:rPr>
              <w:t>ΚΑΙ ΘΡΗΣΚΕΥΜΑΤΩΝ</w:t>
            </w:r>
          </w:p>
          <w:p w:rsidR="004B2DEA" w:rsidRPr="00226511" w:rsidRDefault="004B2DEA" w:rsidP="00972B6E">
            <w:pPr>
              <w:pStyle w:val="3"/>
              <w:jc w:val="left"/>
              <w:rPr>
                <w:rFonts w:ascii="Garamond" w:hAnsi="Garamond"/>
                <w:b/>
                <w:sz w:val="16"/>
                <w:szCs w:val="18"/>
              </w:rPr>
            </w:pPr>
            <w:r w:rsidRPr="00226511">
              <w:rPr>
                <w:rFonts w:ascii="Garamond" w:hAnsi="Garamond"/>
                <w:b/>
                <w:sz w:val="16"/>
                <w:szCs w:val="18"/>
              </w:rPr>
              <w:t>ΠΕΡΙΦ.  Δ/ΝΣΗ</w:t>
            </w:r>
            <w:r w:rsidR="001D6473" w:rsidRPr="00226511">
              <w:rPr>
                <w:rFonts w:ascii="Garamond" w:hAnsi="Garamond"/>
                <w:b/>
                <w:sz w:val="16"/>
                <w:szCs w:val="18"/>
              </w:rPr>
              <w:t xml:space="preserve"> </w:t>
            </w:r>
            <w:r w:rsidRPr="00226511">
              <w:rPr>
                <w:rFonts w:ascii="Garamond" w:hAnsi="Garamond"/>
                <w:b/>
                <w:sz w:val="16"/>
                <w:szCs w:val="18"/>
              </w:rPr>
              <w:t xml:space="preserve"> Π/ΘΜΙΑΣ &amp; </w:t>
            </w:r>
            <w:r w:rsidR="001D6473" w:rsidRPr="00226511">
              <w:rPr>
                <w:rFonts w:ascii="Garamond" w:hAnsi="Garamond"/>
                <w:b/>
                <w:sz w:val="16"/>
                <w:szCs w:val="18"/>
              </w:rPr>
              <w:t xml:space="preserve"> </w:t>
            </w:r>
            <w:r w:rsidRPr="00226511">
              <w:rPr>
                <w:rFonts w:ascii="Garamond" w:hAnsi="Garamond"/>
                <w:b/>
                <w:sz w:val="16"/>
                <w:szCs w:val="18"/>
              </w:rPr>
              <w:t>Δ/ΘΜΙΑΣ</w:t>
            </w:r>
          </w:p>
          <w:p w:rsidR="004B2DEA" w:rsidRPr="00933B24" w:rsidRDefault="004B2DEA" w:rsidP="00972B6E">
            <w:pPr>
              <w:pStyle w:val="3"/>
              <w:jc w:val="left"/>
              <w:rPr>
                <w:rFonts w:ascii="Garamond" w:hAnsi="Garamond"/>
                <w:b/>
                <w:spacing w:val="4"/>
                <w:sz w:val="16"/>
                <w:szCs w:val="18"/>
              </w:rPr>
            </w:pPr>
            <w:r w:rsidRPr="00933B24">
              <w:rPr>
                <w:rFonts w:ascii="Garamond" w:hAnsi="Garamond"/>
                <w:b/>
                <w:spacing w:val="4"/>
                <w:sz w:val="16"/>
                <w:szCs w:val="18"/>
              </w:rPr>
              <w:t>ΕΚΠ/ΣΗΣ ΚΕΝΤΡΙΚΗΣ ΜΑΚΕΔΟΝΙΑΣ</w:t>
            </w:r>
          </w:p>
          <w:p w:rsidR="004B2DEA" w:rsidRPr="00EA4C30" w:rsidRDefault="009E5D72" w:rsidP="00933B24">
            <w:pPr>
              <w:pStyle w:val="3"/>
              <w:jc w:val="left"/>
            </w:pPr>
            <w:r w:rsidRPr="002F3BEF">
              <w:rPr>
                <w:rFonts w:ascii="Garamond" w:hAnsi="Garamond"/>
                <w:b/>
                <w:spacing w:val="-26"/>
                <w:sz w:val="16"/>
                <w:szCs w:val="18"/>
              </w:rPr>
              <w:t xml:space="preserve">                </w:t>
            </w:r>
            <w:r w:rsidR="004B2DEA" w:rsidRPr="00226511">
              <w:rPr>
                <w:rFonts w:ascii="Garamond" w:hAnsi="Garamond"/>
                <w:b/>
                <w:spacing w:val="-26"/>
                <w:sz w:val="16"/>
                <w:szCs w:val="18"/>
              </w:rPr>
              <w:t>Δ.</w:t>
            </w:r>
            <w:r w:rsidR="00972B6E" w:rsidRPr="00226511">
              <w:rPr>
                <w:rFonts w:ascii="Garamond" w:hAnsi="Garamond"/>
                <w:b/>
                <w:spacing w:val="-26"/>
                <w:sz w:val="16"/>
                <w:szCs w:val="18"/>
              </w:rPr>
              <w:t xml:space="preserve"> </w:t>
            </w:r>
            <w:r w:rsidR="001D6473" w:rsidRPr="00226511">
              <w:rPr>
                <w:rFonts w:ascii="Garamond" w:hAnsi="Garamond"/>
                <w:b/>
                <w:spacing w:val="-26"/>
                <w:sz w:val="16"/>
                <w:szCs w:val="18"/>
              </w:rPr>
              <w:t xml:space="preserve">  </w:t>
            </w:r>
            <w:r w:rsidR="004B2DEA" w:rsidRPr="00226511">
              <w:rPr>
                <w:rFonts w:ascii="Garamond" w:hAnsi="Garamond"/>
                <w:b/>
                <w:spacing w:val="-26"/>
                <w:sz w:val="16"/>
                <w:szCs w:val="18"/>
              </w:rPr>
              <w:t>Δ/ΘΜΙΑΣ</w:t>
            </w:r>
            <w:r w:rsidR="00972B6E" w:rsidRPr="00226511">
              <w:rPr>
                <w:rFonts w:ascii="Garamond" w:hAnsi="Garamond"/>
                <w:b/>
                <w:spacing w:val="-26"/>
                <w:sz w:val="16"/>
                <w:szCs w:val="18"/>
              </w:rPr>
              <w:t xml:space="preserve"> </w:t>
            </w:r>
            <w:r w:rsidR="001D6473" w:rsidRPr="00226511">
              <w:rPr>
                <w:rFonts w:ascii="Garamond" w:hAnsi="Garamond"/>
                <w:b/>
                <w:spacing w:val="-26"/>
                <w:sz w:val="16"/>
                <w:szCs w:val="18"/>
              </w:rPr>
              <w:t xml:space="preserve">  </w:t>
            </w:r>
            <w:r w:rsidR="004B2DEA" w:rsidRPr="00226511">
              <w:rPr>
                <w:rFonts w:ascii="Garamond" w:hAnsi="Garamond"/>
                <w:b/>
                <w:spacing w:val="-26"/>
                <w:sz w:val="16"/>
                <w:szCs w:val="18"/>
              </w:rPr>
              <w:t>ΕΚΠ.</w:t>
            </w:r>
            <w:r w:rsidR="00972B6E" w:rsidRPr="00226511">
              <w:rPr>
                <w:rFonts w:ascii="Garamond" w:hAnsi="Garamond"/>
                <w:b/>
                <w:spacing w:val="-26"/>
                <w:sz w:val="16"/>
                <w:szCs w:val="18"/>
              </w:rPr>
              <w:t xml:space="preserve"> </w:t>
            </w:r>
            <w:r w:rsidR="001D6473" w:rsidRPr="00226511">
              <w:rPr>
                <w:rFonts w:ascii="Garamond" w:hAnsi="Garamond"/>
                <w:b/>
                <w:spacing w:val="-26"/>
                <w:sz w:val="16"/>
                <w:szCs w:val="18"/>
              </w:rPr>
              <w:t xml:space="preserve">  </w:t>
            </w:r>
            <w:r w:rsidR="004B2DEA" w:rsidRPr="00226511">
              <w:rPr>
                <w:rFonts w:ascii="Garamond" w:hAnsi="Garamond"/>
                <w:b/>
                <w:spacing w:val="-26"/>
                <w:sz w:val="16"/>
                <w:szCs w:val="18"/>
              </w:rPr>
              <w:t>Δ.</w:t>
            </w:r>
            <w:r w:rsidR="00226511">
              <w:rPr>
                <w:rFonts w:ascii="Garamond" w:hAnsi="Garamond"/>
                <w:b/>
                <w:spacing w:val="-26"/>
                <w:sz w:val="16"/>
                <w:szCs w:val="18"/>
              </w:rPr>
              <w:t>ΥΤ.</w:t>
            </w:r>
            <w:r w:rsidR="00972B6E" w:rsidRPr="00226511">
              <w:rPr>
                <w:rFonts w:ascii="Garamond" w:hAnsi="Garamond"/>
                <w:b/>
                <w:spacing w:val="-26"/>
                <w:sz w:val="16"/>
                <w:szCs w:val="18"/>
              </w:rPr>
              <w:t xml:space="preserve"> </w:t>
            </w:r>
            <w:r w:rsidR="001D6473" w:rsidRPr="00226511">
              <w:rPr>
                <w:rFonts w:ascii="Garamond" w:hAnsi="Garamond"/>
                <w:b/>
                <w:spacing w:val="-26"/>
                <w:sz w:val="16"/>
                <w:szCs w:val="18"/>
              </w:rPr>
              <w:t xml:space="preserve">  </w:t>
            </w:r>
            <w:r w:rsidR="004B2DEA" w:rsidRPr="00226511">
              <w:rPr>
                <w:rFonts w:ascii="Garamond" w:hAnsi="Garamond"/>
                <w:b/>
                <w:spacing w:val="-26"/>
                <w:sz w:val="16"/>
                <w:szCs w:val="18"/>
              </w:rPr>
              <w:t>ΘΕΣ/ΝΙΚΗΣ</w:t>
            </w:r>
          </w:p>
        </w:tc>
        <w:tc>
          <w:tcPr>
            <w:tcW w:w="1470" w:type="pct"/>
            <w:gridSpan w:val="2"/>
            <w:tcBorders>
              <w:bottom w:val="single" w:sz="24" w:space="0" w:color="7F7F7F"/>
            </w:tcBorders>
          </w:tcPr>
          <w:p w:rsidR="004B2DEA" w:rsidRPr="00B119F8" w:rsidRDefault="004B2DEA" w:rsidP="00972B6E">
            <w:pPr>
              <w:pStyle w:val="3"/>
              <w:jc w:val="both"/>
              <w:rPr>
                <w:color w:val="000000"/>
                <w:sz w:val="20"/>
              </w:rPr>
            </w:pPr>
            <w:r w:rsidRPr="00B119F8">
              <w:rPr>
                <w:color w:val="000000"/>
                <w:sz w:val="20"/>
              </w:rPr>
              <w:t xml:space="preserve">                         </w:t>
            </w:r>
          </w:p>
          <w:p w:rsidR="004B2DEA" w:rsidRDefault="004B2DEA" w:rsidP="00972B6E">
            <w:pPr>
              <w:pStyle w:val="3"/>
              <w:jc w:val="both"/>
              <w:rPr>
                <w:color w:val="000000"/>
                <w:sz w:val="18"/>
                <w:szCs w:val="18"/>
              </w:rPr>
            </w:pPr>
            <w:r w:rsidRPr="003F0D4F">
              <w:rPr>
                <w:color w:val="000000"/>
                <w:sz w:val="18"/>
                <w:szCs w:val="18"/>
              </w:rPr>
              <w:t xml:space="preserve"> </w:t>
            </w:r>
            <w:r w:rsidRPr="0056293F">
              <w:rPr>
                <w:color w:val="000000"/>
                <w:sz w:val="18"/>
                <w:szCs w:val="18"/>
              </w:rPr>
              <w:t xml:space="preserve">                    </w:t>
            </w:r>
            <w:r w:rsidRPr="003F0D4F">
              <w:rPr>
                <w:color w:val="000000"/>
                <w:sz w:val="18"/>
                <w:szCs w:val="18"/>
              </w:rPr>
              <w:t xml:space="preserve"> </w:t>
            </w:r>
          </w:p>
          <w:p w:rsidR="004B2DEA" w:rsidRPr="003075ED" w:rsidRDefault="004B2DEA" w:rsidP="00972B6E">
            <w:pPr>
              <w:pStyle w:val="3"/>
              <w:jc w:val="both"/>
              <w:rPr>
                <w:color w:val="000000"/>
                <w:sz w:val="18"/>
                <w:szCs w:val="18"/>
              </w:rPr>
            </w:pPr>
            <w:r>
              <w:rPr>
                <w:color w:val="000000"/>
                <w:sz w:val="18"/>
                <w:szCs w:val="18"/>
              </w:rPr>
              <w:t xml:space="preserve"> </w:t>
            </w:r>
          </w:p>
          <w:p w:rsidR="004B2DEA" w:rsidRPr="003075ED" w:rsidRDefault="004B2DEA" w:rsidP="00972B6E">
            <w:pPr>
              <w:pStyle w:val="3"/>
              <w:jc w:val="both"/>
              <w:rPr>
                <w:color w:val="000000"/>
                <w:sz w:val="18"/>
                <w:szCs w:val="18"/>
              </w:rPr>
            </w:pPr>
          </w:p>
          <w:p w:rsidR="004B2DEA" w:rsidRPr="003075ED" w:rsidRDefault="004B2DEA" w:rsidP="00972B6E">
            <w:pPr>
              <w:pStyle w:val="3"/>
              <w:jc w:val="both"/>
              <w:rPr>
                <w:color w:val="000000"/>
                <w:sz w:val="18"/>
                <w:szCs w:val="18"/>
              </w:rPr>
            </w:pPr>
          </w:p>
          <w:p w:rsidR="004B2DEA" w:rsidRPr="003075ED" w:rsidRDefault="004B2DEA" w:rsidP="00972B6E">
            <w:pPr>
              <w:pStyle w:val="3"/>
              <w:jc w:val="both"/>
              <w:rPr>
                <w:color w:val="000000"/>
                <w:sz w:val="18"/>
                <w:szCs w:val="18"/>
              </w:rPr>
            </w:pPr>
          </w:p>
          <w:p w:rsidR="004B2DEA" w:rsidRPr="00F27112" w:rsidRDefault="004B2DEA" w:rsidP="00972B6E">
            <w:pPr>
              <w:spacing w:line="360" w:lineRule="auto"/>
              <w:rPr>
                <w:spacing w:val="4"/>
                <w:sz w:val="22"/>
                <w:szCs w:val="22"/>
              </w:rPr>
            </w:pPr>
            <w:r>
              <w:rPr>
                <w:color w:val="000000"/>
                <w:sz w:val="18"/>
                <w:szCs w:val="18"/>
              </w:rPr>
              <w:t xml:space="preserve"> </w:t>
            </w:r>
            <w:r w:rsidR="00D72D2C">
              <w:rPr>
                <w:spacing w:val="4"/>
                <w:sz w:val="22"/>
                <w:szCs w:val="22"/>
              </w:rPr>
              <w:t>Θεσσαλονίκη</w:t>
            </w:r>
            <w:r w:rsidRPr="00F27112">
              <w:rPr>
                <w:spacing w:val="4"/>
                <w:sz w:val="22"/>
                <w:szCs w:val="22"/>
              </w:rPr>
              <w:t xml:space="preserve">, </w:t>
            </w:r>
            <w:r w:rsidR="00215DD3" w:rsidRPr="00F27112">
              <w:rPr>
                <w:spacing w:val="4"/>
                <w:sz w:val="22"/>
                <w:szCs w:val="22"/>
              </w:rPr>
              <w:fldChar w:fldCharType="begin"/>
            </w:r>
            <w:r w:rsidRPr="00F27112">
              <w:rPr>
                <w:spacing w:val="4"/>
                <w:sz w:val="22"/>
                <w:szCs w:val="22"/>
              </w:rPr>
              <w:instrText xml:space="preserve"> DATE  \@ "d MMMM yyyy" </w:instrText>
            </w:r>
            <w:r w:rsidR="00215DD3" w:rsidRPr="00F27112">
              <w:rPr>
                <w:spacing w:val="4"/>
                <w:sz w:val="22"/>
                <w:szCs w:val="22"/>
              </w:rPr>
              <w:fldChar w:fldCharType="separate"/>
            </w:r>
            <w:r w:rsidR="00F154DD">
              <w:rPr>
                <w:noProof/>
                <w:spacing w:val="4"/>
                <w:sz w:val="22"/>
                <w:szCs w:val="22"/>
              </w:rPr>
              <w:t>27 Φεβρουαρίου 2015</w:t>
            </w:r>
            <w:r w:rsidR="00215DD3" w:rsidRPr="00F27112">
              <w:rPr>
                <w:spacing w:val="4"/>
                <w:sz w:val="22"/>
                <w:szCs w:val="22"/>
              </w:rPr>
              <w:fldChar w:fldCharType="end"/>
            </w:r>
          </w:p>
          <w:p w:rsidR="00AF0F18" w:rsidRPr="00A75100" w:rsidRDefault="004B2DEA" w:rsidP="00972B6E">
            <w:pPr>
              <w:spacing w:line="360" w:lineRule="auto"/>
              <w:rPr>
                <w:color w:val="000000"/>
              </w:rPr>
            </w:pPr>
            <w:r w:rsidRPr="00F27112">
              <w:rPr>
                <w:sz w:val="22"/>
                <w:szCs w:val="22"/>
              </w:rPr>
              <w:t xml:space="preserve">  </w:t>
            </w:r>
            <w:r w:rsidR="00E6458A" w:rsidRPr="00EC1EC3">
              <w:rPr>
                <w:color w:val="000000"/>
              </w:rPr>
              <w:t xml:space="preserve">Αρ. </w:t>
            </w:r>
            <w:proofErr w:type="spellStart"/>
            <w:r w:rsidR="00E6458A" w:rsidRPr="00EC1EC3">
              <w:rPr>
                <w:color w:val="000000"/>
              </w:rPr>
              <w:t>Πρωτ</w:t>
            </w:r>
            <w:proofErr w:type="spellEnd"/>
            <w:r w:rsidR="00E6458A" w:rsidRPr="00EC1EC3">
              <w:rPr>
                <w:color w:val="000000"/>
              </w:rPr>
              <w:t xml:space="preserve">.: </w:t>
            </w:r>
            <w:r w:rsidR="00BF3776">
              <w:rPr>
                <w:color w:val="000000"/>
              </w:rPr>
              <w:t>63</w:t>
            </w:r>
          </w:p>
          <w:p w:rsidR="004B2DEA" w:rsidRPr="00F27112" w:rsidRDefault="00E6458A" w:rsidP="00972B6E">
            <w:pPr>
              <w:spacing w:line="360" w:lineRule="auto"/>
              <w:rPr>
                <w:sz w:val="22"/>
                <w:szCs w:val="22"/>
              </w:rPr>
            </w:pPr>
            <w:r w:rsidRPr="00EC1EC3">
              <w:rPr>
                <w:color w:val="000000"/>
              </w:rPr>
              <w:t xml:space="preserve">                               </w:t>
            </w:r>
            <w:r w:rsidR="004B2DEA" w:rsidRPr="00F27112">
              <w:rPr>
                <w:sz w:val="22"/>
                <w:szCs w:val="22"/>
              </w:rPr>
              <w:t xml:space="preserve">                         </w:t>
            </w:r>
          </w:p>
          <w:p w:rsidR="004B2DEA" w:rsidRPr="00B119F8" w:rsidRDefault="004B2DEA" w:rsidP="00972B6E"/>
        </w:tc>
      </w:tr>
      <w:tr w:rsidR="004B2DEA" w:rsidRPr="00B119F8" w:rsidTr="006723BF">
        <w:trPr>
          <w:gridAfter w:val="1"/>
          <w:wAfter w:w="1189" w:type="pct"/>
          <w:cantSplit/>
          <w:trHeight w:val="325"/>
        </w:trPr>
        <w:tc>
          <w:tcPr>
            <w:tcW w:w="2341" w:type="pct"/>
            <w:gridSpan w:val="3"/>
            <w:tcBorders>
              <w:top w:val="single" w:sz="24" w:space="0" w:color="7F7F7F"/>
            </w:tcBorders>
          </w:tcPr>
          <w:p w:rsidR="004B2DEA" w:rsidRPr="00070DF2" w:rsidRDefault="004B2DEA" w:rsidP="00972B6E">
            <w:pPr>
              <w:pStyle w:val="3"/>
              <w:jc w:val="both"/>
              <w:rPr>
                <w:b/>
                <w:shadow/>
                <w:sz w:val="12"/>
                <w:szCs w:val="12"/>
              </w:rPr>
            </w:pPr>
          </w:p>
          <w:p w:rsidR="004B2DEA" w:rsidRPr="00D72D2C" w:rsidRDefault="00D72D2C" w:rsidP="00D72D2C">
            <w:pPr>
              <w:pStyle w:val="3"/>
              <w:jc w:val="both"/>
              <w:rPr>
                <w:sz w:val="8"/>
                <w:szCs w:val="8"/>
              </w:rPr>
            </w:pPr>
            <w:r w:rsidRPr="0046373E">
              <w:rPr>
                <w:b/>
                <w:shadow/>
                <w:sz w:val="22"/>
                <w:szCs w:val="22"/>
              </w:rPr>
              <w:t>6</w:t>
            </w:r>
            <w:r w:rsidR="004B2DEA" w:rsidRPr="009B0D7A">
              <w:rPr>
                <w:b/>
                <w:shadow/>
                <w:sz w:val="22"/>
                <w:szCs w:val="22"/>
                <w:vertAlign w:val="superscript"/>
                <w:lang w:val="en-US"/>
              </w:rPr>
              <w:t>o</w:t>
            </w:r>
            <w:r w:rsidR="004B2DEA" w:rsidRPr="0046373E">
              <w:rPr>
                <w:b/>
                <w:shadow/>
                <w:sz w:val="22"/>
                <w:szCs w:val="22"/>
              </w:rPr>
              <w:t xml:space="preserve">   </w:t>
            </w:r>
            <w:r w:rsidR="004B2DEA" w:rsidRPr="000C0E4B">
              <w:rPr>
                <w:b/>
                <w:shadow/>
                <w:sz w:val="22"/>
                <w:szCs w:val="22"/>
              </w:rPr>
              <w:t xml:space="preserve">ΓΥΜΝΑΣΙΟ </w:t>
            </w:r>
            <w:r>
              <w:rPr>
                <w:b/>
                <w:shadow/>
                <w:sz w:val="22"/>
                <w:szCs w:val="22"/>
              </w:rPr>
              <w:t>ΣΤΑΥΡΟΥΠΟΛΗΣ</w:t>
            </w:r>
          </w:p>
        </w:tc>
        <w:tc>
          <w:tcPr>
            <w:tcW w:w="281" w:type="pct"/>
            <w:vMerge w:val="restart"/>
            <w:tcBorders>
              <w:top w:val="single" w:sz="24" w:space="0" w:color="7F7F7F"/>
            </w:tcBorders>
            <w:vAlign w:val="center"/>
          </w:tcPr>
          <w:p w:rsidR="004B2DEA" w:rsidRPr="0046373E" w:rsidRDefault="004B2DEA" w:rsidP="00972B6E">
            <w:pPr>
              <w:jc w:val="both"/>
              <w:rPr>
                <w:b/>
              </w:rPr>
            </w:pPr>
            <w:r w:rsidRPr="0046373E">
              <w:rPr>
                <w:b/>
              </w:rPr>
              <w:t xml:space="preserve"> </w:t>
            </w:r>
            <w:r>
              <w:rPr>
                <w:b/>
              </w:rPr>
              <w:t>Π</w:t>
            </w:r>
            <w:r w:rsidRPr="00E45289">
              <w:rPr>
                <w:b/>
              </w:rPr>
              <w:t>ρος:</w:t>
            </w:r>
          </w:p>
        </w:tc>
        <w:tc>
          <w:tcPr>
            <w:tcW w:w="1189" w:type="pct"/>
            <w:vMerge w:val="restart"/>
            <w:tcBorders>
              <w:top w:val="single" w:sz="24" w:space="0" w:color="7F7F7F"/>
            </w:tcBorders>
            <w:shd w:val="clear" w:color="auto" w:fill="auto"/>
            <w:vAlign w:val="center"/>
          </w:tcPr>
          <w:p w:rsidR="004B2DEA" w:rsidRPr="002D6B35" w:rsidRDefault="0046373E" w:rsidP="0018384E">
            <w:pPr>
              <w:rPr>
                <w:sz w:val="22"/>
                <w:szCs w:val="22"/>
              </w:rPr>
            </w:pPr>
            <w:r>
              <w:rPr>
                <w:sz w:val="21"/>
                <w:szCs w:val="21"/>
              </w:rPr>
              <w:t>Δ.</w:t>
            </w:r>
            <w:r w:rsidR="004019AB">
              <w:rPr>
                <w:sz w:val="21"/>
                <w:szCs w:val="21"/>
              </w:rPr>
              <w:t>Δ.Ε. Δυτικής Θεσσαλονίκης</w:t>
            </w:r>
          </w:p>
        </w:tc>
      </w:tr>
      <w:tr w:rsidR="004B2DEA" w:rsidRPr="00532EAA" w:rsidTr="006723BF">
        <w:trPr>
          <w:gridAfter w:val="1"/>
          <w:wAfter w:w="1189" w:type="pct"/>
          <w:cantSplit/>
          <w:trHeight w:val="674"/>
        </w:trPr>
        <w:tc>
          <w:tcPr>
            <w:tcW w:w="542" w:type="pct"/>
            <w:gridSpan w:val="2"/>
            <w:vMerge w:val="restart"/>
            <w:tcBorders>
              <w:bottom w:val="single" w:sz="4" w:space="0" w:color="auto"/>
            </w:tcBorders>
          </w:tcPr>
          <w:p w:rsidR="004B2DEA" w:rsidRPr="000C0E4B" w:rsidRDefault="004B2DEA" w:rsidP="00972B6E">
            <w:pPr>
              <w:pStyle w:val="3"/>
              <w:jc w:val="left"/>
              <w:rPr>
                <w:spacing w:val="-4"/>
                <w:sz w:val="20"/>
              </w:rPr>
            </w:pPr>
            <w:r w:rsidRPr="000C0E4B">
              <w:rPr>
                <w:spacing w:val="-4"/>
                <w:sz w:val="20"/>
              </w:rPr>
              <w:t xml:space="preserve">Τ. Διεύθυνση:  </w:t>
            </w:r>
          </w:p>
          <w:p w:rsidR="004B2DEA" w:rsidRPr="000C0E4B" w:rsidRDefault="004B2DEA" w:rsidP="00972B6E">
            <w:pPr>
              <w:pStyle w:val="3"/>
              <w:jc w:val="left"/>
              <w:rPr>
                <w:spacing w:val="-4"/>
                <w:sz w:val="20"/>
              </w:rPr>
            </w:pPr>
            <w:r w:rsidRPr="000C0E4B">
              <w:rPr>
                <w:spacing w:val="-4"/>
                <w:sz w:val="20"/>
              </w:rPr>
              <w:t xml:space="preserve">Τ. Κώδικας:     Πληροφορίες:     </w:t>
            </w:r>
          </w:p>
          <w:p w:rsidR="004B2DEA" w:rsidRPr="000C0E4B" w:rsidRDefault="004B2DEA" w:rsidP="00972B6E">
            <w:pPr>
              <w:pStyle w:val="3"/>
              <w:jc w:val="left"/>
              <w:rPr>
                <w:spacing w:val="-4"/>
                <w:sz w:val="20"/>
              </w:rPr>
            </w:pPr>
            <w:r w:rsidRPr="000C0E4B">
              <w:rPr>
                <w:spacing w:val="-4"/>
                <w:sz w:val="20"/>
              </w:rPr>
              <w:t xml:space="preserve">Τηλέφωνο:          </w:t>
            </w:r>
          </w:p>
          <w:p w:rsidR="004B2DEA" w:rsidRPr="000C0E4B" w:rsidRDefault="00577F41" w:rsidP="00972B6E">
            <w:pPr>
              <w:pStyle w:val="3"/>
              <w:jc w:val="left"/>
              <w:rPr>
                <w:spacing w:val="-4"/>
                <w:sz w:val="20"/>
              </w:rPr>
            </w:pPr>
            <w:r>
              <w:rPr>
                <w:spacing w:val="-4"/>
                <w:sz w:val="20"/>
              </w:rPr>
              <w:t>Φαξ</w:t>
            </w:r>
            <w:r w:rsidR="004B2DEA" w:rsidRPr="000C0E4B">
              <w:rPr>
                <w:spacing w:val="-4"/>
                <w:sz w:val="20"/>
              </w:rPr>
              <w:t xml:space="preserve">                    </w:t>
            </w:r>
          </w:p>
          <w:p w:rsidR="004B2DEA" w:rsidRPr="000C0E4B" w:rsidRDefault="004B2DEA" w:rsidP="00972B6E">
            <w:pPr>
              <w:pStyle w:val="3"/>
              <w:jc w:val="left"/>
              <w:rPr>
                <w:spacing w:val="-4"/>
                <w:sz w:val="21"/>
                <w:szCs w:val="21"/>
              </w:rPr>
            </w:pPr>
            <w:proofErr w:type="spellStart"/>
            <w:r w:rsidRPr="000C0E4B">
              <w:rPr>
                <w:spacing w:val="-4"/>
                <w:sz w:val="20"/>
              </w:rPr>
              <w:t>Ηλ</w:t>
            </w:r>
            <w:proofErr w:type="spellEnd"/>
            <w:r w:rsidRPr="000C0E4B">
              <w:rPr>
                <w:spacing w:val="-4"/>
                <w:sz w:val="20"/>
              </w:rPr>
              <w:t xml:space="preserve">. </w:t>
            </w:r>
            <w:proofErr w:type="spellStart"/>
            <w:r w:rsidRPr="000C0E4B">
              <w:rPr>
                <w:spacing w:val="-4"/>
                <w:sz w:val="20"/>
              </w:rPr>
              <w:t>Ταχυδρ</w:t>
            </w:r>
            <w:proofErr w:type="spellEnd"/>
            <w:r w:rsidRPr="000C0E4B">
              <w:rPr>
                <w:spacing w:val="-4"/>
                <w:sz w:val="20"/>
              </w:rPr>
              <w:t>.:             Ιστοσελίδα:</w:t>
            </w:r>
            <w:r w:rsidRPr="000C0E4B">
              <w:rPr>
                <w:spacing w:val="-4"/>
                <w:sz w:val="21"/>
                <w:szCs w:val="21"/>
              </w:rPr>
              <w:t xml:space="preserve">         </w:t>
            </w:r>
          </w:p>
        </w:tc>
        <w:tc>
          <w:tcPr>
            <w:tcW w:w="1799" w:type="pct"/>
            <w:vMerge w:val="restart"/>
            <w:tcBorders>
              <w:bottom w:val="single" w:sz="4" w:space="0" w:color="auto"/>
            </w:tcBorders>
          </w:tcPr>
          <w:p w:rsidR="004B2DEA" w:rsidRPr="000C0E4B" w:rsidRDefault="004B2DEA" w:rsidP="00972B6E">
            <w:pPr>
              <w:pStyle w:val="3"/>
              <w:ind w:left="-57"/>
              <w:jc w:val="both"/>
              <w:rPr>
                <w:spacing w:val="-8"/>
                <w:sz w:val="20"/>
              </w:rPr>
            </w:pPr>
            <w:r w:rsidRPr="000C0E4B">
              <w:rPr>
                <w:spacing w:val="-8"/>
                <w:sz w:val="20"/>
              </w:rPr>
              <w:t>Π</w:t>
            </w:r>
            <w:r w:rsidR="00D72D2C">
              <w:rPr>
                <w:spacing w:val="-8"/>
                <w:sz w:val="20"/>
              </w:rPr>
              <w:t xml:space="preserve">αλαιολόγου και </w:t>
            </w:r>
            <w:proofErr w:type="spellStart"/>
            <w:r w:rsidR="00D72D2C">
              <w:rPr>
                <w:spacing w:val="-8"/>
                <w:sz w:val="20"/>
              </w:rPr>
              <w:t>Μανδηλαρά</w:t>
            </w:r>
            <w:proofErr w:type="spellEnd"/>
          </w:p>
          <w:p w:rsidR="004B2DEA" w:rsidRPr="000C0E4B" w:rsidRDefault="00D72D2C" w:rsidP="00972B6E">
            <w:pPr>
              <w:pStyle w:val="3"/>
              <w:ind w:left="-57"/>
              <w:jc w:val="both"/>
              <w:rPr>
                <w:spacing w:val="-4"/>
                <w:sz w:val="20"/>
              </w:rPr>
            </w:pPr>
            <w:r>
              <w:rPr>
                <w:spacing w:val="-4"/>
                <w:sz w:val="20"/>
              </w:rPr>
              <w:t>564 30</w:t>
            </w:r>
          </w:p>
          <w:p w:rsidR="004B2DEA" w:rsidRPr="00442159" w:rsidRDefault="004B2DEA" w:rsidP="00972B6E">
            <w:pPr>
              <w:ind w:left="-57"/>
              <w:rPr>
                <w:spacing w:val="-4"/>
              </w:rPr>
            </w:pPr>
            <w:r>
              <w:rPr>
                <w:spacing w:val="-4"/>
              </w:rPr>
              <w:t>Νικόλαος Σαμαρίνας</w:t>
            </w:r>
          </w:p>
          <w:p w:rsidR="004B2DEA" w:rsidRPr="000C0E4B" w:rsidRDefault="004B2DEA" w:rsidP="00972B6E">
            <w:pPr>
              <w:ind w:left="-57"/>
              <w:rPr>
                <w:spacing w:val="-4"/>
              </w:rPr>
            </w:pPr>
            <w:r w:rsidRPr="000C0E4B">
              <w:rPr>
                <w:spacing w:val="-4"/>
              </w:rPr>
              <w:t xml:space="preserve">2310 </w:t>
            </w:r>
            <w:r w:rsidR="00D72D2C">
              <w:rPr>
                <w:spacing w:val="-4"/>
              </w:rPr>
              <w:t>601097</w:t>
            </w:r>
          </w:p>
          <w:p w:rsidR="00577F41" w:rsidRPr="000C0E4B" w:rsidRDefault="00577F41" w:rsidP="00577F41">
            <w:pPr>
              <w:ind w:left="-57"/>
              <w:rPr>
                <w:spacing w:val="-4"/>
              </w:rPr>
            </w:pPr>
            <w:r w:rsidRPr="000C0E4B">
              <w:rPr>
                <w:spacing w:val="-4"/>
              </w:rPr>
              <w:t xml:space="preserve">2310 </w:t>
            </w:r>
            <w:r>
              <w:rPr>
                <w:spacing w:val="-4"/>
              </w:rPr>
              <w:t>601097</w:t>
            </w:r>
          </w:p>
          <w:p w:rsidR="004B2DEA" w:rsidRPr="000C0E4B" w:rsidRDefault="00215DD3" w:rsidP="00972B6E">
            <w:pPr>
              <w:pStyle w:val="3"/>
              <w:ind w:left="-57"/>
              <w:jc w:val="both"/>
              <w:rPr>
                <w:spacing w:val="-8"/>
                <w:sz w:val="20"/>
              </w:rPr>
            </w:pPr>
            <w:hyperlink r:id="rId8" w:history="1">
              <w:r w:rsidR="00D72D2C" w:rsidRPr="009E58BD">
                <w:rPr>
                  <w:rStyle w:val="-"/>
                  <w:spacing w:val="-8"/>
                  <w:sz w:val="20"/>
                </w:rPr>
                <w:t>mail@6gym-</w:t>
              </w:r>
              <w:proofErr w:type="spellStart"/>
              <w:r w:rsidR="00D72D2C" w:rsidRPr="009E58BD">
                <w:rPr>
                  <w:rStyle w:val="-"/>
                  <w:spacing w:val="-8"/>
                  <w:sz w:val="20"/>
                  <w:lang w:val="en-US"/>
                </w:rPr>
                <w:t>stavroup</w:t>
              </w:r>
              <w:proofErr w:type="spellEnd"/>
              <w:r w:rsidR="00D72D2C" w:rsidRPr="009E58BD">
                <w:rPr>
                  <w:rStyle w:val="-"/>
                  <w:spacing w:val="-8"/>
                  <w:sz w:val="20"/>
                </w:rPr>
                <w:t>.</w:t>
              </w:r>
              <w:proofErr w:type="spellStart"/>
              <w:r w:rsidR="00D72D2C" w:rsidRPr="009E58BD">
                <w:rPr>
                  <w:rStyle w:val="-"/>
                  <w:spacing w:val="-8"/>
                  <w:sz w:val="20"/>
                </w:rPr>
                <w:t>thess.sch.gr</w:t>
              </w:r>
              <w:proofErr w:type="spellEnd"/>
            </w:hyperlink>
          </w:p>
          <w:p w:rsidR="004B2DEA" w:rsidRPr="000C0E4B" w:rsidRDefault="004B2DEA" w:rsidP="00972B6E">
            <w:pPr>
              <w:ind w:left="-57"/>
              <w:rPr>
                <w:spacing w:val="-6"/>
                <w:sz w:val="21"/>
                <w:szCs w:val="21"/>
              </w:rPr>
            </w:pPr>
            <w:r w:rsidRPr="000C0E4B">
              <w:rPr>
                <w:spacing w:val="-6"/>
              </w:rPr>
              <w:t>http://</w:t>
            </w:r>
            <w:r w:rsidR="00D72D2C" w:rsidRPr="00D72D2C">
              <w:rPr>
                <w:spacing w:val="-6"/>
              </w:rPr>
              <w:t>6</w:t>
            </w:r>
            <w:r w:rsidR="00D72D2C">
              <w:rPr>
                <w:spacing w:val="-6"/>
              </w:rPr>
              <w:t>gym-</w:t>
            </w:r>
            <w:proofErr w:type="spellStart"/>
            <w:r w:rsidR="00D72D2C">
              <w:rPr>
                <w:spacing w:val="-6"/>
                <w:lang w:val="en-US"/>
              </w:rPr>
              <w:t>stavroup</w:t>
            </w:r>
            <w:proofErr w:type="spellEnd"/>
            <w:r w:rsidRPr="000C0E4B">
              <w:rPr>
                <w:spacing w:val="-6"/>
              </w:rPr>
              <w:t>.</w:t>
            </w:r>
            <w:proofErr w:type="spellStart"/>
            <w:r w:rsidRPr="000C0E4B">
              <w:rPr>
                <w:spacing w:val="-6"/>
              </w:rPr>
              <w:t>thess.sch.gr</w:t>
            </w:r>
            <w:proofErr w:type="spellEnd"/>
          </w:p>
        </w:tc>
        <w:tc>
          <w:tcPr>
            <w:tcW w:w="281" w:type="pct"/>
            <w:vMerge/>
            <w:tcBorders>
              <w:bottom w:val="single" w:sz="8" w:space="0" w:color="A6A6A6"/>
            </w:tcBorders>
          </w:tcPr>
          <w:p w:rsidR="004B2DEA" w:rsidRPr="00E45289" w:rsidRDefault="004B2DEA" w:rsidP="00972B6E">
            <w:pPr>
              <w:pStyle w:val="3"/>
              <w:rPr>
                <w:b/>
                <w:sz w:val="20"/>
              </w:rPr>
            </w:pPr>
          </w:p>
        </w:tc>
        <w:tc>
          <w:tcPr>
            <w:tcW w:w="1189" w:type="pct"/>
            <w:vMerge/>
            <w:tcBorders>
              <w:bottom w:val="single" w:sz="8" w:space="0" w:color="A6A6A6"/>
            </w:tcBorders>
            <w:shd w:val="clear" w:color="auto" w:fill="auto"/>
            <w:vAlign w:val="center"/>
          </w:tcPr>
          <w:p w:rsidR="004B2DEA" w:rsidRPr="00E45289" w:rsidRDefault="004B2DEA" w:rsidP="00972B6E"/>
        </w:tc>
      </w:tr>
      <w:tr w:rsidR="006723BF" w:rsidRPr="00B119F8" w:rsidTr="006723BF">
        <w:trPr>
          <w:cantSplit/>
          <w:trHeight w:val="1021"/>
        </w:trPr>
        <w:tc>
          <w:tcPr>
            <w:tcW w:w="542" w:type="pct"/>
            <w:gridSpan w:val="2"/>
            <w:vMerge/>
            <w:tcBorders>
              <w:top w:val="single" w:sz="4" w:space="0" w:color="auto"/>
              <w:bottom w:val="single" w:sz="8" w:space="0" w:color="A6A6A6"/>
            </w:tcBorders>
            <w:vAlign w:val="center"/>
          </w:tcPr>
          <w:p w:rsidR="006723BF" w:rsidRPr="000C0E4B" w:rsidRDefault="006723BF" w:rsidP="00972B6E">
            <w:pPr>
              <w:jc w:val="both"/>
              <w:rPr>
                <w:b/>
              </w:rPr>
            </w:pPr>
          </w:p>
        </w:tc>
        <w:tc>
          <w:tcPr>
            <w:tcW w:w="1799" w:type="pct"/>
            <w:vMerge/>
            <w:tcBorders>
              <w:top w:val="single" w:sz="4" w:space="0" w:color="auto"/>
              <w:bottom w:val="single" w:sz="8" w:space="0" w:color="A6A6A6"/>
            </w:tcBorders>
            <w:vAlign w:val="center"/>
          </w:tcPr>
          <w:p w:rsidR="006723BF" w:rsidRPr="000C0E4B" w:rsidRDefault="006723BF" w:rsidP="00972B6E">
            <w:pPr>
              <w:jc w:val="both"/>
              <w:rPr>
                <w:b/>
              </w:rPr>
            </w:pPr>
          </w:p>
        </w:tc>
        <w:tc>
          <w:tcPr>
            <w:tcW w:w="281" w:type="pct"/>
            <w:tcBorders>
              <w:top w:val="single" w:sz="8" w:space="0" w:color="A6A6A6"/>
              <w:bottom w:val="single" w:sz="8" w:space="0" w:color="A6A6A6"/>
            </w:tcBorders>
            <w:vAlign w:val="center"/>
          </w:tcPr>
          <w:p w:rsidR="006723BF" w:rsidRPr="00E45289" w:rsidRDefault="006723BF" w:rsidP="002B2701">
            <w:pPr>
              <w:jc w:val="both"/>
              <w:rPr>
                <w:b/>
              </w:rPr>
            </w:pPr>
          </w:p>
        </w:tc>
        <w:tc>
          <w:tcPr>
            <w:tcW w:w="1189" w:type="pct"/>
            <w:tcBorders>
              <w:top w:val="single" w:sz="8" w:space="0" w:color="A6A6A6"/>
              <w:bottom w:val="single" w:sz="8" w:space="0" w:color="A6A6A6"/>
            </w:tcBorders>
            <w:vAlign w:val="center"/>
          </w:tcPr>
          <w:p w:rsidR="006723BF" w:rsidRPr="00E45289" w:rsidRDefault="006723BF" w:rsidP="006723BF">
            <w:pPr>
              <w:rPr>
                <w:b/>
              </w:rPr>
            </w:pPr>
            <w:r>
              <w:rPr>
                <w:b/>
              </w:rPr>
              <w:t>ΠΡΟΣ ΑΝΑΡΤΗΣΗ ΣΤΗΝ ΙΣΤΟΣΕΛΙΔΑ</w:t>
            </w:r>
          </w:p>
        </w:tc>
        <w:tc>
          <w:tcPr>
            <w:tcW w:w="1189" w:type="pct"/>
            <w:vAlign w:val="center"/>
          </w:tcPr>
          <w:p w:rsidR="006723BF" w:rsidRPr="00E45289" w:rsidRDefault="006723BF" w:rsidP="002B2701"/>
        </w:tc>
      </w:tr>
      <w:tr w:rsidR="006723BF" w:rsidRPr="00B119F8" w:rsidTr="006723BF">
        <w:trPr>
          <w:gridAfter w:val="1"/>
          <w:wAfter w:w="1189" w:type="pct"/>
          <w:trHeight w:val="323"/>
        </w:trPr>
        <w:tc>
          <w:tcPr>
            <w:tcW w:w="521" w:type="pct"/>
            <w:tcBorders>
              <w:bottom w:val="threeDEmboss" w:sz="18" w:space="0" w:color="A6A6A6"/>
            </w:tcBorders>
            <w:vAlign w:val="center"/>
          </w:tcPr>
          <w:p w:rsidR="006723BF" w:rsidRPr="009E58BD" w:rsidRDefault="006723BF" w:rsidP="00972B6E">
            <w:pPr>
              <w:rPr>
                <w:b/>
                <w:color w:val="000000"/>
              </w:rPr>
            </w:pPr>
            <w:r w:rsidRPr="009E58BD">
              <w:rPr>
                <w:b/>
                <w:color w:val="000000"/>
                <w:sz w:val="22"/>
              </w:rPr>
              <w:t>Θέμα:</w:t>
            </w:r>
          </w:p>
        </w:tc>
        <w:tc>
          <w:tcPr>
            <w:tcW w:w="3290" w:type="pct"/>
            <w:gridSpan w:val="4"/>
            <w:tcBorders>
              <w:bottom w:val="threeDEmboss" w:sz="18" w:space="0" w:color="A6A6A6"/>
            </w:tcBorders>
            <w:vAlign w:val="center"/>
          </w:tcPr>
          <w:p w:rsidR="006723BF" w:rsidRPr="00145A03" w:rsidRDefault="006723BF" w:rsidP="00972B6E">
            <w:pPr>
              <w:rPr>
                <w:b/>
                <w:sz w:val="22"/>
                <w:szCs w:val="22"/>
              </w:rPr>
            </w:pPr>
            <w:r w:rsidRPr="00EE01AD">
              <w:rPr>
                <w:rFonts w:ascii="Calibri" w:hAnsi="Calibri" w:cs="Calibri"/>
                <w:b/>
                <w:sz w:val="22"/>
                <w:szCs w:val="22"/>
              </w:rPr>
              <w:t>ΠΡΟΣΚΛΗΣΗ ΥΠΟΒΟΛΗΣ ΟΙΚΟΝΟΜΙΚΩΝ ΠΡΟΣΦΟΡΩΝ ΓΙΑ ΤΗ</w:t>
            </w:r>
            <w:r w:rsidR="00E602D8">
              <w:rPr>
                <w:rFonts w:ascii="Calibri" w:hAnsi="Calibri" w:cs="Calibri"/>
                <w:b/>
                <w:sz w:val="22"/>
                <w:szCs w:val="22"/>
              </w:rPr>
              <w:t>Ν ΗΜΕΡΗΣΙΑ  ΕΚΔΡΟΜΗ ΤΩΝ ΜΑΘΗΤΩΝ ΤΟΥ</w:t>
            </w:r>
            <w:r w:rsidRPr="00EE01AD">
              <w:rPr>
                <w:rFonts w:ascii="Calibri" w:hAnsi="Calibri" w:cs="Calibri"/>
                <w:b/>
                <w:sz w:val="22"/>
                <w:szCs w:val="22"/>
              </w:rPr>
              <w:t xml:space="preserve"> ΓΥΜΝΑΣΙΟΥ</w:t>
            </w:r>
            <w:r w:rsidR="00E602D8">
              <w:rPr>
                <w:rFonts w:ascii="Calibri" w:hAnsi="Calibri" w:cs="Calibri"/>
                <w:b/>
                <w:sz w:val="22"/>
                <w:szCs w:val="22"/>
              </w:rPr>
              <w:t xml:space="preserve"> ΜΑΣ</w:t>
            </w:r>
          </w:p>
        </w:tc>
      </w:tr>
    </w:tbl>
    <w:p w:rsidR="00644A82" w:rsidRPr="00EE01AD" w:rsidRDefault="00644A82" w:rsidP="00644A82">
      <w:pPr>
        <w:tabs>
          <w:tab w:val="left" w:pos="720"/>
          <w:tab w:val="left" w:pos="1440"/>
          <w:tab w:val="left" w:pos="2160"/>
          <w:tab w:val="left" w:pos="2880"/>
          <w:tab w:val="left" w:pos="3600"/>
          <w:tab w:val="left" w:pos="4320"/>
          <w:tab w:val="left" w:pos="5040"/>
          <w:tab w:val="left" w:pos="5760"/>
          <w:tab w:val="left" w:pos="7218"/>
        </w:tabs>
        <w:rPr>
          <w:rFonts w:ascii="Calibri" w:hAnsi="Calibri" w:cs="Calibri"/>
        </w:rPr>
      </w:pPr>
    </w:p>
    <w:p w:rsidR="00A75100" w:rsidRPr="00A75100" w:rsidRDefault="00644A82" w:rsidP="00A75100">
      <w:pPr>
        <w:tabs>
          <w:tab w:val="left" w:pos="720"/>
          <w:tab w:val="left" w:pos="1440"/>
          <w:tab w:val="left" w:pos="2160"/>
          <w:tab w:val="left" w:pos="2880"/>
          <w:tab w:val="left" w:pos="3600"/>
          <w:tab w:val="left" w:pos="4320"/>
          <w:tab w:val="left" w:pos="5040"/>
          <w:tab w:val="left" w:pos="5760"/>
          <w:tab w:val="left" w:pos="7218"/>
        </w:tabs>
        <w:jc w:val="both"/>
        <w:rPr>
          <w:rFonts w:ascii="Calibri" w:hAnsi="Calibri" w:cs="Calibri"/>
          <w:sz w:val="24"/>
        </w:rPr>
      </w:pPr>
      <w:r w:rsidRPr="00A75100">
        <w:rPr>
          <w:rFonts w:ascii="Calibri" w:hAnsi="Calibri" w:cs="Calibri"/>
          <w:sz w:val="24"/>
        </w:rPr>
        <w:t xml:space="preserve">Σύμφωνα με την υπ’ </w:t>
      </w:r>
      <w:proofErr w:type="spellStart"/>
      <w:r w:rsidRPr="00A75100">
        <w:rPr>
          <w:rFonts w:ascii="Calibri" w:hAnsi="Calibri" w:cs="Calibri"/>
          <w:sz w:val="24"/>
        </w:rPr>
        <w:t>αριθμ</w:t>
      </w:r>
      <w:proofErr w:type="spellEnd"/>
      <w:r w:rsidRPr="00A75100">
        <w:rPr>
          <w:rFonts w:ascii="Calibri" w:hAnsi="Calibri" w:cs="Calibri"/>
          <w:sz w:val="24"/>
        </w:rPr>
        <w:t>. 129287/12-10-2011 Υ.Α. του ΥΠΔΒΜΘ (ΦΕΚ 2769/τ.Β’/2-12-2011) προκηρύσσεται διαγωνισμός</w:t>
      </w:r>
      <w:r w:rsidR="00E602D8" w:rsidRPr="00A75100">
        <w:rPr>
          <w:rFonts w:ascii="Calibri" w:hAnsi="Calibri" w:cs="Calibri"/>
          <w:sz w:val="24"/>
        </w:rPr>
        <w:t xml:space="preserve"> για την πραγματοποίηση  της ημερήσιας εκδρομής των μαθητών του</w:t>
      </w:r>
      <w:r w:rsidRPr="00A75100">
        <w:rPr>
          <w:rFonts w:ascii="Calibri" w:hAnsi="Calibri" w:cs="Calibri"/>
          <w:sz w:val="24"/>
        </w:rPr>
        <w:t xml:space="preserve"> Γυμνασίου</w:t>
      </w:r>
      <w:r w:rsidR="00E602D8" w:rsidRPr="00A75100">
        <w:rPr>
          <w:rFonts w:ascii="Calibri" w:hAnsi="Calibri" w:cs="Calibri"/>
          <w:sz w:val="24"/>
        </w:rPr>
        <w:t xml:space="preserve"> </w:t>
      </w:r>
      <w:r w:rsidR="00A75100" w:rsidRPr="00A75100">
        <w:rPr>
          <w:rFonts w:ascii="Calibri" w:hAnsi="Calibri" w:cs="Calibri"/>
          <w:sz w:val="24"/>
        </w:rPr>
        <w:t xml:space="preserve">μας στον «Άγιο Νικόλαο Νάουσας» την Πέμπτη 23 Απριλίου 2015 </w:t>
      </w:r>
      <w:r w:rsidRPr="00A75100">
        <w:rPr>
          <w:rFonts w:ascii="Calibri" w:hAnsi="Calibri" w:cs="Calibri"/>
          <w:sz w:val="24"/>
        </w:rPr>
        <w:t>. Δικαίωμα συμμετοχής στο διαγωνισμό έχουν, σύμφωνα με το νόμο, μόνον ταξιδιωτικά πρακτορεία που διαθέτουν ισχύουσα άδεια λειτουργίας από τον ΕΟΤ.</w:t>
      </w:r>
    </w:p>
    <w:p w:rsidR="00E602D8" w:rsidRPr="00A75100" w:rsidRDefault="00E602D8" w:rsidP="00A75100">
      <w:pPr>
        <w:tabs>
          <w:tab w:val="left" w:pos="720"/>
          <w:tab w:val="left" w:pos="1440"/>
          <w:tab w:val="left" w:pos="2160"/>
          <w:tab w:val="left" w:pos="2880"/>
          <w:tab w:val="left" w:pos="3600"/>
          <w:tab w:val="left" w:pos="4320"/>
          <w:tab w:val="left" w:pos="5040"/>
          <w:tab w:val="left" w:pos="5760"/>
          <w:tab w:val="left" w:pos="7218"/>
        </w:tabs>
        <w:jc w:val="both"/>
        <w:rPr>
          <w:rFonts w:ascii="Calibri" w:hAnsi="Calibri" w:cs="Calibri"/>
          <w:sz w:val="24"/>
        </w:rPr>
      </w:pPr>
    </w:p>
    <w:p w:rsidR="00E602D8" w:rsidRPr="00A75100" w:rsidRDefault="00E602D8" w:rsidP="00E602D8">
      <w:pPr>
        <w:spacing w:line="298" w:lineRule="auto"/>
        <w:rPr>
          <w:rFonts w:ascii="Arial Narrow" w:hAnsi="Arial Narrow"/>
          <w:color w:val="000000"/>
          <w:sz w:val="24"/>
        </w:rPr>
      </w:pPr>
      <w:r w:rsidRPr="00A75100">
        <w:rPr>
          <w:rFonts w:ascii="Arial Narrow" w:hAnsi="Arial Narrow"/>
          <w:color w:val="000000"/>
          <w:sz w:val="24"/>
        </w:rPr>
        <w:t>Προδιαγραφές:</w:t>
      </w:r>
    </w:p>
    <w:p w:rsidR="00E602D8" w:rsidRPr="00A75100" w:rsidRDefault="00E602D8" w:rsidP="00E602D8">
      <w:pPr>
        <w:numPr>
          <w:ilvl w:val="0"/>
          <w:numId w:val="16"/>
        </w:numPr>
        <w:spacing w:line="298" w:lineRule="auto"/>
        <w:rPr>
          <w:rFonts w:ascii="Arial Narrow" w:hAnsi="Arial Narrow"/>
          <w:color w:val="000000"/>
          <w:sz w:val="24"/>
        </w:rPr>
      </w:pPr>
      <w:r w:rsidRPr="00A75100">
        <w:rPr>
          <w:rFonts w:ascii="Arial Narrow" w:hAnsi="Arial Narrow"/>
          <w:color w:val="000000"/>
          <w:sz w:val="24"/>
        </w:rPr>
        <w:t xml:space="preserve">Προορισμός:  </w:t>
      </w:r>
      <w:r w:rsidR="00A75100" w:rsidRPr="00A75100">
        <w:rPr>
          <w:rFonts w:ascii="Calibri" w:hAnsi="Calibri" w:cs="Calibri"/>
          <w:sz w:val="24"/>
        </w:rPr>
        <w:t>«Άγιος Νικόλαος Νάουσας»</w:t>
      </w:r>
    </w:p>
    <w:p w:rsidR="00E602D8" w:rsidRPr="00A75100" w:rsidRDefault="00E602D8" w:rsidP="00E602D8">
      <w:pPr>
        <w:numPr>
          <w:ilvl w:val="0"/>
          <w:numId w:val="16"/>
        </w:numPr>
        <w:spacing w:line="298" w:lineRule="auto"/>
        <w:rPr>
          <w:rFonts w:ascii="Arial Narrow" w:hAnsi="Arial Narrow"/>
          <w:color w:val="000000"/>
          <w:sz w:val="24"/>
        </w:rPr>
      </w:pPr>
      <w:r w:rsidRPr="00A75100">
        <w:rPr>
          <w:rFonts w:ascii="Arial Narrow" w:hAnsi="Arial Narrow"/>
          <w:color w:val="000000"/>
          <w:sz w:val="24"/>
        </w:rPr>
        <w:t xml:space="preserve">– Αναχώρηση </w:t>
      </w:r>
      <w:r w:rsidR="00A75100" w:rsidRPr="00A75100">
        <w:rPr>
          <w:rFonts w:ascii="Arial Narrow" w:hAnsi="Arial Narrow"/>
          <w:color w:val="000000"/>
          <w:sz w:val="24"/>
        </w:rPr>
        <w:t>από το σχολείο</w:t>
      </w:r>
      <w:r w:rsidRPr="00A75100">
        <w:rPr>
          <w:rFonts w:ascii="Arial Narrow" w:hAnsi="Arial Narrow"/>
          <w:color w:val="000000"/>
          <w:sz w:val="24"/>
        </w:rPr>
        <w:t xml:space="preserve">: </w:t>
      </w:r>
      <w:r w:rsidR="00A75100" w:rsidRPr="00A75100">
        <w:rPr>
          <w:rFonts w:ascii="Arial Narrow" w:hAnsi="Arial Narrow"/>
          <w:color w:val="000000"/>
          <w:sz w:val="24"/>
        </w:rPr>
        <w:t>την Πέμπτη 23</w:t>
      </w:r>
      <w:r w:rsidRPr="00A75100">
        <w:rPr>
          <w:rFonts w:ascii="Arial Narrow" w:hAnsi="Arial Narrow"/>
          <w:color w:val="000000"/>
          <w:sz w:val="24"/>
        </w:rPr>
        <w:t xml:space="preserve"> Απριλίου 2015 στις 8:00</w:t>
      </w:r>
      <w:r w:rsidRPr="00A75100">
        <w:rPr>
          <w:rFonts w:ascii="Arial Narrow" w:hAnsi="Arial Narrow"/>
          <w:color w:val="000000"/>
          <w:sz w:val="24"/>
        </w:rPr>
        <w:br/>
        <w:t>– Επιστροφή</w:t>
      </w:r>
      <w:r w:rsidR="00A75100" w:rsidRPr="00A75100">
        <w:rPr>
          <w:rFonts w:ascii="Arial Narrow" w:hAnsi="Arial Narrow"/>
          <w:color w:val="000000"/>
          <w:sz w:val="24"/>
        </w:rPr>
        <w:t xml:space="preserve"> στο  σχολείο</w:t>
      </w:r>
      <w:r w:rsidRPr="00A75100">
        <w:rPr>
          <w:rFonts w:ascii="Arial Narrow" w:hAnsi="Arial Narrow"/>
          <w:color w:val="000000"/>
          <w:sz w:val="24"/>
        </w:rPr>
        <w:t>: την ίδια μέρα στις 1</w:t>
      </w:r>
      <w:r w:rsidR="00A75100" w:rsidRPr="00A75100">
        <w:rPr>
          <w:rFonts w:ascii="Arial Narrow" w:hAnsi="Arial Narrow"/>
          <w:color w:val="000000"/>
          <w:sz w:val="24"/>
        </w:rPr>
        <w:t>8</w:t>
      </w:r>
      <w:r w:rsidRPr="00A75100">
        <w:rPr>
          <w:rFonts w:ascii="Arial Narrow" w:hAnsi="Arial Narrow"/>
          <w:color w:val="000000"/>
          <w:sz w:val="24"/>
        </w:rPr>
        <w:t>:00</w:t>
      </w:r>
    </w:p>
    <w:p w:rsidR="00E602D8" w:rsidRPr="00A75100" w:rsidRDefault="00E602D8" w:rsidP="00E602D8">
      <w:pPr>
        <w:numPr>
          <w:ilvl w:val="0"/>
          <w:numId w:val="16"/>
        </w:numPr>
        <w:spacing w:line="298" w:lineRule="auto"/>
        <w:rPr>
          <w:rFonts w:ascii="Arial Narrow" w:hAnsi="Arial Narrow"/>
          <w:color w:val="000000"/>
          <w:sz w:val="24"/>
        </w:rPr>
      </w:pPr>
      <w:r w:rsidRPr="00A75100">
        <w:rPr>
          <w:rFonts w:ascii="Arial Narrow" w:hAnsi="Arial Narrow"/>
          <w:color w:val="000000"/>
          <w:sz w:val="24"/>
        </w:rPr>
        <w:t>Μετάβαση &amp; επιστροφή με τουριστικό λεωφορείο.</w:t>
      </w:r>
    </w:p>
    <w:p w:rsidR="00E602D8" w:rsidRPr="00A75100" w:rsidRDefault="00F154DD" w:rsidP="00E602D8">
      <w:pPr>
        <w:numPr>
          <w:ilvl w:val="0"/>
          <w:numId w:val="16"/>
        </w:numPr>
        <w:spacing w:line="298" w:lineRule="auto"/>
        <w:rPr>
          <w:rFonts w:ascii="Arial Narrow" w:hAnsi="Arial Narrow"/>
          <w:color w:val="000000"/>
          <w:sz w:val="24"/>
        </w:rPr>
      </w:pPr>
      <w:r>
        <w:rPr>
          <w:rFonts w:ascii="Arial Narrow" w:hAnsi="Arial Narrow"/>
          <w:color w:val="000000"/>
          <w:sz w:val="24"/>
        </w:rPr>
        <w:t>Αριθμός μαθητών διακόσιοι ογδόντα</w:t>
      </w:r>
      <w:r w:rsidR="00E602D8" w:rsidRPr="00A75100">
        <w:rPr>
          <w:rFonts w:ascii="Arial Narrow" w:hAnsi="Arial Narrow"/>
          <w:color w:val="000000"/>
          <w:sz w:val="24"/>
        </w:rPr>
        <w:t xml:space="preserve"> (</w:t>
      </w:r>
      <w:r w:rsidR="00A75100" w:rsidRPr="00A75100">
        <w:rPr>
          <w:rFonts w:ascii="Arial Narrow" w:hAnsi="Arial Narrow"/>
          <w:color w:val="000000"/>
          <w:sz w:val="24"/>
        </w:rPr>
        <w:t>280</w:t>
      </w:r>
      <w:r w:rsidR="00E602D8" w:rsidRPr="00A75100">
        <w:rPr>
          <w:rFonts w:ascii="Arial Narrow" w:hAnsi="Arial Narrow"/>
          <w:color w:val="000000"/>
          <w:sz w:val="24"/>
        </w:rPr>
        <w:t>)</w:t>
      </w:r>
    </w:p>
    <w:p w:rsidR="00E602D8" w:rsidRPr="00A75100" w:rsidRDefault="00F154DD" w:rsidP="00E602D8">
      <w:pPr>
        <w:numPr>
          <w:ilvl w:val="0"/>
          <w:numId w:val="16"/>
        </w:numPr>
        <w:spacing w:line="298" w:lineRule="auto"/>
        <w:rPr>
          <w:rFonts w:ascii="Arial Narrow" w:hAnsi="Arial Narrow"/>
          <w:color w:val="000000"/>
          <w:sz w:val="24"/>
        </w:rPr>
      </w:pPr>
      <w:r>
        <w:rPr>
          <w:rFonts w:ascii="Arial Narrow" w:hAnsi="Arial Narrow"/>
          <w:color w:val="000000"/>
          <w:sz w:val="24"/>
        </w:rPr>
        <w:t>Αριθμός συνοδών είκοσι</w:t>
      </w:r>
      <w:r w:rsidR="00E602D8" w:rsidRPr="00A75100">
        <w:rPr>
          <w:rFonts w:ascii="Arial Narrow" w:hAnsi="Arial Narrow"/>
          <w:color w:val="000000"/>
          <w:sz w:val="24"/>
        </w:rPr>
        <w:t xml:space="preserve"> (</w:t>
      </w:r>
      <w:r w:rsidR="00A75100" w:rsidRPr="00A75100">
        <w:rPr>
          <w:rFonts w:ascii="Arial Narrow" w:hAnsi="Arial Narrow"/>
          <w:color w:val="000000"/>
          <w:sz w:val="24"/>
        </w:rPr>
        <w:t>20</w:t>
      </w:r>
      <w:r w:rsidR="00E602D8" w:rsidRPr="00A75100">
        <w:rPr>
          <w:rFonts w:ascii="Arial Narrow" w:hAnsi="Arial Narrow"/>
          <w:color w:val="000000"/>
          <w:sz w:val="24"/>
        </w:rPr>
        <w:t>)</w:t>
      </w:r>
    </w:p>
    <w:p w:rsidR="00A75100" w:rsidRDefault="00A75100" w:rsidP="00E602D8">
      <w:pPr>
        <w:spacing w:line="298" w:lineRule="auto"/>
        <w:rPr>
          <w:rFonts w:ascii="Arial Narrow" w:hAnsi="Arial Narrow"/>
          <w:color w:val="000000"/>
          <w:sz w:val="24"/>
        </w:rPr>
      </w:pPr>
    </w:p>
    <w:p w:rsidR="00E602D8" w:rsidRPr="00A75100" w:rsidRDefault="00E602D8" w:rsidP="00E602D8">
      <w:pPr>
        <w:spacing w:line="298" w:lineRule="auto"/>
        <w:rPr>
          <w:rFonts w:ascii="Arial Narrow" w:hAnsi="Arial Narrow"/>
          <w:color w:val="000000"/>
          <w:sz w:val="24"/>
        </w:rPr>
      </w:pPr>
      <w:r w:rsidRPr="00A75100">
        <w:rPr>
          <w:rFonts w:ascii="Arial Narrow" w:hAnsi="Arial Narrow"/>
          <w:color w:val="000000"/>
          <w:sz w:val="24"/>
        </w:rPr>
        <w:t>Παρατηρήσεις:</w:t>
      </w:r>
    </w:p>
    <w:p w:rsidR="00E602D8" w:rsidRPr="00A75100" w:rsidRDefault="00A75100" w:rsidP="00E602D8">
      <w:pPr>
        <w:numPr>
          <w:ilvl w:val="0"/>
          <w:numId w:val="17"/>
        </w:numPr>
        <w:spacing w:line="298" w:lineRule="auto"/>
        <w:rPr>
          <w:rFonts w:ascii="Arial Narrow" w:hAnsi="Arial Narrow"/>
          <w:color w:val="000000"/>
          <w:sz w:val="24"/>
        </w:rPr>
      </w:pPr>
      <w:r w:rsidRPr="00A75100">
        <w:rPr>
          <w:rFonts w:ascii="Arial Narrow" w:hAnsi="Arial Narrow"/>
          <w:color w:val="000000"/>
          <w:sz w:val="24"/>
        </w:rPr>
        <w:t xml:space="preserve">Ζητείται η </w:t>
      </w:r>
      <w:r w:rsidR="00E602D8" w:rsidRPr="00A75100">
        <w:rPr>
          <w:rFonts w:ascii="Arial Narrow" w:hAnsi="Arial Narrow"/>
          <w:color w:val="000000"/>
          <w:sz w:val="24"/>
        </w:rPr>
        <w:t>συνολική τιμή</w:t>
      </w:r>
      <w:r w:rsidRPr="00A75100">
        <w:rPr>
          <w:rFonts w:ascii="Arial Narrow" w:hAnsi="Arial Narrow"/>
          <w:color w:val="000000"/>
          <w:sz w:val="24"/>
        </w:rPr>
        <w:t xml:space="preserve"> (με </w:t>
      </w:r>
      <w:proofErr w:type="spellStart"/>
      <w:r w:rsidRPr="00A75100">
        <w:rPr>
          <w:rFonts w:ascii="Arial Narrow" w:hAnsi="Arial Narrow"/>
          <w:color w:val="000000"/>
          <w:sz w:val="24"/>
        </w:rPr>
        <w:t>φ.π.α</w:t>
      </w:r>
      <w:proofErr w:type="spellEnd"/>
      <w:r w:rsidRPr="00A75100">
        <w:rPr>
          <w:rFonts w:ascii="Arial Narrow" w:hAnsi="Arial Narrow"/>
          <w:color w:val="000000"/>
          <w:sz w:val="24"/>
        </w:rPr>
        <w:t>) ανά λεωφορείο.</w:t>
      </w:r>
    </w:p>
    <w:p w:rsidR="00E602D8" w:rsidRPr="00A75100" w:rsidRDefault="00E602D8" w:rsidP="00E602D8">
      <w:pPr>
        <w:numPr>
          <w:ilvl w:val="0"/>
          <w:numId w:val="17"/>
        </w:numPr>
        <w:spacing w:line="298" w:lineRule="auto"/>
        <w:rPr>
          <w:rFonts w:ascii="Arial Narrow" w:hAnsi="Arial Narrow"/>
          <w:color w:val="000000"/>
          <w:sz w:val="24"/>
        </w:rPr>
      </w:pPr>
      <w:r w:rsidRPr="00A75100">
        <w:rPr>
          <w:rFonts w:ascii="Arial Narrow" w:hAnsi="Arial Narrow"/>
          <w:color w:val="000000"/>
          <w:sz w:val="24"/>
        </w:rPr>
        <w:t>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 το οποίο βρίσκεται σε ισχύ και να περιλαμβάνει ρητά την ασφάλιση ευθύνης διοργανωτή σύμφωνα με την κείμενη νομοθεσία.</w:t>
      </w:r>
    </w:p>
    <w:p w:rsidR="00E602D8" w:rsidRPr="00A75100" w:rsidRDefault="00E602D8" w:rsidP="00A75100">
      <w:pPr>
        <w:spacing w:line="298" w:lineRule="auto"/>
        <w:rPr>
          <w:rFonts w:ascii="Arial Narrow" w:hAnsi="Arial Narrow"/>
          <w:color w:val="000000"/>
          <w:sz w:val="24"/>
        </w:rPr>
      </w:pPr>
      <w:r w:rsidRPr="00A75100">
        <w:rPr>
          <w:rFonts w:ascii="Arial Narrow" w:hAnsi="Arial Narrow"/>
          <w:color w:val="000000"/>
          <w:sz w:val="24"/>
        </w:rPr>
        <w:t>Οι προσφορές θα πρέπει να έχουν κατατεθεί κλειστές στο σχολεί</w:t>
      </w:r>
      <w:r w:rsidR="00683EC9">
        <w:rPr>
          <w:rFonts w:ascii="Arial Narrow" w:hAnsi="Arial Narrow"/>
          <w:color w:val="000000"/>
          <w:sz w:val="24"/>
        </w:rPr>
        <w:t>ο (γραφείο διε</w:t>
      </w:r>
      <w:r w:rsidR="00F154DD">
        <w:rPr>
          <w:rFonts w:ascii="Arial Narrow" w:hAnsi="Arial Narrow"/>
          <w:color w:val="000000"/>
          <w:sz w:val="24"/>
        </w:rPr>
        <w:t>υθυντή) μέχρι την Τρίτη</w:t>
      </w:r>
      <w:r w:rsidR="00683EC9">
        <w:rPr>
          <w:rFonts w:ascii="Arial Narrow" w:hAnsi="Arial Narrow"/>
          <w:color w:val="000000"/>
          <w:sz w:val="24"/>
        </w:rPr>
        <w:t xml:space="preserve"> </w:t>
      </w:r>
      <w:r w:rsidRPr="00A75100">
        <w:rPr>
          <w:rFonts w:ascii="Arial Narrow" w:hAnsi="Arial Narrow"/>
          <w:color w:val="000000"/>
          <w:sz w:val="24"/>
        </w:rPr>
        <w:t xml:space="preserve"> </w:t>
      </w:r>
      <w:r w:rsidR="00F154DD">
        <w:rPr>
          <w:rFonts w:ascii="Arial Narrow" w:hAnsi="Arial Narrow"/>
          <w:color w:val="000000"/>
          <w:sz w:val="24"/>
        </w:rPr>
        <w:t xml:space="preserve">17 </w:t>
      </w:r>
      <w:r w:rsidRPr="00A75100">
        <w:rPr>
          <w:rFonts w:ascii="Arial Narrow" w:hAnsi="Arial Narrow"/>
          <w:color w:val="000000"/>
          <w:sz w:val="24"/>
        </w:rPr>
        <w:t>Μαρτίου 2015 και ώρα 12:00.</w:t>
      </w:r>
    </w:p>
    <w:p w:rsidR="00E602D8" w:rsidRPr="00E602D8" w:rsidRDefault="00E602D8" w:rsidP="00644A82">
      <w:pPr>
        <w:tabs>
          <w:tab w:val="left" w:pos="720"/>
          <w:tab w:val="left" w:pos="1440"/>
          <w:tab w:val="left" w:pos="2160"/>
          <w:tab w:val="left" w:pos="2880"/>
          <w:tab w:val="left" w:pos="3600"/>
          <w:tab w:val="left" w:pos="4320"/>
          <w:tab w:val="left" w:pos="5040"/>
          <w:tab w:val="left" w:pos="5760"/>
          <w:tab w:val="left" w:pos="7218"/>
        </w:tabs>
        <w:jc w:val="both"/>
        <w:rPr>
          <w:rFonts w:ascii="Calibri" w:hAnsi="Calibri" w:cs="Calibri"/>
          <w:b/>
          <w:u w:val="single"/>
        </w:rPr>
      </w:pPr>
    </w:p>
    <w:p w:rsidR="00644A82" w:rsidRDefault="00644A82" w:rsidP="00644A82">
      <w:pPr>
        <w:tabs>
          <w:tab w:val="left" w:pos="720"/>
          <w:tab w:val="left" w:pos="1440"/>
          <w:tab w:val="left" w:pos="2160"/>
          <w:tab w:val="left" w:pos="2880"/>
          <w:tab w:val="left" w:pos="3600"/>
          <w:tab w:val="left" w:pos="4320"/>
          <w:tab w:val="left" w:pos="5040"/>
          <w:tab w:val="left" w:pos="5760"/>
          <w:tab w:val="left" w:pos="7218"/>
        </w:tabs>
        <w:jc w:val="right"/>
      </w:pPr>
      <w:r w:rsidRPr="00EE01AD">
        <w:rPr>
          <w:rFonts w:ascii="Calibri" w:hAnsi="Calibri" w:cs="Calibri"/>
        </w:rPr>
        <w:tab/>
      </w:r>
      <w:r w:rsidRPr="00EE01AD">
        <w:rPr>
          <w:rFonts w:ascii="Calibri" w:hAnsi="Calibri" w:cs="Calibri"/>
        </w:rPr>
        <w:tab/>
      </w:r>
      <w:r w:rsidRPr="00EE01AD">
        <w:rPr>
          <w:rFonts w:ascii="Calibri" w:hAnsi="Calibri" w:cs="Calibri"/>
        </w:rPr>
        <w:tab/>
      </w:r>
      <w:r w:rsidRPr="00EE01AD">
        <w:rPr>
          <w:rFonts w:ascii="Calibri" w:hAnsi="Calibri" w:cs="Calibri"/>
        </w:rPr>
        <w:tab/>
      </w:r>
      <w:r w:rsidRPr="00EE01AD">
        <w:rPr>
          <w:rFonts w:ascii="Calibri" w:hAnsi="Calibri" w:cs="Calibri"/>
        </w:rPr>
        <w:tab/>
      </w:r>
    </w:p>
    <w:tbl>
      <w:tblPr>
        <w:tblW w:w="0" w:type="auto"/>
        <w:jc w:val="right"/>
        <w:tblLook w:val="04A0"/>
      </w:tblPr>
      <w:tblGrid>
        <w:gridCol w:w="2616"/>
      </w:tblGrid>
      <w:tr w:rsidR="00644A82" w:rsidRPr="00FD26E1" w:rsidTr="002B2701">
        <w:trPr>
          <w:jc w:val="right"/>
        </w:trPr>
        <w:tc>
          <w:tcPr>
            <w:tcW w:w="2616" w:type="dxa"/>
            <w:vAlign w:val="center"/>
          </w:tcPr>
          <w:p w:rsidR="0046343F" w:rsidRDefault="0046343F"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p>
          <w:p w:rsidR="00644A82" w:rsidRPr="00FD26E1" w:rsidRDefault="00644A82"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r w:rsidRPr="00FD26E1">
              <w:rPr>
                <w:rFonts w:ascii="Calibri" w:hAnsi="Calibri" w:cs="Calibri"/>
              </w:rPr>
              <w:t>Ο ΔΙΕΥΘΥΝΤΗΣ</w:t>
            </w:r>
          </w:p>
        </w:tc>
      </w:tr>
      <w:tr w:rsidR="00644A82" w:rsidRPr="00FD26E1" w:rsidTr="002B2701">
        <w:trPr>
          <w:jc w:val="right"/>
        </w:trPr>
        <w:tc>
          <w:tcPr>
            <w:tcW w:w="2616" w:type="dxa"/>
            <w:vAlign w:val="center"/>
          </w:tcPr>
          <w:p w:rsidR="00644A82" w:rsidRPr="00FD26E1" w:rsidRDefault="00644A82"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p>
        </w:tc>
      </w:tr>
      <w:tr w:rsidR="00644A82" w:rsidRPr="00FD26E1" w:rsidTr="002B2701">
        <w:trPr>
          <w:jc w:val="right"/>
        </w:trPr>
        <w:tc>
          <w:tcPr>
            <w:tcW w:w="2616" w:type="dxa"/>
            <w:vAlign w:val="center"/>
          </w:tcPr>
          <w:p w:rsidR="00644A82" w:rsidRPr="00FD26E1" w:rsidRDefault="00644A82"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p>
        </w:tc>
      </w:tr>
      <w:tr w:rsidR="00644A82" w:rsidRPr="00FD26E1" w:rsidTr="002B2701">
        <w:trPr>
          <w:jc w:val="right"/>
        </w:trPr>
        <w:tc>
          <w:tcPr>
            <w:tcW w:w="2616" w:type="dxa"/>
            <w:vAlign w:val="center"/>
          </w:tcPr>
          <w:p w:rsidR="00644A82" w:rsidRDefault="00644A82"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p>
          <w:p w:rsidR="00644A82" w:rsidRPr="00FD26E1" w:rsidRDefault="00644A82" w:rsidP="002B2701">
            <w:pPr>
              <w:tabs>
                <w:tab w:val="left" w:pos="720"/>
                <w:tab w:val="left" w:pos="1440"/>
                <w:tab w:val="left" w:pos="2160"/>
                <w:tab w:val="left" w:pos="2880"/>
                <w:tab w:val="left" w:pos="3600"/>
                <w:tab w:val="left" w:pos="4320"/>
                <w:tab w:val="left" w:pos="5040"/>
                <w:tab w:val="left" w:pos="5760"/>
                <w:tab w:val="left" w:pos="7218"/>
              </w:tabs>
              <w:jc w:val="center"/>
              <w:rPr>
                <w:rFonts w:ascii="Calibri" w:hAnsi="Calibri" w:cs="Calibri"/>
              </w:rPr>
            </w:pPr>
            <w:r w:rsidRPr="00FD26E1">
              <w:rPr>
                <w:rFonts w:ascii="Calibri" w:hAnsi="Calibri" w:cs="Calibri"/>
              </w:rPr>
              <w:t>ΝΙΚΟΛΑΟΣ ΣΑΜΑΡΙΝΑΣ</w:t>
            </w:r>
          </w:p>
        </w:tc>
      </w:tr>
    </w:tbl>
    <w:p w:rsidR="00D72D2C" w:rsidRDefault="00D72D2C" w:rsidP="00A75100">
      <w:pPr>
        <w:pStyle w:val="a3"/>
        <w:spacing w:before="240" w:after="120" w:line="360" w:lineRule="auto"/>
        <w:rPr>
          <w:rStyle w:val="a7"/>
          <w:i w:val="0"/>
          <w:color w:val="000000"/>
          <w:szCs w:val="24"/>
        </w:rPr>
      </w:pPr>
    </w:p>
    <w:sectPr w:rsidR="00D72D2C" w:rsidSect="000726A7">
      <w:pgSz w:w="11907" w:h="16840" w:code="9"/>
      <w:pgMar w:top="709" w:right="992" w:bottom="851" w:left="136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545" w:rsidRDefault="00F07545">
      <w:r>
        <w:separator/>
      </w:r>
    </w:p>
  </w:endnote>
  <w:endnote w:type="continuationSeparator" w:id="0">
    <w:p w:rsidR="00F07545" w:rsidRDefault="00F07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545" w:rsidRDefault="00F07545">
      <w:r>
        <w:separator/>
      </w:r>
    </w:p>
  </w:footnote>
  <w:footnote w:type="continuationSeparator" w:id="0">
    <w:p w:rsidR="00F07545" w:rsidRDefault="00F07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742F"/>
    <w:multiLevelType w:val="hybridMultilevel"/>
    <w:tmpl w:val="2480AB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22703E3"/>
    <w:multiLevelType w:val="hybridMultilevel"/>
    <w:tmpl w:val="8460E5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28A7BD4"/>
    <w:multiLevelType w:val="hybridMultilevel"/>
    <w:tmpl w:val="976A55A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nsid w:val="13D763AD"/>
    <w:multiLevelType w:val="hybridMultilevel"/>
    <w:tmpl w:val="6846AA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7">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DAF6C89"/>
    <w:multiLevelType w:val="hybridMultilevel"/>
    <w:tmpl w:val="176034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nsid w:val="339512FA"/>
    <w:multiLevelType w:val="hybridMultilevel"/>
    <w:tmpl w:val="C6F6772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6">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
  </w:num>
  <w:num w:numId="5">
    <w:abstractNumId w:val="16"/>
  </w:num>
  <w:num w:numId="6">
    <w:abstractNumId w:val="15"/>
  </w:num>
  <w:num w:numId="7">
    <w:abstractNumId w:val="13"/>
  </w:num>
  <w:num w:numId="8">
    <w:abstractNumId w:val="10"/>
  </w:num>
  <w:num w:numId="9">
    <w:abstractNumId w:val="14"/>
  </w:num>
  <w:num w:numId="10">
    <w:abstractNumId w:val="9"/>
  </w:num>
  <w:num w:numId="11">
    <w:abstractNumId w:val="7"/>
  </w:num>
  <w:num w:numId="12">
    <w:abstractNumId w:val="4"/>
  </w:num>
  <w:num w:numId="13">
    <w:abstractNumId w:val="0"/>
  </w:num>
  <w:num w:numId="14">
    <w:abstractNumId w:val="8"/>
  </w:num>
  <w:num w:numId="15">
    <w:abstractNumId w:val="11"/>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108E1"/>
    <w:rsid w:val="00013AAE"/>
    <w:rsid w:val="00020350"/>
    <w:rsid w:val="00021BAD"/>
    <w:rsid w:val="0003152A"/>
    <w:rsid w:val="00035B90"/>
    <w:rsid w:val="00035F3D"/>
    <w:rsid w:val="000421DF"/>
    <w:rsid w:val="00043AE1"/>
    <w:rsid w:val="000670C9"/>
    <w:rsid w:val="00070B16"/>
    <w:rsid w:val="00070DF2"/>
    <w:rsid w:val="000726A7"/>
    <w:rsid w:val="00076AC5"/>
    <w:rsid w:val="00080AFD"/>
    <w:rsid w:val="00085933"/>
    <w:rsid w:val="00092ECE"/>
    <w:rsid w:val="000A14BB"/>
    <w:rsid w:val="000A5754"/>
    <w:rsid w:val="000B1922"/>
    <w:rsid w:val="000B3918"/>
    <w:rsid w:val="000D020B"/>
    <w:rsid w:val="000D4184"/>
    <w:rsid w:val="000E04A3"/>
    <w:rsid w:val="000E1C0F"/>
    <w:rsid w:val="000E5F27"/>
    <w:rsid w:val="000F0FEA"/>
    <w:rsid w:val="000F5CDC"/>
    <w:rsid w:val="0011000A"/>
    <w:rsid w:val="00112CD2"/>
    <w:rsid w:val="001212EC"/>
    <w:rsid w:val="0012420A"/>
    <w:rsid w:val="00126287"/>
    <w:rsid w:val="0012790A"/>
    <w:rsid w:val="00145A03"/>
    <w:rsid w:val="001609B3"/>
    <w:rsid w:val="00163B09"/>
    <w:rsid w:val="00163C53"/>
    <w:rsid w:val="00164988"/>
    <w:rsid w:val="00167C7E"/>
    <w:rsid w:val="0017753C"/>
    <w:rsid w:val="00182D9B"/>
    <w:rsid w:val="0018384E"/>
    <w:rsid w:val="00193C97"/>
    <w:rsid w:val="001B6522"/>
    <w:rsid w:val="001B745B"/>
    <w:rsid w:val="001C192B"/>
    <w:rsid w:val="001C696E"/>
    <w:rsid w:val="001D10CC"/>
    <w:rsid w:val="001D3203"/>
    <w:rsid w:val="001D6473"/>
    <w:rsid w:val="001E21E0"/>
    <w:rsid w:val="001E257A"/>
    <w:rsid w:val="001E2FDF"/>
    <w:rsid w:val="001F0DC7"/>
    <w:rsid w:val="001F361C"/>
    <w:rsid w:val="001F4AB7"/>
    <w:rsid w:val="00201F80"/>
    <w:rsid w:val="00202187"/>
    <w:rsid w:val="002153FF"/>
    <w:rsid w:val="00215DD3"/>
    <w:rsid w:val="00221165"/>
    <w:rsid w:val="00226511"/>
    <w:rsid w:val="00236CB1"/>
    <w:rsid w:val="00241314"/>
    <w:rsid w:val="00242E7A"/>
    <w:rsid w:val="00247A53"/>
    <w:rsid w:val="00255031"/>
    <w:rsid w:val="00255FA9"/>
    <w:rsid w:val="00257000"/>
    <w:rsid w:val="0025706E"/>
    <w:rsid w:val="00262036"/>
    <w:rsid w:val="002730A0"/>
    <w:rsid w:val="00285CDD"/>
    <w:rsid w:val="00293376"/>
    <w:rsid w:val="002A1500"/>
    <w:rsid w:val="002B0A5D"/>
    <w:rsid w:val="002B2668"/>
    <w:rsid w:val="002B30A9"/>
    <w:rsid w:val="002B6DBE"/>
    <w:rsid w:val="002C64B5"/>
    <w:rsid w:val="002D0B5E"/>
    <w:rsid w:val="002D6B35"/>
    <w:rsid w:val="002E54C3"/>
    <w:rsid w:val="002F3BEF"/>
    <w:rsid w:val="002F79A5"/>
    <w:rsid w:val="003008B9"/>
    <w:rsid w:val="003075ED"/>
    <w:rsid w:val="003108E1"/>
    <w:rsid w:val="003163C9"/>
    <w:rsid w:val="00316D47"/>
    <w:rsid w:val="00331D41"/>
    <w:rsid w:val="00342CC1"/>
    <w:rsid w:val="00350C8C"/>
    <w:rsid w:val="003575CA"/>
    <w:rsid w:val="00365C97"/>
    <w:rsid w:val="00366F8E"/>
    <w:rsid w:val="00371417"/>
    <w:rsid w:val="00375623"/>
    <w:rsid w:val="003869EE"/>
    <w:rsid w:val="00386D39"/>
    <w:rsid w:val="00395351"/>
    <w:rsid w:val="003A0690"/>
    <w:rsid w:val="003A4B28"/>
    <w:rsid w:val="003A5869"/>
    <w:rsid w:val="003A79C4"/>
    <w:rsid w:val="003D0169"/>
    <w:rsid w:val="003D0561"/>
    <w:rsid w:val="003D6BBA"/>
    <w:rsid w:val="003D7081"/>
    <w:rsid w:val="003E7E11"/>
    <w:rsid w:val="003F0F46"/>
    <w:rsid w:val="003F203B"/>
    <w:rsid w:val="003F4612"/>
    <w:rsid w:val="004019AB"/>
    <w:rsid w:val="00401FC8"/>
    <w:rsid w:val="00406707"/>
    <w:rsid w:val="0041435E"/>
    <w:rsid w:val="00420BCD"/>
    <w:rsid w:val="00420D8D"/>
    <w:rsid w:val="00422BCF"/>
    <w:rsid w:val="004236C0"/>
    <w:rsid w:val="00426ED2"/>
    <w:rsid w:val="00435F02"/>
    <w:rsid w:val="00442159"/>
    <w:rsid w:val="00442FA8"/>
    <w:rsid w:val="00450354"/>
    <w:rsid w:val="00454D6F"/>
    <w:rsid w:val="00455611"/>
    <w:rsid w:val="0046022C"/>
    <w:rsid w:val="0046343F"/>
    <w:rsid w:val="0046373E"/>
    <w:rsid w:val="00472377"/>
    <w:rsid w:val="00487686"/>
    <w:rsid w:val="00490C3F"/>
    <w:rsid w:val="004A00B3"/>
    <w:rsid w:val="004A3706"/>
    <w:rsid w:val="004B2DEA"/>
    <w:rsid w:val="004B6032"/>
    <w:rsid w:val="004C0D10"/>
    <w:rsid w:val="004C57B3"/>
    <w:rsid w:val="004D1CC5"/>
    <w:rsid w:val="004D710F"/>
    <w:rsid w:val="004E11D9"/>
    <w:rsid w:val="00501687"/>
    <w:rsid w:val="00517BC1"/>
    <w:rsid w:val="00523F34"/>
    <w:rsid w:val="00536443"/>
    <w:rsid w:val="0053688A"/>
    <w:rsid w:val="00550DB4"/>
    <w:rsid w:val="00550E52"/>
    <w:rsid w:val="00552996"/>
    <w:rsid w:val="00560977"/>
    <w:rsid w:val="00570AC1"/>
    <w:rsid w:val="00571F61"/>
    <w:rsid w:val="005759B6"/>
    <w:rsid w:val="00577F41"/>
    <w:rsid w:val="0058166C"/>
    <w:rsid w:val="00581720"/>
    <w:rsid w:val="00583959"/>
    <w:rsid w:val="005847B9"/>
    <w:rsid w:val="00585746"/>
    <w:rsid w:val="00585804"/>
    <w:rsid w:val="00585DAA"/>
    <w:rsid w:val="00595282"/>
    <w:rsid w:val="005A2CA4"/>
    <w:rsid w:val="005A3513"/>
    <w:rsid w:val="005A55A8"/>
    <w:rsid w:val="005C1323"/>
    <w:rsid w:val="005C33ED"/>
    <w:rsid w:val="005C3C68"/>
    <w:rsid w:val="005C4E2E"/>
    <w:rsid w:val="005C58A0"/>
    <w:rsid w:val="005D1708"/>
    <w:rsid w:val="005D57BD"/>
    <w:rsid w:val="005D665B"/>
    <w:rsid w:val="005F0447"/>
    <w:rsid w:val="005F382E"/>
    <w:rsid w:val="00605B12"/>
    <w:rsid w:val="00613E6B"/>
    <w:rsid w:val="006141A0"/>
    <w:rsid w:val="00615D27"/>
    <w:rsid w:val="0062108D"/>
    <w:rsid w:val="00627B0F"/>
    <w:rsid w:val="006322A9"/>
    <w:rsid w:val="00634408"/>
    <w:rsid w:val="006424FB"/>
    <w:rsid w:val="00644A82"/>
    <w:rsid w:val="0065474B"/>
    <w:rsid w:val="00654C1C"/>
    <w:rsid w:val="00660CCA"/>
    <w:rsid w:val="00672361"/>
    <w:rsid w:val="006723BF"/>
    <w:rsid w:val="006729E2"/>
    <w:rsid w:val="00674204"/>
    <w:rsid w:val="00683CB5"/>
    <w:rsid w:val="00683EC9"/>
    <w:rsid w:val="006873FE"/>
    <w:rsid w:val="00691388"/>
    <w:rsid w:val="00691837"/>
    <w:rsid w:val="00693A34"/>
    <w:rsid w:val="006A7311"/>
    <w:rsid w:val="006B7ACF"/>
    <w:rsid w:val="006C3722"/>
    <w:rsid w:val="006C4542"/>
    <w:rsid w:val="006D65E1"/>
    <w:rsid w:val="006E3DE4"/>
    <w:rsid w:val="006E7220"/>
    <w:rsid w:val="006F06FE"/>
    <w:rsid w:val="006F38CA"/>
    <w:rsid w:val="00701158"/>
    <w:rsid w:val="007019EB"/>
    <w:rsid w:val="00702933"/>
    <w:rsid w:val="00706255"/>
    <w:rsid w:val="00717A92"/>
    <w:rsid w:val="00717F2A"/>
    <w:rsid w:val="00727087"/>
    <w:rsid w:val="00737025"/>
    <w:rsid w:val="00737431"/>
    <w:rsid w:val="00742A97"/>
    <w:rsid w:val="00742B6C"/>
    <w:rsid w:val="00745227"/>
    <w:rsid w:val="00763A5F"/>
    <w:rsid w:val="007A2656"/>
    <w:rsid w:val="007B5E88"/>
    <w:rsid w:val="007C266A"/>
    <w:rsid w:val="007C5356"/>
    <w:rsid w:val="007C552C"/>
    <w:rsid w:val="007D1B8D"/>
    <w:rsid w:val="007D4C46"/>
    <w:rsid w:val="007D52D6"/>
    <w:rsid w:val="007E6A0E"/>
    <w:rsid w:val="007E6F62"/>
    <w:rsid w:val="007F2617"/>
    <w:rsid w:val="007F2816"/>
    <w:rsid w:val="007F2D42"/>
    <w:rsid w:val="00802860"/>
    <w:rsid w:val="00806D75"/>
    <w:rsid w:val="00812DD5"/>
    <w:rsid w:val="00814CF7"/>
    <w:rsid w:val="008330C1"/>
    <w:rsid w:val="00840121"/>
    <w:rsid w:val="008437E7"/>
    <w:rsid w:val="00844D4C"/>
    <w:rsid w:val="00855D58"/>
    <w:rsid w:val="00861FDC"/>
    <w:rsid w:val="00864A29"/>
    <w:rsid w:val="00883382"/>
    <w:rsid w:val="0089447E"/>
    <w:rsid w:val="008A3318"/>
    <w:rsid w:val="008A3576"/>
    <w:rsid w:val="008B594F"/>
    <w:rsid w:val="008C51FC"/>
    <w:rsid w:val="008C650A"/>
    <w:rsid w:val="008D33B0"/>
    <w:rsid w:val="008F0E58"/>
    <w:rsid w:val="008F5785"/>
    <w:rsid w:val="009040D7"/>
    <w:rsid w:val="00906B91"/>
    <w:rsid w:val="0091362C"/>
    <w:rsid w:val="00914F10"/>
    <w:rsid w:val="00922D92"/>
    <w:rsid w:val="009237E3"/>
    <w:rsid w:val="0093234E"/>
    <w:rsid w:val="00933B24"/>
    <w:rsid w:val="00936BBE"/>
    <w:rsid w:val="00936EC0"/>
    <w:rsid w:val="0094405C"/>
    <w:rsid w:val="00947F0A"/>
    <w:rsid w:val="00960001"/>
    <w:rsid w:val="00967B3A"/>
    <w:rsid w:val="00972B6E"/>
    <w:rsid w:val="00975887"/>
    <w:rsid w:val="00982D72"/>
    <w:rsid w:val="00984805"/>
    <w:rsid w:val="009855BB"/>
    <w:rsid w:val="0099677C"/>
    <w:rsid w:val="009A2E8E"/>
    <w:rsid w:val="009A5A2F"/>
    <w:rsid w:val="009B0D7A"/>
    <w:rsid w:val="009B1E4E"/>
    <w:rsid w:val="009B4699"/>
    <w:rsid w:val="009B577C"/>
    <w:rsid w:val="009B6B76"/>
    <w:rsid w:val="009D4852"/>
    <w:rsid w:val="009D6D8D"/>
    <w:rsid w:val="009E58BD"/>
    <w:rsid w:val="009E5D72"/>
    <w:rsid w:val="00A00949"/>
    <w:rsid w:val="00A0115E"/>
    <w:rsid w:val="00A02F34"/>
    <w:rsid w:val="00A04EF2"/>
    <w:rsid w:val="00A11FBF"/>
    <w:rsid w:val="00A15C9C"/>
    <w:rsid w:val="00A169F4"/>
    <w:rsid w:val="00A30502"/>
    <w:rsid w:val="00A30749"/>
    <w:rsid w:val="00A338B5"/>
    <w:rsid w:val="00A41812"/>
    <w:rsid w:val="00A41F77"/>
    <w:rsid w:val="00A50586"/>
    <w:rsid w:val="00A51B40"/>
    <w:rsid w:val="00A54B68"/>
    <w:rsid w:val="00A55010"/>
    <w:rsid w:val="00A61191"/>
    <w:rsid w:val="00A63A08"/>
    <w:rsid w:val="00A73B90"/>
    <w:rsid w:val="00A75100"/>
    <w:rsid w:val="00A80EB2"/>
    <w:rsid w:val="00A81879"/>
    <w:rsid w:val="00A82955"/>
    <w:rsid w:val="00A8361B"/>
    <w:rsid w:val="00A83D74"/>
    <w:rsid w:val="00A94BD9"/>
    <w:rsid w:val="00A959E5"/>
    <w:rsid w:val="00AA15AC"/>
    <w:rsid w:val="00AA1F04"/>
    <w:rsid w:val="00AA3106"/>
    <w:rsid w:val="00AA4154"/>
    <w:rsid w:val="00AA76F3"/>
    <w:rsid w:val="00AB2C13"/>
    <w:rsid w:val="00AC7F0C"/>
    <w:rsid w:val="00AD2C0F"/>
    <w:rsid w:val="00AE5C50"/>
    <w:rsid w:val="00AF0ABC"/>
    <w:rsid w:val="00AF0F18"/>
    <w:rsid w:val="00AF572F"/>
    <w:rsid w:val="00B14DCF"/>
    <w:rsid w:val="00B203C9"/>
    <w:rsid w:val="00B20ABF"/>
    <w:rsid w:val="00B26AC3"/>
    <w:rsid w:val="00B279B8"/>
    <w:rsid w:val="00B314FD"/>
    <w:rsid w:val="00B34400"/>
    <w:rsid w:val="00B34B67"/>
    <w:rsid w:val="00B455FA"/>
    <w:rsid w:val="00B5758F"/>
    <w:rsid w:val="00B632EA"/>
    <w:rsid w:val="00B665EF"/>
    <w:rsid w:val="00B70B4E"/>
    <w:rsid w:val="00B76AD1"/>
    <w:rsid w:val="00B851D9"/>
    <w:rsid w:val="00B92A7E"/>
    <w:rsid w:val="00B95BE4"/>
    <w:rsid w:val="00B9722B"/>
    <w:rsid w:val="00BB2150"/>
    <w:rsid w:val="00BB5A3C"/>
    <w:rsid w:val="00BC4FA8"/>
    <w:rsid w:val="00BF2BE1"/>
    <w:rsid w:val="00BF3776"/>
    <w:rsid w:val="00BF59CD"/>
    <w:rsid w:val="00C203C1"/>
    <w:rsid w:val="00C359E5"/>
    <w:rsid w:val="00C45F6D"/>
    <w:rsid w:val="00C462F6"/>
    <w:rsid w:val="00C55415"/>
    <w:rsid w:val="00C57D11"/>
    <w:rsid w:val="00C6004A"/>
    <w:rsid w:val="00C64105"/>
    <w:rsid w:val="00C64BE5"/>
    <w:rsid w:val="00C776E0"/>
    <w:rsid w:val="00C93FCA"/>
    <w:rsid w:val="00C9638D"/>
    <w:rsid w:val="00CB60CE"/>
    <w:rsid w:val="00CB643E"/>
    <w:rsid w:val="00CC0311"/>
    <w:rsid w:val="00CC222B"/>
    <w:rsid w:val="00CC5C79"/>
    <w:rsid w:val="00CC5CCE"/>
    <w:rsid w:val="00CD6680"/>
    <w:rsid w:val="00CF2A6C"/>
    <w:rsid w:val="00CF7D4A"/>
    <w:rsid w:val="00D01042"/>
    <w:rsid w:val="00D13624"/>
    <w:rsid w:val="00D30A95"/>
    <w:rsid w:val="00D348FF"/>
    <w:rsid w:val="00D41947"/>
    <w:rsid w:val="00D41981"/>
    <w:rsid w:val="00D439A7"/>
    <w:rsid w:val="00D4759B"/>
    <w:rsid w:val="00D51B06"/>
    <w:rsid w:val="00D52C30"/>
    <w:rsid w:val="00D54208"/>
    <w:rsid w:val="00D60EEF"/>
    <w:rsid w:val="00D64935"/>
    <w:rsid w:val="00D6667C"/>
    <w:rsid w:val="00D7162D"/>
    <w:rsid w:val="00D72D2C"/>
    <w:rsid w:val="00D76E46"/>
    <w:rsid w:val="00D97497"/>
    <w:rsid w:val="00DB0409"/>
    <w:rsid w:val="00DC2411"/>
    <w:rsid w:val="00DC7916"/>
    <w:rsid w:val="00DC7EC4"/>
    <w:rsid w:val="00DE48F7"/>
    <w:rsid w:val="00DF14E3"/>
    <w:rsid w:val="00E0375E"/>
    <w:rsid w:val="00E13128"/>
    <w:rsid w:val="00E171E4"/>
    <w:rsid w:val="00E22524"/>
    <w:rsid w:val="00E3384A"/>
    <w:rsid w:val="00E602D8"/>
    <w:rsid w:val="00E60CA8"/>
    <w:rsid w:val="00E6458A"/>
    <w:rsid w:val="00E70336"/>
    <w:rsid w:val="00E775C6"/>
    <w:rsid w:val="00E80A7A"/>
    <w:rsid w:val="00E8709C"/>
    <w:rsid w:val="00E87485"/>
    <w:rsid w:val="00E9106B"/>
    <w:rsid w:val="00E94F75"/>
    <w:rsid w:val="00EA1244"/>
    <w:rsid w:val="00EA4C30"/>
    <w:rsid w:val="00EB26F6"/>
    <w:rsid w:val="00EB585F"/>
    <w:rsid w:val="00EC1EC3"/>
    <w:rsid w:val="00EC5FD8"/>
    <w:rsid w:val="00EC6177"/>
    <w:rsid w:val="00EF38B1"/>
    <w:rsid w:val="00F06BC0"/>
    <w:rsid w:val="00F07545"/>
    <w:rsid w:val="00F154DD"/>
    <w:rsid w:val="00F222EB"/>
    <w:rsid w:val="00F27112"/>
    <w:rsid w:val="00F30D02"/>
    <w:rsid w:val="00F33512"/>
    <w:rsid w:val="00F377B0"/>
    <w:rsid w:val="00F40481"/>
    <w:rsid w:val="00F51B2C"/>
    <w:rsid w:val="00F52644"/>
    <w:rsid w:val="00F54366"/>
    <w:rsid w:val="00F559A1"/>
    <w:rsid w:val="00F758E9"/>
    <w:rsid w:val="00F87839"/>
    <w:rsid w:val="00F95F32"/>
    <w:rsid w:val="00FA315E"/>
    <w:rsid w:val="00FD5F4A"/>
    <w:rsid w:val="00FF56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nhideWhenUsed/>
    <w:rsid w:val="003108E1"/>
    <w:pPr>
      <w:tabs>
        <w:tab w:val="center" w:pos="4153"/>
        <w:tab w:val="right" w:pos="8306"/>
      </w:tabs>
    </w:pPr>
  </w:style>
  <w:style w:type="character" w:customStyle="1" w:styleId="Char1">
    <w:name w:val="Υποσέλιδο Char"/>
    <w:link w:val="a5"/>
    <w:uiPriority w:val="99"/>
    <w:semiHidden/>
    <w:rsid w:val="003108E1"/>
    <w:rPr>
      <w:rFonts w:ascii="Times New Roman" w:eastAsia="Times New Roman" w:hAnsi="Times New Roman" w:cs="Times New Roman"/>
      <w:sz w:val="20"/>
      <w:szCs w:val="20"/>
      <w:lang w:eastAsia="el-GR"/>
    </w:rPr>
  </w:style>
  <w:style w:type="paragraph" w:styleId="a6">
    <w:name w:val="No Spacing"/>
    <w:link w:val="Char2"/>
    <w:uiPriority w:val="1"/>
    <w:qFormat/>
    <w:rsid w:val="003108E1"/>
    <w:rPr>
      <w:rFonts w:eastAsia="Times New Roman"/>
      <w:sz w:val="22"/>
      <w:szCs w:val="22"/>
      <w:lang w:eastAsia="en-US"/>
    </w:rPr>
  </w:style>
  <w:style w:type="character" w:customStyle="1" w:styleId="Char2">
    <w:name w:val="Χωρίς διάστιχο Char"/>
    <w:link w:val="a6"/>
    <w:uiPriority w:val="1"/>
    <w:rsid w:val="003108E1"/>
    <w:rPr>
      <w:rFonts w:eastAsia="Times New Roman"/>
      <w:sz w:val="22"/>
      <w:szCs w:val="22"/>
      <w:lang w:val="el-GR" w:eastAsia="en-US" w:bidi="ar-SA"/>
    </w:rPr>
  </w:style>
  <w:style w:type="character" w:styleId="a7">
    <w:name w:val="Subtle Emphasis"/>
    <w:uiPriority w:val="19"/>
    <w:qFormat/>
    <w:rsid w:val="003108E1"/>
    <w:rPr>
      <w:i/>
      <w:iCs/>
      <w:color w:val="808080"/>
    </w:rPr>
  </w:style>
  <w:style w:type="paragraph" w:styleId="a8">
    <w:name w:val="Balloon Text"/>
    <w:basedOn w:val="a"/>
    <w:link w:val="Char3"/>
    <w:uiPriority w:val="99"/>
    <w:semiHidden/>
    <w:unhideWhenUsed/>
    <w:rsid w:val="003108E1"/>
    <w:rPr>
      <w:rFonts w:ascii="Tahoma" w:hAnsi="Tahoma" w:cs="Tahoma"/>
      <w:sz w:val="16"/>
      <w:szCs w:val="16"/>
    </w:rPr>
  </w:style>
  <w:style w:type="character" w:customStyle="1" w:styleId="Char3">
    <w:name w:val="Κείμενο πλαισίου Char"/>
    <w:link w:val="a8"/>
    <w:uiPriority w:val="99"/>
    <w:semiHidden/>
    <w:rsid w:val="003108E1"/>
    <w:rPr>
      <w:rFonts w:ascii="Tahoma" w:eastAsia="Times New Roman" w:hAnsi="Tahoma" w:cs="Tahoma"/>
      <w:sz w:val="16"/>
      <w:szCs w:val="16"/>
      <w:lang w:eastAsia="el-GR"/>
    </w:rPr>
  </w:style>
  <w:style w:type="table" w:styleId="a9">
    <w:name w:val="Table Grid"/>
    <w:basedOn w:val="a1"/>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styleId="-">
    <w:name w:val="Hyperlink"/>
    <w:uiPriority w:val="99"/>
    <w:unhideWhenUsed/>
    <w:rsid w:val="00D72D2C"/>
    <w:rPr>
      <w:color w:val="0000FF"/>
      <w:u w:val="single"/>
    </w:rPr>
  </w:style>
</w:styles>
</file>

<file path=word/webSettings.xml><?xml version="1.0" encoding="utf-8"?>
<w:webSettings xmlns:r="http://schemas.openxmlformats.org/officeDocument/2006/relationships" xmlns:w="http://schemas.openxmlformats.org/wordprocessingml/2006/main">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6gym-stavroup.thess.sch.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332</Words>
  <Characters>1796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2124</CharactersWithSpaces>
  <SharedDoc>false</SharedDoc>
  <HLinks>
    <vt:vector size="6" baseType="variant">
      <vt:variant>
        <vt:i4>1900582</vt:i4>
      </vt:variant>
      <vt:variant>
        <vt:i4>3</vt:i4>
      </vt:variant>
      <vt:variant>
        <vt:i4>0</vt:i4>
      </vt:variant>
      <vt:variant>
        <vt:i4>5</vt:i4>
      </vt:variant>
      <vt:variant>
        <vt:lpwstr>mailto:mail@6gym-stavroup.thess.sch.gr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user</cp:lastModifiedBy>
  <cp:revision>5</cp:revision>
  <cp:lastPrinted>2015-02-02T09:46:00Z</cp:lastPrinted>
  <dcterms:created xsi:type="dcterms:W3CDTF">2015-02-26T10:10:00Z</dcterms:created>
  <dcterms:modified xsi:type="dcterms:W3CDTF">2015-02-27T06:30:00Z</dcterms:modified>
</cp:coreProperties>
</file>